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259" w:right="258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REGLAMENTO DE LA LEY DE OBRAS PÚBLICAS Y SERVICIOS RELACIONADOS CON</w:t>
      </w:r>
      <w:r>
        <w:rPr>
          <w:rFonts w:ascii="Tahoma" w:hAnsi="Tahoma"/>
          <w:b/>
          <w:color w:val="008000"/>
          <w:spacing w:val="-6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LAS MISMAS</w:t>
      </w:r>
    </w:p>
    <w:p>
      <w:pPr>
        <w:spacing w:line="386" w:lineRule="exact" w:before="43"/>
        <w:ind w:left="1309" w:right="130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Nuevo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z w:val="16"/>
        </w:rPr>
        <w:t>Reglamento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publicado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 el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28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julio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2010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48" w:lineRule="exact" w:before="0"/>
        <w:ind w:left="259" w:right="256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24-02-2023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0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ejercicio de la facultad que me confiere la fracción I del artículo 89 de la Constitución Política de los</w:t>
      </w:r>
      <w:r>
        <w:rPr>
          <w:spacing w:val="1"/>
        </w:rPr>
        <w:t> </w:t>
      </w:r>
      <w:r>
        <w:rPr/>
        <w:t>Estados Unidos Mexicanos, y con fundamento en los artículos 31, 34 y 37 de la Ley Orgánica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Mismas,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tenido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bien expedir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spacing w:before="0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REGLAMENTO DE LA LEY DE OBRAS PÚBLICAS Y SERVICIOS RELACIONADOS CON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MISMAS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237" w:right="3235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237" w:right="3235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1.- </w:t>
      </w:r>
      <w:r>
        <w:rPr/>
        <w:t>El presente Reglamento tiene por objeto establecer las disposiciones que propicien el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estricto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2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2.- </w:t>
      </w:r>
      <w:r>
        <w:rPr/>
        <w:t>Para los efectos de este Reglamento se aplicarán las definiciones establecidas en el</w:t>
      </w:r>
      <w:r>
        <w:rPr>
          <w:spacing w:val="1"/>
        </w:rPr>
        <w:t> </w:t>
      </w:r>
      <w:r>
        <w:rPr/>
        <w:t>artículo 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Amortización programada: la contraprestación periódica que la dependencia o entidad tiene</w:t>
      </w:r>
      <w:r>
        <w:rPr>
          <w:spacing w:val="1"/>
          <w:sz w:val="20"/>
        </w:rPr>
        <w:t> </w:t>
      </w:r>
      <w:r>
        <w:rPr>
          <w:sz w:val="20"/>
        </w:rPr>
        <w:t>obligación de cubrir al Inversionista contratista por la ejecución de obras públicas asociadas a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 infraestructura,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marcha,</w:t>
      </w:r>
      <w:r>
        <w:rPr>
          <w:spacing w:val="4"/>
          <w:sz w:val="20"/>
        </w:rPr>
        <w:t> </w:t>
      </w:r>
      <w:r>
        <w:rPr>
          <w:sz w:val="20"/>
        </w:rPr>
        <w:t>mantenimiento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" w:after="0"/>
        <w:ind w:left="1126" w:right="128" w:hanging="720"/>
        <w:jc w:val="both"/>
        <w:rPr>
          <w:sz w:val="20"/>
        </w:rPr>
      </w:pPr>
      <w:r>
        <w:rPr>
          <w:sz w:val="20"/>
        </w:rPr>
        <w:t>Área responsable de la contratación: la facultada en la dependencia o entidad para realizar los</w:t>
      </w:r>
      <w:r>
        <w:rPr>
          <w:spacing w:val="-54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 de realizar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Área responsable de la ejecución de los trabajos: la facultada en la dependencia o 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requirente: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solicite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formalmente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 públicas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3"/>
          <w:sz w:val="20"/>
        </w:rPr>
        <w:t> </w:t>
      </w:r>
      <w:r>
        <w:rPr>
          <w:sz w:val="20"/>
        </w:rPr>
        <w:t>aquélla 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utilizará;</w:t>
      </w:r>
    </w:p>
    <w:p>
      <w:pPr>
        <w:spacing w:after="0" w:line="24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92" w:after="0"/>
        <w:ind w:left="1126" w:right="120" w:hanging="720"/>
        <w:jc w:val="both"/>
        <w:rPr>
          <w:sz w:val="20"/>
        </w:rPr>
      </w:pPr>
      <w:r>
        <w:rPr>
          <w:sz w:val="20"/>
        </w:rPr>
        <w:t>Área técnica: la que en la dependencia o entidad elabora las especificaciones que se deberán</w:t>
      </w:r>
      <w:r>
        <w:rPr>
          <w:spacing w:val="-53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evalúa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dudas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presenten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 aclaraciones;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Avance</w:t>
      </w:r>
      <w:r>
        <w:rPr>
          <w:spacing w:val="-3"/>
          <w:sz w:val="20"/>
        </w:rPr>
        <w:t> </w:t>
      </w:r>
      <w:r>
        <w:rPr>
          <w:sz w:val="20"/>
        </w:rPr>
        <w:t>financiero: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pagados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contractual;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Avance físico: el porcentaje de los trabajos ejecutados y verificados por el residente conforme</w:t>
      </w:r>
      <w:r>
        <w:rPr>
          <w:spacing w:val="1"/>
          <w:sz w:val="20"/>
        </w:rPr>
        <w:t> </w:t>
      </w:r>
      <w:r>
        <w:rPr>
          <w:sz w:val="20"/>
        </w:rPr>
        <w:t>a la facultad que le confiere la fracción VI del artículo 113 de este Reglamento, en relación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 contemplados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Bitácora: el instrumento técnico que constituye el medio de comunicación entre las partes que</w:t>
      </w:r>
      <w:r>
        <w:rPr>
          <w:spacing w:val="1"/>
          <w:sz w:val="20"/>
        </w:rPr>
        <w:t> </w:t>
      </w:r>
      <w:r>
        <w:rPr>
          <w:sz w:val="20"/>
        </w:rPr>
        <w:t>formalizan los contratos, en el cual se registran los asuntos y eventos importantes que se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remotos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 electrónica, caso en el cual se denominará Bitácora electrónica, u otros medios</w:t>
      </w:r>
      <w:r>
        <w:rPr>
          <w:spacing w:val="1"/>
          <w:sz w:val="20"/>
        </w:rPr>
        <w:t> </w:t>
      </w:r>
      <w:r>
        <w:rPr>
          <w:sz w:val="20"/>
        </w:rPr>
        <w:t>autorizados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1"/>
          <w:sz w:val="20"/>
        </w:rPr>
        <w:t> </w:t>
      </w:r>
      <w:r>
        <w:rPr>
          <w:sz w:val="20"/>
        </w:rPr>
        <w:t>en cuyo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denominará</w:t>
      </w:r>
      <w:r>
        <w:rPr>
          <w:spacing w:val="1"/>
          <w:sz w:val="20"/>
        </w:rPr>
        <w:t> </w:t>
      </w:r>
      <w:r>
        <w:rPr>
          <w:sz w:val="20"/>
        </w:rPr>
        <w:t>Bitácora</w:t>
      </w:r>
      <w:r>
        <w:rPr>
          <w:spacing w:val="1"/>
          <w:sz w:val="20"/>
        </w:rPr>
        <w:t> </w:t>
      </w:r>
      <w:r>
        <w:rPr>
          <w:sz w:val="20"/>
        </w:rPr>
        <w:t>convencional;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Caso fortuito o fuerza mayor: el acontecimiento proveniente de la naturaleza o del hombre</w:t>
      </w:r>
      <w:r>
        <w:rPr>
          <w:spacing w:val="1"/>
          <w:sz w:val="20"/>
        </w:rPr>
        <w:t> </w:t>
      </w:r>
      <w:r>
        <w:rPr>
          <w:sz w:val="20"/>
        </w:rPr>
        <w:t>caracterizado por ser imprevisible, inevitable, irresistible, insuperable y ajeno a la voluntad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Comité: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25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Especificaciones generales de construcción: el conjunto de condiciones generales que las</w:t>
      </w:r>
      <w:r>
        <w:rPr>
          <w:spacing w:val="1"/>
          <w:sz w:val="20"/>
        </w:rPr>
        <w:t> </w:t>
      </w:r>
      <w:r>
        <w:rPr>
          <w:sz w:val="20"/>
        </w:rPr>
        <w:t>dependencias y entidades tienen establecidas para la ejecución de obras, incluyendo las que</w:t>
      </w:r>
      <w:r>
        <w:rPr>
          <w:spacing w:val="1"/>
          <w:sz w:val="20"/>
        </w:rPr>
        <w:t> </w:t>
      </w:r>
      <w:r>
        <w:rPr>
          <w:sz w:val="20"/>
        </w:rPr>
        <w:t>deben aplicarse para</w:t>
      </w:r>
      <w:r>
        <w:rPr>
          <w:spacing w:val="1"/>
          <w:sz w:val="20"/>
        </w:rPr>
        <w:t> </w:t>
      </w:r>
      <w:r>
        <w:rPr>
          <w:sz w:val="20"/>
        </w:rPr>
        <w:t>la realización de estudios,</w:t>
      </w:r>
      <w:r>
        <w:rPr>
          <w:spacing w:val="55"/>
          <w:sz w:val="20"/>
        </w:rPr>
        <w:t> </w:t>
      </w:r>
      <w:r>
        <w:rPr>
          <w:sz w:val="20"/>
        </w:rPr>
        <w:t>proyectos, ejecución, equipamiento, puesta</w:t>
      </w:r>
      <w:r>
        <w:rPr>
          <w:spacing w:val="1"/>
          <w:sz w:val="20"/>
        </w:rPr>
        <w:t> </w:t>
      </w:r>
      <w:r>
        <w:rPr>
          <w:sz w:val="20"/>
        </w:rPr>
        <w:t>en servicio, mantenimiento y supervisión, que comprenden la forma de medición y la base de</w:t>
      </w:r>
      <w:r>
        <w:rPr>
          <w:spacing w:val="1"/>
          <w:sz w:val="20"/>
        </w:rPr>
        <w:t> </w:t>
      </w:r>
      <w:r>
        <w:rPr>
          <w:sz w:val="20"/>
        </w:rPr>
        <w:t>pago de</w:t>
      </w:r>
      <w:r>
        <w:rPr>
          <w:spacing w:val="1"/>
          <w:sz w:val="20"/>
        </w:rPr>
        <w:t> </w:t>
      </w:r>
      <w:r>
        <w:rPr>
          <w:sz w:val="20"/>
        </w:rPr>
        <w:t>los conceptos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 y entidades para la realización de cada obra, mismas que modifican, adicionan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sustituyen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especificaciones generales 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Estándar de desempeño: el conjunto de parámetros de desempeño y calidad que deban</w:t>
      </w:r>
      <w:r>
        <w:rPr>
          <w:spacing w:val="1"/>
          <w:sz w:val="20"/>
        </w:rPr>
        <w:t> </w:t>
      </w:r>
      <w:r>
        <w:rPr>
          <w:sz w:val="20"/>
        </w:rPr>
        <w:t>satisfacerse en el diseño, la ejecución, la puesta en marcha, el mantenimiento o la 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" w:after="0"/>
        <w:ind w:left="1126" w:right="115" w:hanging="720"/>
        <w:jc w:val="both"/>
        <w:rPr>
          <w:sz w:val="20"/>
        </w:rPr>
      </w:pPr>
      <w:r>
        <w:rPr>
          <w:sz w:val="20"/>
        </w:rPr>
        <w:t>Estimación: la valuación de los trabajos ejecutados en un periodo determinado presentada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precios,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porcentajes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anticipos,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costos,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retenciones económicas, las penas convencionales y las deducciones; así como, la 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 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determinar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de los gastos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recuperables;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Inversionista contratista: la persona que celebra contratos de obras públicas asociadas a</w:t>
      </w:r>
      <w:r>
        <w:rPr>
          <w:spacing w:val="1"/>
          <w:sz w:val="20"/>
        </w:rPr>
        <w:t> </w:t>
      </w:r>
      <w:r>
        <w:rPr>
          <w:sz w:val="20"/>
        </w:rPr>
        <w:t>proyectos de infraestructura en los términos del Capítulo Noveno del Título Segundo de 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1" w:hanging="720"/>
        <w:jc w:val="both"/>
        <w:rPr>
          <w:sz w:val="20"/>
        </w:rPr>
      </w:pPr>
      <w:r>
        <w:rPr>
          <w:sz w:val="20"/>
        </w:rPr>
        <w:t>Investigación de mercado: la verificación de la existencia y costo de materiales, mano de obra,</w:t>
      </w:r>
      <w:r>
        <w:rPr>
          <w:spacing w:val="-53"/>
          <w:sz w:val="20"/>
        </w:rPr>
        <w:t> </w:t>
      </w:r>
      <w:r>
        <w:rPr>
          <w:sz w:val="20"/>
        </w:rPr>
        <w:t>maquinaria y equipo que permita determinar el precio total estimado de los trabajos, así como</w:t>
      </w:r>
      <w:r>
        <w:rPr>
          <w:spacing w:val="1"/>
          <w:sz w:val="20"/>
        </w:rPr>
        <w:t> </w:t>
      </w:r>
      <w:r>
        <w:rPr>
          <w:sz w:val="20"/>
        </w:rPr>
        <w:t>la existencia de contratistas</w:t>
      </w:r>
      <w:r>
        <w:rPr>
          <w:spacing w:val="1"/>
          <w:sz w:val="20"/>
        </w:rPr>
        <w:t> </w:t>
      </w:r>
      <w:r>
        <w:rPr>
          <w:sz w:val="20"/>
        </w:rPr>
        <w:t>a nivel nacional o</w:t>
      </w:r>
      <w:r>
        <w:rPr>
          <w:spacing w:val="1"/>
          <w:sz w:val="20"/>
        </w:rPr>
        <w:t> </w:t>
      </w:r>
      <w:r>
        <w:rPr>
          <w:sz w:val="20"/>
        </w:rPr>
        <w:t>internacional, con</w:t>
      </w:r>
      <w:r>
        <w:rPr>
          <w:spacing w:val="1"/>
          <w:sz w:val="20"/>
        </w:rPr>
        <w:t> </w:t>
      </w:r>
      <w:r>
        <w:rPr>
          <w:sz w:val="20"/>
        </w:rPr>
        <w:t>base en</w:t>
      </w:r>
      <w:r>
        <w:rPr>
          <w:spacing w:val="55"/>
          <w:sz w:val="20"/>
        </w:rPr>
        <w:t> </w:t>
      </w:r>
      <w:r>
        <w:rPr>
          <w:sz w:val="20"/>
        </w:rPr>
        <w:t>la información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obtenga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1"/>
          <w:sz w:val="20"/>
        </w:rPr>
        <w:t> </w:t>
      </w:r>
      <w:r>
        <w:rPr>
          <w:sz w:val="20"/>
        </w:rPr>
        <w:t>presente Reglamento;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6" w:hanging="720"/>
        <w:jc w:val="both"/>
        <w:rPr>
          <w:sz w:val="20"/>
        </w:rPr>
      </w:pPr>
      <w:r>
        <w:rPr>
          <w:sz w:val="20"/>
        </w:rPr>
        <w:t>MIPYMES: las micro, pequeñas y medianas empresas de nacionalidad mexicana a que hace</w:t>
      </w:r>
      <w:r>
        <w:rPr>
          <w:spacing w:val="1"/>
          <w:sz w:val="20"/>
        </w:rPr>
        <w:t> </w:t>
      </w:r>
      <w:r>
        <w:rPr>
          <w:sz w:val="20"/>
        </w:rPr>
        <w:t>referencia la Ley para el Desarrollo de la Competitividad de la Micro, Pequeña y Mediana</w:t>
      </w:r>
      <w:r>
        <w:rPr>
          <w:spacing w:val="1"/>
          <w:sz w:val="20"/>
        </w:rPr>
        <w:t> </w:t>
      </w:r>
      <w:r>
        <w:rPr>
          <w:sz w:val="20"/>
        </w:rPr>
        <w:t>Empresa;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ejercido: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erogado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considerar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al valor</w:t>
      </w:r>
      <w:r>
        <w:rPr>
          <w:spacing w:val="-2"/>
          <w:sz w:val="20"/>
        </w:rPr>
        <w:t> </w:t>
      </w:r>
      <w:r>
        <w:rPr>
          <w:sz w:val="20"/>
        </w:rPr>
        <w:t>agregado;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Normas de calidad: los requisitos mínimos que establecen las dependencias y entidades,</w:t>
      </w:r>
      <w:r>
        <w:rPr>
          <w:spacing w:val="1"/>
          <w:sz w:val="20"/>
        </w:rPr>
        <w:t> </w:t>
      </w:r>
      <w:r>
        <w:rPr>
          <w:sz w:val="20"/>
        </w:rPr>
        <w:t>conforme a las especificaciones generales y particulares de construcción, para asegurar que</w:t>
      </w:r>
      <w:r>
        <w:rPr>
          <w:spacing w:val="1"/>
          <w:sz w:val="20"/>
        </w:rPr>
        <w:t> </w:t>
      </w:r>
      <w:r>
        <w:rPr>
          <w:sz w:val="20"/>
        </w:rPr>
        <w:t>los materiales y equipos de instalación permanente que se utilizan en cada obra son los</w:t>
      </w:r>
      <w:r>
        <w:rPr>
          <w:spacing w:val="1"/>
          <w:sz w:val="20"/>
        </w:rPr>
        <w:t> </w:t>
      </w:r>
      <w:r>
        <w:rPr>
          <w:sz w:val="20"/>
        </w:rPr>
        <w:t>adecuados;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Obras: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Obras de gran complejidad: aquéllas cuya ejecución o el sitio donde se vayan a realizar</w:t>
      </w:r>
      <w:r>
        <w:rPr>
          <w:spacing w:val="1"/>
          <w:sz w:val="20"/>
        </w:rPr>
        <w:t> </w:t>
      </w:r>
      <w:r>
        <w:rPr>
          <w:sz w:val="20"/>
        </w:rPr>
        <w:t>presenten dificultades técnicas o de seguridad para el desarrollo de los trabajos, así como las</w:t>
      </w:r>
      <w:r>
        <w:rPr>
          <w:spacing w:val="1"/>
          <w:sz w:val="20"/>
        </w:rPr>
        <w:t> </w:t>
      </w:r>
      <w:r>
        <w:rPr>
          <w:sz w:val="20"/>
        </w:rPr>
        <w:t>que señala el primer párrafo del artículo 6 de este Reglamento y en las cuales se considerará</w:t>
      </w:r>
      <w:r>
        <w:rPr>
          <w:spacing w:val="1"/>
          <w:sz w:val="20"/>
        </w:rPr>
        <w:t> </w:t>
      </w:r>
      <w:r>
        <w:rPr>
          <w:sz w:val="20"/>
        </w:rPr>
        <w:t>que el avance del desarrollo de los estudios y proyectos estará constituido por una propuesta</w:t>
      </w:r>
      <w:r>
        <w:rPr>
          <w:spacing w:val="1"/>
          <w:sz w:val="20"/>
        </w:rPr>
        <w:t> </w:t>
      </w:r>
      <w:r>
        <w:rPr>
          <w:sz w:val="20"/>
        </w:rPr>
        <w:t>conceptual;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Precio de mercado: el precio de los materiales y equipos de instalación permanente a que se</w:t>
      </w:r>
      <w:r>
        <w:rPr>
          <w:spacing w:val="1"/>
          <w:sz w:val="20"/>
        </w:rPr>
        <w:t> </w:t>
      </w:r>
      <w:r>
        <w:rPr>
          <w:sz w:val="20"/>
        </w:rPr>
        <w:t>refiere la fracción II del artículo 161 de este Reglamento, que ofertó el fabricante o proveedor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formalizó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pedido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proveedor;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Presupuesto autorizado: el que la Secretaría comunica a la dependencia o entidad en el</w:t>
      </w:r>
      <w:r>
        <w:rPr>
          <w:spacing w:val="1"/>
          <w:sz w:val="20"/>
        </w:rPr>
        <w:t> </w:t>
      </w:r>
      <w:r>
        <w:rPr>
          <w:sz w:val="20"/>
        </w:rPr>
        <w:t>calendario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 Hacendaria;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determina para ejecutar los trabajos en el que se desglosa el listado de conceptos de trabajo o</w:t>
      </w:r>
      <w:r>
        <w:rPr>
          <w:spacing w:val="-54"/>
          <w:sz w:val="20"/>
        </w:rPr>
        <w:t> </w:t>
      </w:r>
      <w:r>
        <w:rPr>
          <w:sz w:val="20"/>
        </w:rPr>
        <w:t>actividades, unidades de medida,</w:t>
      </w:r>
      <w:r>
        <w:rPr>
          <w:spacing w:val="-1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 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precios;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18" w:hanging="720"/>
        <w:jc w:val="both"/>
        <w:rPr>
          <w:sz w:val="20"/>
        </w:rPr>
      </w:pP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convocatoria: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contiene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versión</w:t>
      </w:r>
      <w:r>
        <w:rPr>
          <w:spacing w:val="1"/>
          <w:sz w:val="20"/>
        </w:rPr>
        <w:t> </w:t>
      </w:r>
      <w:r>
        <w:rPr>
          <w:sz w:val="20"/>
        </w:rPr>
        <w:t>preliminar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pública, el cual es difundido con ese carácter en CompraNet por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Servicios: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Sobre cerrado: cualquier medio que contenga la proposición del licitante, cuyo contenido sólo</w:t>
      </w:r>
      <w:r>
        <w:rPr>
          <w:spacing w:val="1"/>
          <w:sz w:val="20"/>
        </w:rPr>
        <w:t> </w:t>
      </w:r>
      <w:r>
        <w:rPr>
          <w:sz w:val="20"/>
        </w:rPr>
        <w:t>puede ser conocido en el acto de presentación y apertura de proposiciones en términos de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Superintendente: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cumplir con los términos y condiciones pactados en el contrato, en lo relacionado con 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los trabajos,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UMA: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 y</w:t>
      </w:r>
      <w:r>
        <w:rPr>
          <w:spacing w:val="-4"/>
          <w:sz w:val="20"/>
        </w:rPr>
        <w:t> </w:t>
      </w:r>
      <w:r>
        <w:rPr>
          <w:sz w:val="20"/>
        </w:rPr>
        <w:t>Actualización.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786" w:space="1829"/>
            <w:col w:w="302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Artículo 3.- </w:t>
      </w:r>
      <w:r>
        <w:rPr/>
        <w:t>En las contrataciones que pretendan llevar a cabo los sujetos a que se refiere la fracción</w:t>
      </w:r>
      <w:r>
        <w:rPr>
          <w:spacing w:val="1"/>
        </w:rPr>
        <w:t> </w:t>
      </w:r>
      <w:r>
        <w:rPr/>
        <w:t>VI del artículo 1 de la Ley, la inversión total comprenderá el monto autorizado por la entidad federativa, el</w:t>
      </w:r>
      <w:r>
        <w:rPr>
          <w:spacing w:val="1"/>
        </w:rPr>
        <w:t> </w:t>
      </w:r>
      <w:r>
        <w:rPr/>
        <w:t>municipio o el ente público que corresponda, más los recursos federales aportados para la obra o servicio</w:t>
      </w:r>
      <w:r>
        <w:rPr>
          <w:spacing w:val="-53"/>
        </w:rPr>
        <w:t> </w:t>
      </w:r>
      <w:r>
        <w:rPr/>
        <w:t>de que se trate. Se considerará que existe convenio entre las entidades federativas, los municipios y los</w:t>
      </w:r>
      <w:r>
        <w:rPr>
          <w:spacing w:val="1"/>
        </w:rPr>
        <w:t> </w:t>
      </w:r>
      <w:r>
        <w:rPr/>
        <w:t>entes públicos de unas y otros con el Ejecutivo Federal, cuando aquéllos acepten y reciban, por cualquier</w:t>
      </w:r>
      <w:r>
        <w:rPr>
          <w:spacing w:val="-53"/>
        </w:rPr>
        <w:t> </w:t>
      </w:r>
      <w:r>
        <w:rPr/>
        <w:t>medio y concepto, de las dependencias y entidades recursos federales a cuyo cargo, total o parcial,</w:t>
      </w:r>
      <w:r>
        <w:rPr>
          <w:spacing w:val="1"/>
        </w:rPr>
        <w:t> </w:t>
      </w:r>
      <w:r>
        <w:rPr/>
        <w:t>realizarán</w:t>
      </w:r>
      <w:r>
        <w:rPr>
          <w:spacing w:val="-2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4"/>
      </w:pPr>
    </w:p>
    <w:p>
      <w:pPr>
        <w:pStyle w:val="BodyText"/>
        <w:ind w:left="118" w:right="12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menciones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hechas, en lo conducente, a las entidades federativas, los municipios y los entes públicos de</w:t>
      </w:r>
      <w:r>
        <w:rPr>
          <w:spacing w:val="1"/>
        </w:rPr>
        <w:t> </w:t>
      </w:r>
      <w:r>
        <w:rPr/>
        <w:t>unas y otros, cuando éstos se ubiquen en el supuesto a que se refiere la fracción VI del artículo 1 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4.- </w:t>
      </w:r>
      <w:r>
        <w:rPr/>
        <w:t>Para los efectos del cuarto párrafo del artículo</w:t>
      </w:r>
      <w:r>
        <w:rPr>
          <w:spacing w:val="1"/>
        </w:rPr>
        <w:t> </w:t>
      </w:r>
      <w:r>
        <w:rPr/>
        <w:t>1 de la Ley, se considera que una</w:t>
      </w:r>
      <w:r>
        <w:rPr>
          <w:spacing w:val="1"/>
        </w:rPr>
        <w:t> </w:t>
      </w:r>
      <w:r>
        <w:rPr/>
        <w:t>dependencia o entidad que funja como contratista, tiene capacidad para ejecutar obras o servicios por sí</w:t>
      </w:r>
      <w:r>
        <w:rPr>
          <w:spacing w:val="1"/>
        </w:rPr>
        <w:t> </w:t>
      </w:r>
      <w:r>
        <w:rPr/>
        <w:t>misma, cuando ésta lleve a cabo de manera directa los trabajos que representen como mínimo el</w:t>
      </w:r>
      <w:r>
        <w:rPr>
          <w:spacing w:val="1"/>
        </w:rPr>
        <w:t> </w:t>
      </w:r>
      <w:r>
        <w:rPr/>
        <w:t>cincuenta y uno por ciento del importe total del contrato. Los contratos que celebren las dependencias y</w:t>
      </w:r>
      <w:r>
        <w:rPr>
          <w:spacing w:val="1"/>
        </w:rPr>
        <w:t> </w:t>
      </w:r>
      <w:r>
        <w:rPr/>
        <w:t>entidades con terceros para allegarse de la capacidad necesaria para cumplir con la totalidad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contratados,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Para la asignación del contrato bajo el supuesto del párrafo anterior, el Área responsable de la</w:t>
      </w:r>
      <w:r>
        <w:rPr>
          <w:spacing w:val="1"/>
        </w:rPr>
        <w:t> </w:t>
      </w:r>
      <w:r>
        <w:rPr/>
        <w:t>contratación</w:t>
      </w:r>
      <w:r>
        <w:rPr>
          <w:spacing w:val="25"/>
        </w:rPr>
        <w:t> </w:t>
      </w:r>
      <w:r>
        <w:rPr/>
        <w:t>deberá</w:t>
      </w:r>
      <w:r>
        <w:rPr>
          <w:spacing w:val="25"/>
        </w:rPr>
        <w:t> </w:t>
      </w:r>
      <w:r>
        <w:rPr/>
        <w:t>solicitar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dependencia</w:t>
      </w:r>
      <w:r>
        <w:rPr>
          <w:spacing w:val="25"/>
        </w:rPr>
        <w:t> </w:t>
      </w:r>
      <w:r>
        <w:rPr/>
        <w:t>o</w:t>
      </w:r>
      <w:r>
        <w:rPr>
          <w:spacing w:val="28"/>
        </w:rPr>
        <w:t> </w:t>
      </w:r>
      <w:r>
        <w:rPr/>
        <w:t>entidad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funja</w:t>
      </w:r>
      <w:r>
        <w:rPr>
          <w:spacing w:val="25"/>
        </w:rPr>
        <w:t> </w:t>
      </w:r>
      <w:r>
        <w:rPr/>
        <w:t>como</w:t>
      </w:r>
      <w:r>
        <w:rPr>
          <w:spacing w:val="26"/>
        </w:rPr>
        <w:t> </w:t>
      </w:r>
      <w:r>
        <w:rPr/>
        <w:t>contratista,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documentación</w:t>
      </w:r>
      <w:r>
        <w:rPr>
          <w:spacing w:val="-54"/>
        </w:rPr>
        <w:t> </w:t>
      </w:r>
      <w:r>
        <w:rPr/>
        <w:t>que acredite que cuenta con la capacidad técnica, material y humana para la realización del objeto del</w:t>
      </w:r>
      <w:r>
        <w:rPr>
          <w:spacing w:val="1"/>
        </w:rPr>
        <w:t> </w:t>
      </w:r>
      <w:r>
        <w:rPr/>
        <w:t>contrato y que, por ello, no requerirá de la contratación con terceros de un porcentaje mayor al cuarenta y</w:t>
      </w:r>
      <w:r>
        <w:rPr>
          <w:spacing w:val="-53"/>
        </w:rPr>
        <w:t> </w:t>
      </w:r>
      <w:r>
        <w:rPr/>
        <w:t>nueve por ciento del importe total del contrato. Dicha documentación deberá entregarla el ente público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 Área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procedimientos de contratación con terceros y la ejecución de los contratos celebrados con éstos,</w:t>
      </w:r>
      <w:r>
        <w:rPr>
          <w:spacing w:val="1"/>
        </w:rPr>
        <w:t> </w:t>
      </w:r>
      <w:r>
        <w:rPr/>
        <w:t>que lleve a cabo la dependencia o entidad que funja como contratista, en términos del primer párrafo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rigen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disposiciones de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0" w:firstLine="288"/>
        <w:jc w:val="both"/>
      </w:pPr>
      <w:r>
        <w:rPr>
          <w:rFonts w:ascii="Arial" w:hAnsi="Arial"/>
          <w:b/>
        </w:rPr>
        <w:t>Artículo 5.- </w:t>
      </w:r>
      <w:r>
        <w:rPr/>
        <w:t>Para efectos de lo previsto por el sexto párrafo del artículo 1 de la Ley, los proyectos de</w:t>
      </w:r>
      <w:r>
        <w:rPr>
          <w:spacing w:val="1"/>
        </w:rPr>
        <w:t> </w:t>
      </w:r>
      <w:r>
        <w:rPr/>
        <w:t>infraestructura señalados en el mismo, se refieren a los proyectos de infraestructura productiva de 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 Hacendaria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 de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Deuda Pública.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 w:right="117"/>
        <w:jc w:val="both"/>
      </w:pPr>
      <w:r>
        <w:rPr>
          <w:rFonts w:ascii="Arial" w:hAnsi="Arial"/>
          <w:b/>
        </w:rPr>
        <w:t>Artículo 6.- </w:t>
      </w:r>
      <w:r>
        <w:rPr/>
        <w:t>Se considerarán como obras en términos de lo dispuesto por la fracción IX del artículo 3</w:t>
      </w:r>
      <w:r>
        <w:rPr>
          <w:spacing w:val="1"/>
        </w:rPr>
        <w:t> </w:t>
      </w:r>
      <w:r>
        <w:rPr/>
        <w:t>de la Ley, los proyectos en los cuales el contratista o Inversionista contratista se obliga a realizar el</w:t>
      </w:r>
      <w:r>
        <w:rPr>
          <w:spacing w:val="1"/>
        </w:rPr>
        <w:t> </w:t>
      </w:r>
      <w:r>
        <w:rPr/>
        <w:t>diseño de la obra, su ejecución y, en su caso, su puesta en marcha, mantenimiento y operación, e</w:t>
      </w:r>
      <w:r>
        <w:rPr>
          <w:spacing w:val="1"/>
        </w:rPr>
        <w:t> </w:t>
      </w:r>
      <w:r>
        <w:rPr/>
        <w:t>impliquen que la inversión</w:t>
      </w:r>
      <w:r>
        <w:rPr>
          <w:spacing w:val="1"/>
        </w:rPr>
        <w:t> </w:t>
      </w:r>
      <w:r>
        <w:rPr/>
        <w:t>para la realización</w:t>
      </w:r>
      <w:r>
        <w:rPr>
          <w:spacing w:val="1"/>
        </w:rPr>
        <w:t> </w:t>
      </w:r>
      <w:r>
        <w:rPr/>
        <w:t>de dichas</w:t>
      </w:r>
      <w:r>
        <w:rPr>
          <w:spacing w:val="1"/>
        </w:rPr>
        <w:t> </w:t>
      </w:r>
      <w:r>
        <w:rPr/>
        <w:t>actividades estén, total o</w:t>
      </w:r>
      <w:r>
        <w:rPr>
          <w:spacing w:val="55"/>
        </w:rPr>
        <w:t> </w:t>
      </w:r>
      <w:r>
        <w:rPr/>
        <w:t>parcialmente, a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 o</w:t>
      </w:r>
      <w:r>
        <w:rPr>
          <w:spacing w:val="-1"/>
        </w:rPr>
        <w:t> </w:t>
      </w:r>
      <w:r>
        <w:rPr/>
        <w:t>Inversionista</w:t>
      </w:r>
      <w:r>
        <w:rPr>
          <w:spacing w:val="-2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estipulado en 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En los contratos de las obras a que se refiere el párrafo anterior se incluirá el régimen de distribución</w:t>
      </w:r>
      <w:r>
        <w:rPr>
          <w:spacing w:val="1"/>
        </w:rPr>
        <w:t> </w:t>
      </w:r>
      <w:r>
        <w:rPr/>
        <w:t>de riesgos en los aspectos técnicos, de ejecución de la obra, de servicios de mantenimiento y operación</w:t>
      </w:r>
      <w:r>
        <w:rPr>
          <w:spacing w:val="1"/>
        </w:rPr>
        <w:t> </w:t>
      </w:r>
      <w:r>
        <w:rPr/>
        <w:t>de la obra, financieros y de cualquier otra naturaleza, entre las partes. Las dependencias y entidades no</w:t>
      </w:r>
      <w:r>
        <w:rPr>
          <w:spacing w:val="1"/>
        </w:rPr>
        <w:t> </w:t>
      </w:r>
      <w:r>
        <w:rPr/>
        <w:t>podrán garantizar al contratista o Inversionista contratista niveles de aforo, volúmenes de demanda de los</w:t>
      </w:r>
      <w:r>
        <w:rPr>
          <w:spacing w:val="-53"/>
        </w:rPr>
        <w:t> </w:t>
      </w:r>
      <w:r>
        <w:rPr/>
        <w:t>servicios que se presten con la obra por los usuarios finales o cualquier otro concepto que incida en</w:t>
      </w:r>
      <w:r>
        <w:rPr>
          <w:spacing w:val="1"/>
        </w:rPr>
        <w:t> </w:t>
      </w:r>
      <w:r>
        <w:rPr/>
        <w:t>ingresos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costos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proyectos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remunerar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costo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obra</w:t>
      </w:r>
      <w:r>
        <w:rPr>
          <w:spacing w:val="28"/>
        </w:rPr>
        <w:t> </w:t>
      </w:r>
      <w:r>
        <w:rPr/>
        <w:t>o</w:t>
      </w:r>
      <w:r>
        <w:rPr>
          <w:spacing w:val="31"/>
        </w:rPr>
        <w:t> </w:t>
      </w:r>
      <w:r>
        <w:rPr/>
        <w:t>prorrogar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duración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/>
        <w:jc w:val="both"/>
      </w:pPr>
      <w:r>
        <w:rPr/>
        <w:t>contratos, salvo que la dependencia o entidad, a través del Oficial Mayor o equivalente, justifique la</w:t>
      </w:r>
      <w:r>
        <w:rPr>
          <w:spacing w:val="1"/>
        </w:rPr>
        <w:t> </w:t>
      </w:r>
      <w:r>
        <w:rPr/>
        <w:t>necesidad de garantizar tales conceptos, en cuyo caso se deberá contar con los estudios sobre dicha</w:t>
      </w:r>
      <w:r>
        <w:rPr>
          <w:spacing w:val="1"/>
        </w:rPr>
        <w:t> </w:t>
      </w:r>
      <w:r>
        <w:rPr/>
        <w:t>necesidad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sobre los</w:t>
      </w:r>
      <w:r>
        <w:rPr>
          <w:spacing w:val="2"/>
        </w:rPr>
        <w:t> </w:t>
      </w:r>
      <w:r>
        <w:rPr/>
        <w:t>niveles de los conceptos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7.- </w:t>
      </w:r>
      <w:r>
        <w:rPr/>
        <w:t>La Secretaría, la Secretaría de Economía y la Secretaría de la Función Pública, en el</w:t>
      </w:r>
      <w:r>
        <w:rPr>
          <w:spacing w:val="1"/>
        </w:rPr>
        <w:t> </w:t>
      </w:r>
      <w:r>
        <w:rPr/>
        <w:t>ámbito de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estarán facultadas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este Reglamento para</w:t>
      </w:r>
      <w:r>
        <w:rPr>
          <w:spacing w:val="1"/>
        </w:rPr>
        <w:t> </w:t>
      </w:r>
      <w:r>
        <w:rPr/>
        <w:t>efectos administrativos. Los criterios de interpretación que se emitan en términos de este párrafo son</w:t>
      </w:r>
      <w:r>
        <w:rPr>
          <w:spacing w:val="1"/>
        </w:rPr>
        <w:t> </w:t>
      </w:r>
      <w:r>
        <w:rPr/>
        <w:t>obligatorios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las dependencias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Las opiniones que emitan las Secretarías mencionadas en el párrafo anterior, en el ámbito de sus</w:t>
      </w:r>
      <w:r>
        <w:rPr>
          <w:spacing w:val="1"/>
        </w:rPr>
        <w:t> </w:t>
      </w:r>
      <w:r>
        <w:rPr/>
        <w:t>atribuciones, derivadas de las consultas que les formulen las dependencias y entidades, no tendrán el</w:t>
      </w:r>
      <w:r>
        <w:rPr>
          <w:spacing w:val="1"/>
        </w:rPr>
        <w:t> </w:t>
      </w:r>
      <w:r>
        <w:rPr/>
        <w:t>carácter de criterio de interpretación de aplicación general ni de disposición administrativa, por lo que sólo</w:t>
      </w:r>
      <w:r>
        <w:rPr>
          <w:spacing w:val="-53"/>
        </w:rPr>
        <w:t> </w:t>
      </w:r>
      <w:r>
        <w:rPr/>
        <w:t>podrán considerarse para el caso concreto a que se refiera la consulta de que se trate, sin que tal opinión</w:t>
      </w:r>
      <w:r>
        <w:rPr>
          <w:spacing w:val="-53"/>
        </w:rPr>
        <w:t> </w:t>
      </w:r>
      <w:r>
        <w:rPr/>
        <w:t>pueda</w:t>
      </w:r>
      <w:r>
        <w:rPr>
          <w:spacing w:val="-2"/>
        </w:rPr>
        <w:t> </w:t>
      </w:r>
      <w:r>
        <w:rPr/>
        <w:t>utilizarse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asuntos</w:t>
      </w:r>
      <w:r>
        <w:rPr>
          <w:spacing w:val="2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análogos.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8.- </w:t>
      </w:r>
      <w:r>
        <w:rPr/>
        <w:t>Las disposiciones, procedimientos y requisitos que emita la Secretaría de la Función</w:t>
      </w:r>
      <w:r>
        <w:rPr>
          <w:spacing w:val="1"/>
        </w:rPr>
        <w:t> </w:t>
      </w:r>
      <w:r>
        <w:rPr/>
        <w:t>Pública de conformidad con el artículo 12 de la Ley, se difundirán a través de CompraNet y se aplicarán,</w:t>
      </w:r>
      <w:r>
        <w:rPr>
          <w:spacing w:val="1"/>
        </w:rPr>
        <w:t> </w:t>
      </w:r>
      <w:r>
        <w:rPr/>
        <w:t>con apoyo de los agentes financieros designados como tales por la Secretaría, por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regionales o</w:t>
      </w:r>
      <w:r>
        <w:rPr>
          <w:spacing w:val="-1"/>
        </w:rPr>
        <w:t> </w:t>
      </w:r>
      <w:r>
        <w:rPr/>
        <w:t>multilaterales.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9.- </w:t>
      </w:r>
      <w:r>
        <w:rPr/>
        <w:t>Las políticas, bases y lineamientos en materia de obras y servicios a que se refiere el</w:t>
      </w:r>
      <w:r>
        <w:rPr>
          <w:spacing w:val="1"/>
        </w:rPr>
        <w:t> </w:t>
      </w:r>
      <w:r>
        <w:rPr/>
        <w:t>penúltimo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prever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Las áreas de la dependencia o entidad que aplicarán las disposiciones previstas en la Ley y el</w:t>
      </w:r>
      <w:r>
        <w:rPr>
          <w:spacing w:val="1"/>
          <w:sz w:val="20"/>
        </w:rPr>
        <w:t> </w:t>
      </w:r>
      <w:r>
        <w:rPr>
          <w:sz w:val="20"/>
        </w:rPr>
        <w:t>presente 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Los niveles jerárquicos de los servidores públicos que atenderán y se responsabilizarán de los</w:t>
      </w:r>
      <w:r>
        <w:rPr>
          <w:spacing w:val="1"/>
          <w:sz w:val="20"/>
        </w:rPr>
        <w:t> </w:t>
      </w:r>
      <w:r>
        <w:rPr>
          <w:sz w:val="20"/>
        </w:rPr>
        <w:t>diversos actos relacionados con los procedimientos de contratación a que hacen referencia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La forma en que las dependencias y entidades deberán cumplir con los términos o plazos a que</w:t>
      </w:r>
      <w:r>
        <w:rPr>
          <w:spacing w:val="-53"/>
          <w:sz w:val="20"/>
        </w:rPr>
        <w:t> </w:t>
      </w:r>
      <w:r>
        <w:rPr>
          <w:sz w:val="20"/>
        </w:rPr>
        <w:t>hacen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Los aspectos que se determinen en los lineamientos generales que emita la Secretaría de la</w:t>
      </w:r>
      <w:r>
        <w:rPr>
          <w:spacing w:val="1"/>
          <w:sz w:val="20"/>
        </w:rPr>
        <w:t> </w:t>
      </w:r>
      <w:r>
        <w:rPr>
          <w:sz w:val="20"/>
        </w:rPr>
        <w:t>Función 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Las dependencias y entidades divulgarán y mantendrán en forma permanente y actualizada en sus</w:t>
      </w:r>
      <w:r>
        <w:rPr>
          <w:spacing w:val="1"/>
        </w:rPr>
        <w:t> </w:t>
      </w:r>
      <w:r>
        <w:rPr/>
        <w:t>páginas de Internet, las políticas, bases y lineamientos a que se refiere este artículo. Las entidades que</w:t>
      </w:r>
      <w:r>
        <w:rPr>
          <w:spacing w:val="1"/>
        </w:rPr>
        <w:t> </w:t>
      </w:r>
      <w:r>
        <w:rPr/>
        <w:t>no cuenten con la infraestructura técnica necesaria para los efectos señalados, deberán hacerlo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 funja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coordinadora de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10.- </w:t>
      </w:r>
      <w:r>
        <w:rPr/>
        <w:t>El uso de los medios remotos de comunicación electrónica para la operación de los</w:t>
      </w:r>
      <w:r>
        <w:rPr>
          <w:spacing w:val="1"/>
        </w:rPr>
        <w:t> </w:t>
      </w:r>
      <w:r>
        <w:rPr/>
        <w:t>sistemas y registros a que hace referencia la Ley, se regirá por esta última y por el presente Reglamento,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disposiciones que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En las licitaciones en que se empleen medios de comunicación electrónica, las áreas responsables de</w:t>
      </w:r>
      <w:r>
        <w:rPr>
          <w:spacing w:val="-53"/>
        </w:rPr>
        <w:t> </w:t>
      </w:r>
      <w:r>
        <w:rPr/>
        <w:t>la contratación se abstendrán de pedir documentación o establecer requisitos que inhiban o imposibiliten</w:t>
      </w:r>
      <w:r>
        <w:rPr>
          <w:spacing w:val="1"/>
        </w:rPr>
        <w:t> </w:t>
      </w:r>
      <w:r>
        <w:rPr/>
        <w:t>la participación de los interesados a través de medios electrónicos, así como aquella documentación que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sido entregada</w:t>
      </w:r>
      <w:r>
        <w:rPr>
          <w:spacing w:val="1"/>
        </w:rPr>
        <w:t> </w:t>
      </w:r>
      <w:r>
        <w:rPr/>
        <w:t>cuando obtuvieron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electrónica.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11.- </w:t>
      </w:r>
      <w:r>
        <w:rPr/>
        <w:t>Para los efectos de los actos y actividades reguladas en la Ley que se realicen a través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fideicomisos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entidad</w:t>
      </w:r>
      <w:r>
        <w:rPr>
          <w:spacing w:val="-3"/>
        </w:rPr>
        <w:t> </w:t>
      </w:r>
      <w:r>
        <w:rPr/>
        <w:t>paraestatal,</w:t>
      </w:r>
      <w:r>
        <w:rPr>
          <w:spacing w:val="-1"/>
        </w:rPr>
        <w:t> </w:t>
      </w:r>
      <w:r>
        <w:rPr/>
        <w:t>deberá observarse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93" w:after="0"/>
        <w:ind w:left="982" w:right="118" w:hanging="576"/>
        <w:jc w:val="both"/>
        <w:rPr>
          <w:sz w:val="20"/>
        </w:rPr>
      </w:pPr>
      <w:r>
        <w:rPr>
          <w:sz w:val="20"/>
        </w:rPr>
        <w:t>Sus políticas, bases y lineamientos serán elaboradas y aprobadas por su comité técnico, a 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aporten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 o que coordine la operación del fideicomiso o, en su defecto, por la entidad que</w:t>
      </w:r>
      <w:r>
        <w:rPr>
          <w:spacing w:val="-53"/>
          <w:sz w:val="20"/>
        </w:rPr>
        <w:t> </w:t>
      </w:r>
      <w:r>
        <w:rPr>
          <w:sz w:val="20"/>
        </w:rPr>
        <w:t>funja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fideicomitente;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 fiduciaria será responsable de llevar</w:t>
      </w:r>
      <w:r>
        <w:rPr>
          <w:spacing w:val="55"/>
          <w:sz w:val="20"/>
        </w:rPr>
        <w:t> </w:t>
      </w:r>
      <w:r>
        <w:rPr>
          <w:sz w:val="20"/>
        </w:rPr>
        <w:t>a cabo los procedimientos de contratación regulados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suscribir</w:t>
      </w:r>
      <w:r>
        <w:rPr>
          <w:spacing w:val="1"/>
          <w:sz w:val="20"/>
        </w:rPr>
        <w:t> </w:t>
      </w:r>
      <w:r>
        <w:rPr>
          <w:sz w:val="20"/>
        </w:rPr>
        <w:t>invariablemente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55"/>
          <w:sz w:val="20"/>
        </w:rPr>
        <w:t> </w:t>
      </w: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previstos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párrafos segundo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fracción.</w:t>
      </w:r>
    </w:p>
    <w:p>
      <w:pPr>
        <w:pStyle w:val="BodyText"/>
        <w:spacing w:before="2"/>
      </w:pPr>
    </w:p>
    <w:p>
      <w:pPr>
        <w:pStyle w:val="BodyText"/>
        <w:ind w:left="982" w:right="12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estipularse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regulados por la Ley se llevarán a cabo por la dependencia con cargo a cuyo</w:t>
      </w:r>
      <w:r>
        <w:rPr>
          <w:spacing w:val="1"/>
        </w:rPr>
        <w:t> </w:t>
      </w:r>
      <w:r>
        <w:rPr/>
        <w:t>presupuesto se aportaron los recursos; por la que coordina la operación del fideicomiso; por</w:t>
      </w:r>
      <w:r>
        <w:rPr>
          <w:spacing w:val="1"/>
        </w:rPr>
        <w:t> </w:t>
      </w:r>
      <w:r>
        <w:rPr/>
        <w:t>aquélla cuyos programas y proyectos se vean beneficiados, o bien, por la entidad que funja</w:t>
      </w:r>
      <w:r>
        <w:rPr>
          <w:spacing w:val="1"/>
        </w:rPr>
        <w:t> </w:t>
      </w:r>
      <w:r>
        <w:rPr/>
        <w:t>como fideicomitente. En estos supuestos, la dependencia o entidad podrá utilizar sus políticas,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lineamientos.</w:t>
      </w:r>
    </w:p>
    <w:p>
      <w:pPr>
        <w:pStyle w:val="BodyText"/>
        <w:spacing w:before="1"/>
      </w:pPr>
    </w:p>
    <w:p>
      <w:pPr>
        <w:pStyle w:val="BodyText"/>
        <w:ind w:left="982" w:right="117"/>
        <w:jc w:val="both"/>
      </w:pPr>
      <w:r>
        <w:rPr/>
        <w:t>Si la fiduciaria es una persona moral de derecho privado, los procedimientos de contratación</w:t>
      </w:r>
      <w:r>
        <w:rPr>
          <w:spacing w:val="1"/>
        </w:rPr>
        <w:t> </w:t>
      </w:r>
      <w:r>
        <w:rPr/>
        <w:t>regulados por la Ley se realizarán por la dependencia con cargo a cuyo presupuesto se hayan</w:t>
      </w:r>
      <w:r>
        <w:rPr>
          <w:spacing w:val="1"/>
        </w:rPr>
        <w:t> </w:t>
      </w:r>
      <w:r>
        <w:rPr/>
        <w:t>aportado los recursos; por la que coordine su operación, o por la entidad que funja como</w:t>
      </w:r>
      <w:r>
        <w:rPr>
          <w:spacing w:val="1"/>
        </w:rPr>
        <w:t> </w:t>
      </w:r>
      <w:r>
        <w:rPr/>
        <w:t>fideicomitente.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15"/>
        <w:jc w:val="both"/>
      </w:pPr>
      <w:r>
        <w:rPr/>
        <w:t>Para efectos del último párrafo del artículo 42 de la Ley, la procedencia de las contrataciones</w:t>
      </w:r>
      <w:r>
        <w:rPr>
          <w:spacing w:val="1"/>
        </w:rPr>
        <w:t> </w:t>
      </w:r>
      <w:r>
        <w:rPr/>
        <w:t>que realice la fiduciaria que se ubiquen en alguno de los supuestos contenidos en las fracciones</w:t>
      </w:r>
      <w:r>
        <w:rPr>
          <w:spacing w:val="-53"/>
        </w:rPr>
        <w:t> </w:t>
      </w:r>
      <w:r>
        <w:rPr/>
        <w:t>II, IV, V, VI y VII de dicho precepto, se dictaminará por la persona que se señale en las políticas,</w:t>
      </w:r>
      <w:r>
        <w:rPr>
          <w:spacing w:val="-53"/>
        </w:rPr>
        <w:t> </w:t>
      </w:r>
      <w:r>
        <w:rPr/>
        <w:t>bases y lineamientos del fideicomiso, o bien, por el Área responsable de la contratación, cuando</w:t>
      </w:r>
      <w:r>
        <w:rPr>
          <w:spacing w:val="-53"/>
        </w:rPr>
        <w:t> </w:t>
      </w:r>
      <w:r>
        <w:rPr/>
        <w:t>el procedimiento de contratación se realice por las dependencias y entidades a que se refiere la</w:t>
      </w:r>
      <w:r>
        <w:rPr>
          <w:spacing w:val="-5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La información relativa a</w:t>
      </w:r>
      <w:r>
        <w:rPr>
          <w:spacing w:val="1"/>
          <w:sz w:val="20"/>
        </w:rPr>
        <w:t> </w:t>
      </w:r>
      <w:r>
        <w:rPr>
          <w:sz w:val="20"/>
        </w:rPr>
        <w:t>las contrataciones</w:t>
      </w:r>
      <w:r>
        <w:rPr>
          <w:spacing w:val="1"/>
          <w:sz w:val="20"/>
        </w:rPr>
        <w:t> </w:t>
      </w:r>
      <w:r>
        <w:rPr>
          <w:sz w:val="20"/>
        </w:rPr>
        <w:t>que corresponda enviar a la Secretaría de 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 que coordine la operación del fideicomiso; por la dependencia que con cargo a su</w:t>
      </w:r>
      <w:r>
        <w:rPr>
          <w:spacing w:val="1"/>
          <w:sz w:val="20"/>
        </w:rPr>
        <w:t> </w:t>
      </w:r>
      <w:r>
        <w:rPr>
          <w:sz w:val="20"/>
        </w:rPr>
        <w:t>presupuesto se hubieren aportado los recursos; por aquélla cuyos programas y proyectos se</w:t>
      </w:r>
      <w:r>
        <w:rPr>
          <w:spacing w:val="1"/>
          <w:sz w:val="20"/>
        </w:rPr>
        <w:t> </w:t>
      </w:r>
      <w:r>
        <w:rPr>
          <w:sz w:val="20"/>
        </w:rPr>
        <w:t>vean beneficiados, o por la entidad que funja como fideicomitente, de manera individual 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fideicomiso.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Artículo 12.- </w:t>
      </w:r>
      <w:r>
        <w:rPr/>
        <w:t>Las reglas que emita la Secretaría de Economía en términos del artículo 9 de la Ley,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mecanismos,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MIPYMES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 de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Las</w:t>
      </w:r>
      <w:r>
        <w:rPr>
          <w:spacing w:val="17"/>
        </w:rPr>
        <w:t> </w:t>
      </w:r>
      <w:r>
        <w:rPr/>
        <w:t>MIPYMES</w:t>
      </w:r>
      <w:r>
        <w:rPr>
          <w:spacing w:val="18"/>
        </w:rPr>
        <w:t> </w:t>
      </w:r>
      <w:r>
        <w:rPr/>
        <w:t>podrán</w:t>
      </w:r>
      <w:r>
        <w:rPr>
          <w:spacing w:val="18"/>
        </w:rPr>
        <w:t> </w:t>
      </w:r>
      <w:r>
        <w:rPr/>
        <w:t>participar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ese</w:t>
      </w:r>
      <w:r>
        <w:rPr>
          <w:spacing w:val="16"/>
        </w:rPr>
        <w:t> </w:t>
      </w:r>
      <w:r>
        <w:rPr/>
        <w:t>carácter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procedimientos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contratación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intervenir</w:t>
      </w:r>
      <w:r>
        <w:rPr>
          <w:spacing w:val="-53"/>
        </w:rPr>
        <w:t> </w:t>
      </w:r>
      <w:r>
        <w:rPr/>
        <w:t>en la ejecución de obras y servicios cuando presenten a la dependencia o entidad convocante copia del</w:t>
      </w:r>
      <w:r>
        <w:rPr>
          <w:spacing w:val="1"/>
        </w:rPr>
        <w:t> </w:t>
      </w:r>
      <w:r>
        <w:rPr/>
        <w:t>documento expedido por autoridad competente que determine su estratificación como micro, pequeña o</w:t>
      </w:r>
      <w:r>
        <w:rPr>
          <w:spacing w:val="1"/>
        </w:rPr>
        <w:t> </w:t>
      </w:r>
      <w:r>
        <w:rPr/>
        <w:t>mediana empresa, o bien, un escrito en el cual manifiesten, bajo protesta de decir verdad, que cuentan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carácter,</w:t>
      </w:r>
      <w:r>
        <w:rPr>
          <w:spacing w:val="2"/>
        </w:rPr>
        <w:t> </w:t>
      </w:r>
      <w:r>
        <w:rPr/>
        <w:t>utilizando 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 el</w:t>
      </w:r>
      <w:r>
        <w:rPr>
          <w:spacing w:val="-2"/>
        </w:rPr>
        <w:t> </w:t>
      </w:r>
      <w:r>
        <w:rPr/>
        <w:t>formato</w:t>
      </w:r>
      <w:r>
        <w:rPr>
          <w:spacing w:val="-2"/>
        </w:rPr>
        <w:t> </w:t>
      </w:r>
      <w:r>
        <w:rPr/>
        <w:t>que al</w:t>
      </w:r>
      <w:r>
        <w:rPr>
          <w:spacing w:val="-2"/>
        </w:rPr>
        <w:t> </w:t>
      </w:r>
      <w:r>
        <w:rPr/>
        <w:t>efecto proporcione</w:t>
      </w:r>
      <w:r>
        <w:rPr>
          <w:spacing w:val="1"/>
        </w:rPr>
        <w:t> </w:t>
      </w:r>
      <w:r>
        <w:rPr/>
        <w:t>la convocante.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13.- </w:t>
      </w:r>
      <w:r>
        <w:rPr/>
        <w:t>Para efectos del tercer párrafo del artículo 16 de la Ley, la dependencia o entidad podrá</w:t>
      </w:r>
      <w:r>
        <w:rPr>
          <w:spacing w:val="1"/>
        </w:rPr>
        <w:t> </w:t>
      </w:r>
      <w:r>
        <w:rPr/>
        <w:t>acreditar que no es factible realizar el procedimiento de contratación y la firma del contrato dentro del</w:t>
      </w:r>
      <w:r>
        <w:rPr>
          <w:spacing w:val="1"/>
        </w:rPr>
        <w:t> </w:t>
      </w:r>
      <w:r>
        <w:rPr/>
        <w:t>territorio nacional, cuando con la investigación de mercado correspondiente se acredite que los posibles</w:t>
      </w:r>
      <w:r>
        <w:rPr>
          <w:spacing w:val="1"/>
        </w:rPr>
        <w:t> </w:t>
      </w:r>
      <w:r>
        <w:rPr/>
        <w:t>contratistas son extranjeros y que éstos han expresado su interés en contratar conforme a la legislación</w:t>
      </w:r>
      <w:r>
        <w:rPr>
          <w:spacing w:val="1"/>
        </w:rPr>
        <w:t> </w:t>
      </w:r>
      <w:r>
        <w:rPr/>
        <w:t>de su país, o sólo es factible contratar con el contratista en el extranjero o éste carece de representación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actualizado, a través de los sistemas establecidos por la Secretaría de la Función Pública, el estado que</w:t>
      </w:r>
      <w:r>
        <w:rPr>
          <w:spacing w:val="1"/>
        </w:rPr>
        <w:t> </w:t>
      </w:r>
      <w:r>
        <w:rPr/>
        <w:t>guarden el avance físico y financiero de las obras, así como la situación en que se encuentren los</w:t>
      </w:r>
      <w:r>
        <w:rPr>
          <w:spacing w:val="1"/>
        </w:rPr>
        <w:t> </w:t>
      </w:r>
      <w:r>
        <w:rPr/>
        <w:t>adeudos a cargo de los contratistas derivados de anticipos no amortizados, finiquitos no liquidados o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equipos no</w:t>
      </w:r>
      <w:r>
        <w:rPr>
          <w:spacing w:val="1"/>
        </w:rPr>
        <w:t> </w:t>
      </w:r>
      <w:r>
        <w:rPr/>
        <w:t>devueltos.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En cualquier momento, la Secretaría de la Función Pública y los órganos internos de control podrán</w:t>
      </w:r>
      <w:r>
        <w:rPr>
          <w:spacing w:val="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La Secretaría de la Función Pública directamente o a través de los órganos internos de control, en el</w:t>
      </w:r>
      <w:r>
        <w:rPr>
          <w:spacing w:val="1"/>
        </w:rPr>
        <w:t> </w:t>
      </w:r>
      <w:r>
        <w:rPr/>
        <w:t>ejercicio de la facultad que le otorga el segundo párrafo del artículo 75 de la Ley, podrá solicitar datos e</w:t>
      </w:r>
      <w:r>
        <w:rPr>
          <w:spacing w:val="1"/>
        </w:rPr>
        <w:t> </w:t>
      </w:r>
      <w:r>
        <w:rPr/>
        <w:t>informes relacionados con actos relativos a obras y servicios, así como el acceso a la Bitácora, y los</w:t>
      </w:r>
      <w:r>
        <w:rPr>
          <w:spacing w:val="1"/>
        </w:rPr>
        <w:t> </w:t>
      </w:r>
      <w:r>
        <w:rPr/>
        <w:t>servidores públicos y contratistas estarán obligados a proporcionarlos. Los contratistas que no aporten la</w:t>
      </w:r>
      <w:r>
        <w:rPr>
          <w:spacing w:val="1"/>
        </w:rPr>
        <w:t> </w:t>
      </w:r>
      <w:r>
        <w:rPr/>
        <w:t>información que les requiera la Secretaría de la Función Pública, en ejercicio de sus facultades de</w:t>
      </w:r>
      <w:r>
        <w:rPr>
          <w:spacing w:val="1"/>
        </w:rPr>
        <w:t> </w:t>
      </w:r>
      <w:r>
        <w:rPr/>
        <w:t>inspección, vigilancia y auditoría, serán sancionados en los términos que establece el Título Sexto 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15.- </w:t>
      </w:r>
      <w:r>
        <w:rPr/>
        <w:t>En la planeación de las obras y servicios, las dependencias y entidades, según las</w:t>
      </w:r>
      <w:r>
        <w:rPr>
          <w:spacing w:val="1"/>
        </w:rPr>
        <w:t> </w:t>
      </w:r>
      <w:r>
        <w:rPr/>
        <w:t>características, complejidad y magnitud de los trabajos, deberán considerar, además de lo previsto en la</w:t>
      </w:r>
      <w:r>
        <w:rPr>
          <w:spacing w:val="1"/>
        </w:rPr>
        <w:t> </w:t>
      </w:r>
      <w:r>
        <w:rPr/>
        <w:t>Ley,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La coordinación 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 entidades que realicen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en el 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ejecución, o bien, que cuenten con instalaciones en operación, con el propósito de identificar los</w:t>
      </w:r>
      <w:r>
        <w:rPr>
          <w:spacing w:val="-54"/>
          <w:sz w:val="20"/>
        </w:rPr>
        <w:t> </w:t>
      </w:r>
      <w:r>
        <w:rPr>
          <w:sz w:val="20"/>
        </w:rPr>
        <w:t>trabajos que pudieran ocasionar daños, interferencias o suspensiones de los servicios públicos.</w:t>
      </w:r>
      <w:r>
        <w:rPr>
          <w:spacing w:val="1"/>
          <w:sz w:val="20"/>
        </w:rPr>
        <w:t> </w:t>
      </w:r>
      <w:r>
        <w:rPr>
          <w:sz w:val="20"/>
        </w:rPr>
        <w:t>Para tal efecto, las dependencias y entidades delimitarán los alcances de los trabajos que a</w:t>
      </w:r>
      <w:r>
        <w:rPr>
          <w:spacing w:val="1"/>
          <w:sz w:val="20"/>
        </w:rPr>
        <w:t> </w:t>
      </w:r>
      <w:r>
        <w:rPr>
          <w:sz w:val="20"/>
        </w:rPr>
        <w:t>cada una de ellas le corresponda realizar, debiendo establecer el programa de ejecución que</w:t>
      </w:r>
      <w:r>
        <w:rPr>
          <w:spacing w:val="1"/>
          <w:sz w:val="20"/>
        </w:rPr>
        <w:t> </w:t>
      </w:r>
      <w:r>
        <w:rPr>
          <w:sz w:val="20"/>
        </w:rPr>
        <w:t>contemple una secuencia de actividades, de forma tal que se evite la duplicidad o repetición 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acciones</w:t>
      </w:r>
      <w:r>
        <w:rPr>
          <w:spacing w:val="9"/>
          <w:sz w:val="20"/>
        </w:rPr>
        <w:t> </w:t>
      </w:r>
      <w:r>
        <w:rPr>
          <w:sz w:val="20"/>
        </w:rPr>
        <w:t>que,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trabajos</w:t>
      </w:r>
      <w:r>
        <w:rPr>
          <w:spacing w:val="9"/>
          <w:sz w:val="20"/>
        </w:rPr>
        <w:t> </w:t>
      </w:r>
      <w:r>
        <w:rPr>
          <w:sz w:val="20"/>
        </w:rPr>
        <w:t>rebasen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ejercicio</w:t>
      </w:r>
      <w:r>
        <w:rPr>
          <w:spacing w:val="9"/>
          <w:sz w:val="20"/>
        </w:rPr>
        <w:t> </w:t>
      </w:r>
      <w:r>
        <w:rPr>
          <w:sz w:val="20"/>
        </w:rPr>
        <w:t>presupuestario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conforme</w:t>
      </w:r>
      <w:r>
        <w:rPr>
          <w:spacing w:val="-53"/>
          <w:sz w:val="20"/>
        </w:rPr>
        <w:t> </w:t>
      </w:r>
      <w:r>
        <w:rPr>
          <w:sz w:val="20"/>
        </w:rPr>
        <w:t>a los lineamientos que en esta materia expida la Secretaría, permitan contar con los recursos</w:t>
      </w:r>
      <w:r>
        <w:rPr>
          <w:spacing w:val="1"/>
          <w:sz w:val="20"/>
        </w:rPr>
        <w:t> </w:t>
      </w:r>
      <w:r>
        <w:rPr>
          <w:sz w:val="20"/>
        </w:rPr>
        <w:t>necesarios durante los primeros meses de cada nuevo ejercicio, a efecto de no interrumpir la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continuidad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Los avances tecnológicos en función de la naturaleza de las obras y servicios y la selección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instalaciones,</w:t>
      </w:r>
      <w:r>
        <w:rPr>
          <w:spacing w:val="1"/>
          <w:sz w:val="20"/>
        </w:rPr>
        <w:t> </w:t>
      </w:r>
      <w:r>
        <w:rPr>
          <w:sz w:val="20"/>
        </w:rPr>
        <w:t>construcción,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productos y equipos que satisfagan los requerimientos técnicos, ambientales y económicos del</w:t>
      </w:r>
      <w:r>
        <w:rPr>
          <w:spacing w:val="1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prioridad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continuación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proceso;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factibilidad de</w:t>
      </w:r>
      <w:r>
        <w:rPr>
          <w:spacing w:val="-3"/>
          <w:sz w:val="20"/>
        </w:rPr>
        <w:t> </w:t>
      </w:r>
      <w:r>
        <w:rPr>
          <w:sz w:val="20"/>
        </w:rPr>
        <w:t>acuerdo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beneficio;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 de</w:t>
      </w:r>
      <w:r>
        <w:rPr>
          <w:spacing w:val="-3"/>
          <w:sz w:val="20"/>
        </w:rPr>
        <w:t> </w:t>
      </w:r>
      <w:r>
        <w:rPr>
          <w:sz w:val="20"/>
        </w:rPr>
        <w:t>conservación 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afectación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entidades, así como las correspondientes al desarrollo regional a través de los convenios que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-1"/>
          <w:sz w:val="20"/>
        </w:rPr>
        <w:t> </w:t>
      </w:r>
      <w:r>
        <w:rPr>
          <w:sz w:val="20"/>
        </w:rPr>
        <w:t>estatales,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Además de lo previsto en las fracciones anteriores, en las obras por administración directa, la</w:t>
      </w:r>
      <w:r>
        <w:rPr>
          <w:spacing w:val="1"/>
          <w:sz w:val="20"/>
        </w:rPr>
        <w:t> </w:t>
      </w:r>
      <w:r>
        <w:rPr>
          <w:sz w:val="20"/>
        </w:rPr>
        <w:t>disponibilidad del personal adscrito a las áreas de proyectos y construcción, así como los</w:t>
      </w:r>
      <w:r>
        <w:rPr>
          <w:spacing w:val="1"/>
          <w:sz w:val="20"/>
        </w:rPr>
        <w:t> </w:t>
      </w:r>
      <w:r>
        <w:rPr>
          <w:sz w:val="20"/>
        </w:rPr>
        <w:t>recursos, maquinaria</w:t>
      </w:r>
      <w:r>
        <w:rPr>
          <w:spacing w:val="55"/>
          <w:sz w:val="20"/>
        </w:rPr>
        <w:t> </w:t>
      </w:r>
      <w:r>
        <w:rPr>
          <w:sz w:val="20"/>
        </w:rPr>
        <w:t>y equipo de su propiedad, conforme a los términos señalados en el</w:t>
      </w:r>
      <w:r>
        <w:rPr>
          <w:spacing w:val="1"/>
          <w:sz w:val="20"/>
        </w:rPr>
        <w:t> </w:t>
      </w:r>
      <w:r>
        <w:rPr>
          <w:sz w:val="20"/>
        </w:rPr>
        <w:t>artículo 70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384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27-09-2022: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15 Bis.- </w:t>
      </w:r>
      <w:r>
        <w:rPr/>
        <w:t>La investigación de mercado que realicen las dependencias y entidades deberá</w:t>
      </w:r>
      <w:r>
        <w:rPr>
          <w:spacing w:val="1"/>
        </w:rPr>
        <w:t> </w:t>
      </w:r>
      <w:r>
        <w:rPr/>
        <w:t>integrarse, de conformidad con los trabajos a contratar, con información obtenida de cuando menos 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fuentes siguientes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orden</w:t>
      </w:r>
      <w:r>
        <w:rPr>
          <w:spacing w:val="-1"/>
        </w:rPr>
        <w:t> </w:t>
      </w:r>
      <w:r>
        <w:rPr/>
        <w:t>de prelación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indica: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La que se encuentre disponible en CompraNet sobre las contrataciones realizadas,</w:t>
      </w:r>
      <w:r>
        <w:rPr>
          <w:spacing w:val="55"/>
          <w:sz w:val="20"/>
        </w:rPr>
        <w:t> </w:t>
      </w:r>
      <w:r>
        <w:rPr>
          <w:sz w:val="20"/>
        </w:rPr>
        <w:t>y a falta</w:t>
      </w:r>
      <w:r>
        <w:rPr>
          <w:spacing w:val="1"/>
          <w:sz w:val="20"/>
        </w:rPr>
        <w:t> </w:t>
      </w:r>
      <w:r>
        <w:rPr>
          <w:sz w:val="20"/>
        </w:rPr>
        <w:t>de ésta la información histórica con la que cuente el Área responsable de la contratación 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responsables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contrataciones</w:t>
      </w:r>
      <w:r>
        <w:rPr>
          <w:spacing w:val="-2"/>
          <w:sz w:val="20"/>
        </w:rPr>
        <w:t> </w:t>
      </w:r>
      <w:r>
        <w:rPr>
          <w:sz w:val="20"/>
        </w:rPr>
        <w:t>de la misma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especializados;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cámaras;</w:t>
      </w:r>
      <w:r>
        <w:rPr>
          <w:spacing w:val="1"/>
          <w:sz w:val="20"/>
        </w:rPr>
        <w:t> </w:t>
      </w:r>
      <w:r>
        <w:rPr>
          <w:sz w:val="20"/>
        </w:rPr>
        <w:t>colegios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profesionales;</w:t>
      </w:r>
      <w:r>
        <w:rPr>
          <w:spacing w:val="-53"/>
          <w:sz w:val="20"/>
        </w:rPr>
        <w:t> </w:t>
      </w:r>
      <w:r>
        <w:rPr>
          <w:sz w:val="20"/>
        </w:rPr>
        <w:t>asociaciones o agrupaciones industriales, comerciales o de servicios, o bien de fabricantes,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proveedores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 o</w:t>
      </w:r>
      <w:r>
        <w:rPr>
          <w:spacing w:val="-2"/>
          <w:sz w:val="20"/>
        </w:rPr>
        <w:t> </w:t>
      </w:r>
      <w:r>
        <w:rPr>
          <w:sz w:val="20"/>
        </w:rPr>
        <w:t>prestadores de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La obtenida a través de páginas de Internet, por vía telefónica o por algún otro medio, siempre</w:t>
      </w:r>
      <w:r>
        <w:rPr>
          <w:spacing w:val="-53"/>
          <w:sz w:val="20"/>
        </w:rPr>
        <w:t> </w:t>
      </w:r>
      <w:r>
        <w:rPr>
          <w:sz w:val="20"/>
        </w:rPr>
        <w:t>y cuando se lleve registro de los medios y de la información que permita su verificación, tales</w:t>
      </w:r>
      <w:r>
        <w:rPr>
          <w:spacing w:val="1"/>
          <w:sz w:val="20"/>
        </w:rPr>
        <w:t> </w:t>
      </w:r>
      <w:r>
        <w:rPr>
          <w:sz w:val="20"/>
        </w:rPr>
        <w:t>como un registro con los datos mínimos de la fuente de consulta, fecha, capturas de pantalla,</w:t>
      </w:r>
      <w:r>
        <w:rPr>
          <w:spacing w:val="1"/>
          <w:sz w:val="20"/>
        </w:rPr>
        <w:t> </w:t>
      </w:r>
      <w:r>
        <w:rPr>
          <w:sz w:val="20"/>
        </w:rPr>
        <w:t>página web,</w:t>
      </w:r>
      <w:r>
        <w:rPr>
          <w:spacing w:val="1"/>
          <w:sz w:val="20"/>
        </w:rPr>
        <w:t> </w:t>
      </w:r>
      <w:r>
        <w:rPr>
          <w:sz w:val="20"/>
        </w:rPr>
        <w:t>teléfono,</w:t>
      </w:r>
      <w:r>
        <w:rPr>
          <w:spacing w:val="1"/>
          <w:sz w:val="20"/>
        </w:rPr>
        <w:t> </w:t>
      </w:r>
      <w:r>
        <w:rPr>
          <w:sz w:val="20"/>
        </w:rPr>
        <w:t>ubicación,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7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investigación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mercado</w:t>
      </w:r>
      <w:r>
        <w:rPr>
          <w:spacing w:val="13"/>
        </w:rPr>
        <w:t> </w:t>
      </w:r>
      <w:r>
        <w:rPr/>
        <w:t>tiene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propósito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dependencias</w:t>
      </w:r>
      <w:r>
        <w:rPr>
          <w:spacing w:val="16"/>
        </w:rPr>
        <w:t> </w:t>
      </w:r>
      <w:r>
        <w:rPr/>
        <w:t>y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determinen: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costo</w:t>
      </w:r>
      <w:r>
        <w:rPr>
          <w:spacing w:val="-3"/>
          <w:sz w:val="20"/>
        </w:rPr>
        <w:t> </w:t>
      </w:r>
      <w:r>
        <w:rPr>
          <w:sz w:val="20"/>
        </w:rPr>
        <w:t>de materiales,</w:t>
      </w:r>
      <w:r>
        <w:rPr>
          <w:spacing w:val="-3"/>
          <w:sz w:val="20"/>
        </w:rPr>
        <w:t> </w:t>
      </w:r>
      <w:r>
        <w:rPr>
          <w:sz w:val="20"/>
        </w:rPr>
        <w:t>mano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obra,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contratistas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internacional;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conceptos 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ejecutar,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 total</w:t>
      </w:r>
      <w:r>
        <w:rPr>
          <w:spacing w:val="-3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655" w:space="2020"/>
            <w:col w:w="296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Quater.-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investigación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mercado</w:t>
      </w:r>
      <w:r>
        <w:rPr>
          <w:spacing w:val="18"/>
        </w:rPr>
        <w:t> </w:t>
      </w:r>
      <w:r>
        <w:rPr/>
        <w:t>puede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utilizada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dependencia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entidad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Acreditar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a contratar</w:t>
      </w:r>
      <w:r>
        <w:rPr>
          <w:spacing w:val="-1"/>
          <w:sz w:val="20"/>
        </w:rPr>
        <w:t> </w:t>
      </w:r>
      <w:r>
        <w:rPr>
          <w:sz w:val="20"/>
        </w:rPr>
        <w:t>sea aceptable;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Elegir 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llevarse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13" w:hanging="720"/>
        <w:jc w:val="both"/>
        <w:rPr>
          <w:sz w:val="20"/>
        </w:rPr>
      </w:pPr>
      <w:r>
        <w:rPr>
          <w:sz w:val="20"/>
        </w:rPr>
        <w:t>Determinar la conveniencia de aplicar alguna de las reservas contenidas en los capítulos de</w:t>
      </w:r>
      <w:r>
        <w:rPr>
          <w:spacing w:val="1"/>
          <w:sz w:val="20"/>
        </w:rPr>
        <w:t> </w:t>
      </w:r>
      <w:r>
        <w:rPr>
          <w:sz w:val="20"/>
        </w:rPr>
        <w:t>contrataciones del sector público de los Tratados en relación con el precio, cantidad, calidad y</w:t>
      </w:r>
      <w:r>
        <w:rPr>
          <w:spacing w:val="1"/>
          <w:sz w:val="20"/>
        </w:rPr>
        <w:t> </w:t>
      </w:r>
      <w:r>
        <w:rPr>
          <w:sz w:val="20"/>
        </w:rPr>
        <w:t>oportunidad de</w:t>
      </w:r>
      <w:r>
        <w:rPr>
          <w:spacing w:val="1"/>
          <w:sz w:val="20"/>
        </w:rPr>
        <w:t> </w:t>
      </w:r>
      <w:r>
        <w:rPr>
          <w:sz w:val="20"/>
        </w:rPr>
        <w:t>los contratistas a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Determinar la conveniencia de efectuar un procedimiento de contratación internacional abierta</w:t>
      </w:r>
      <w:r>
        <w:rPr>
          <w:spacing w:val="-53"/>
          <w:sz w:val="20"/>
        </w:rPr>
        <w:t> </w:t>
      </w:r>
      <w:r>
        <w:rPr>
          <w:sz w:val="20"/>
        </w:rPr>
        <w:t>cuando la dependencia o entidad no esté obligada a llevarla a cabo bajo la cobertura de</w:t>
      </w:r>
      <w:r>
        <w:rPr>
          <w:spacing w:val="1"/>
          <w:sz w:val="20"/>
        </w:rPr>
        <w:t> </w:t>
      </w:r>
      <w:r>
        <w:rPr>
          <w:sz w:val="20"/>
        </w:rPr>
        <w:t>Tratados y se acredite fehacientemente que no existe en el país un contratista nacional o que</w:t>
      </w:r>
      <w:r>
        <w:rPr>
          <w:spacing w:val="1"/>
          <w:sz w:val="20"/>
        </w:rPr>
        <w:t> </w:t>
      </w:r>
      <w:r>
        <w:rPr>
          <w:sz w:val="20"/>
        </w:rPr>
        <w:t>el 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existentes no</w:t>
      </w:r>
      <w:r>
        <w:rPr>
          <w:spacing w:val="1"/>
          <w:sz w:val="20"/>
        </w:rPr>
        <w:t> </w:t>
      </w:r>
      <w:r>
        <w:rPr>
          <w:sz w:val="20"/>
        </w:rPr>
        <w:t>cuentan con la capacidad para la</w:t>
      </w:r>
      <w:r>
        <w:rPr>
          <w:spacing w:val="55"/>
          <w:sz w:val="20"/>
        </w:rPr>
        <w:t> </w:t>
      </w:r>
      <w:r>
        <w:rPr>
          <w:sz w:val="20"/>
        </w:rPr>
        <w:t>ejecución de los trabajos, o 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conveniente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precio.</w:t>
      </w:r>
    </w:p>
    <w:p>
      <w:pPr>
        <w:pStyle w:val="BodyText"/>
        <w:spacing w:before="3"/>
      </w:pPr>
    </w:p>
    <w:p>
      <w:pPr>
        <w:pStyle w:val="BodyText"/>
        <w:ind w:left="1126" w:right="123"/>
        <w:jc w:val="both"/>
      </w:pP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cuenta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capacidad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ejecución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trabajos</w:t>
      </w:r>
      <w:r>
        <w:rPr>
          <w:spacing w:val="15"/>
        </w:rPr>
        <w:t> </w:t>
      </w:r>
      <w:r>
        <w:rPr/>
        <w:t>cuando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contratistas</w:t>
      </w:r>
      <w:r>
        <w:rPr>
          <w:spacing w:val="-53"/>
        </w:rPr>
        <w:t> </w:t>
      </w:r>
      <w:r>
        <w:rPr/>
        <w:t>no pueden atender el requerimiento de la dependencia o entidad en lo que respecto de la</w:t>
      </w:r>
      <w:r>
        <w:rPr>
          <w:spacing w:val="1"/>
        </w:rPr>
        <w:t> </w:t>
      </w:r>
      <w:r>
        <w:rPr/>
        <w:t>cantidad,</w:t>
      </w:r>
      <w:r>
        <w:rPr>
          <w:spacing w:val="-2"/>
        </w:rPr>
        <w:t> </w:t>
      </w:r>
      <w:r>
        <w:rPr/>
        <w:t>calidad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1"/>
        </w:rPr>
        <w:t> </w:t>
      </w:r>
      <w:r>
        <w:rPr/>
        <w:t>no es aceptable,</w:t>
      </w:r>
      <w:r>
        <w:rPr>
          <w:spacing w:val="2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92" w:after="0"/>
        <w:ind w:left="1126" w:right="119" w:hanging="720"/>
        <w:jc w:val="both"/>
        <w:rPr>
          <w:sz w:val="20"/>
        </w:rPr>
      </w:pPr>
      <w:r>
        <w:rPr>
          <w:sz w:val="20"/>
        </w:rPr>
        <w:t>Determinar la conveniencia de efectuar un procedimiento de contratación internacional abierta</w:t>
      </w:r>
      <w:r>
        <w:rPr>
          <w:spacing w:val="-53"/>
          <w:sz w:val="20"/>
        </w:rPr>
        <w:t> </w:t>
      </w:r>
      <w:r>
        <w:rPr>
          <w:sz w:val="20"/>
        </w:rPr>
        <w:t>si se acredita fehacientemente que en el territorio nacional o en los países con los cuales el</w:t>
      </w:r>
      <w:r>
        <w:rPr>
          <w:spacing w:val="1"/>
          <w:sz w:val="20"/>
        </w:rPr>
        <w:t> </w:t>
      </w:r>
      <w:r>
        <w:rPr>
          <w:sz w:val="20"/>
        </w:rPr>
        <w:t>Estado mexicano tiene celebrado un tratado de libre comercio con capítulo de contrataciones</w:t>
      </w:r>
      <w:r>
        <w:rPr>
          <w:spacing w:val="1"/>
          <w:sz w:val="20"/>
        </w:rPr>
        <w:t> </w:t>
      </w:r>
      <w:r>
        <w:rPr>
          <w:sz w:val="20"/>
        </w:rPr>
        <w:t>públicas, no existe contratista o que el o los existentes no cuentan con la capacidad para la</w:t>
      </w:r>
      <w:r>
        <w:rPr>
          <w:spacing w:val="1"/>
          <w:sz w:val="20"/>
        </w:rPr>
        <w:t> </w:t>
      </w:r>
      <w:r>
        <w:rPr>
          <w:sz w:val="20"/>
        </w:rPr>
        <w:t>ejecución de los trabajos, o si es conveniente en términos de precio, conforme al 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</w:pPr>
    </w:p>
    <w:p>
      <w:pPr>
        <w:pStyle w:val="BodyText"/>
        <w:ind w:left="118" w:firstLine="288"/>
      </w:pPr>
      <w:r>
        <w:rPr/>
        <w:t>La</w:t>
      </w:r>
      <w:r>
        <w:rPr>
          <w:spacing w:val="52"/>
        </w:rPr>
        <w:t> </w:t>
      </w:r>
      <w:r>
        <w:rPr/>
        <w:t>investigación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mercado</w:t>
      </w:r>
      <w:r>
        <w:rPr>
          <w:spacing w:val="54"/>
        </w:rPr>
        <w:t> </w:t>
      </w:r>
      <w:r>
        <w:rPr/>
        <w:t>y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resultado</w:t>
      </w:r>
      <w:r>
        <w:rPr>
          <w:spacing w:val="53"/>
        </w:rPr>
        <w:t> </w:t>
      </w:r>
      <w:r>
        <w:rPr/>
        <w:t>deben</w:t>
      </w:r>
      <w:r>
        <w:rPr>
          <w:spacing w:val="50"/>
        </w:rPr>
        <w:t> </w:t>
      </w:r>
      <w:r>
        <w:rPr/>
        <w:t>documentarse</w:t>
      </w:r>
      <w:r>
        <w:rPr>
          <w:spacing w:val="51"/>
        </w:rPr>
        <w:t> </w:t>
      </w:r>
      <w:r>
        <w:rPr/>
        <w:t>e</w:t>
      </w:r>
      <w:r>
        <w:rPr>
          <w:spacing w:val="52"/>
        </w:rPr>
        <w:t> </w:t>
      </w:r>
      <w:r>
        <w:rPr/>
        <w:t>integrarse</w:t>
      </w:r>
      <w:r>
        <w:rPr>
          <w:spacing w:val="51"/>
        </w:rPr>
        <w:t> </w:t>
      </w:r>
      <w:r>
        <w:rPr/>
        <w:t>al</w:t>
      </w:r>
      <w:r>
        <w:rPr>
          <w:spacing w:val="51"/>
        </w:rPr>
        <w:t> </w:t>
      </w:r>
      <w:r>
        <w:rPr/>
        <w:t>expediente</w:t>
      </w:r>
      <w:r>
        <w:rPr>
          <w:spacing w:val="5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correspondiente.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16.- </w:t>
      </w:r>
      <w:r>
        <w:rPr/>
        <w:t>Para efectos de lo dispuesto en el artículo 21 de la Ley, los titulares de las dependencias</w:t>
      </w:r>
      <w:r>
        <w:rPr>
          <w:spacing w:val="-53"/>
        </w:rPr>
        <w:t> </w:t>
      </w:r>
      <w:r>
        <w:rPr/>
        <w:t>y entidades, o bien, los oficiales mayores o equivalentes, aprobarán el programa anual de obras y</w:t>
      </w:r>
      <w:r>
        <w:rPr>
          <w:spacing w:val="1"/>
        </w:rPr>
        <w:t> </w:t>
      </w:r>
      <w:r>
        <w:rPr/>
        <w:t>servicios. La planeación e integración de dicho programa y, en su caso, su presentación ante los titulares</w:t>
      </w:r>
      <w:r>
        <w:rPr>
          <w:spacing w:val="1"/>
        </w:rPr>
        <w:t> </w:t>
      </w:r>
      <w:r>
        <w:rPr/>
        <w:t>de las dependencias y entidades para su aprobación, será responsabilidad de los oficiales mayores o</w:t>
      </w:r>
      <w:r>
        <w:rPr>
          <w:spacing w:val="1"/>
        </w:rPr>
        <w:t> </w:t>
      </w:r>
      <w:r>
        <w:rPr/>
        <w:t>equivalentes, a partir de la información que les proporcionen las Áreas requirentes y deberá contener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periodo estimado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0" w:firstLine="288"/>
        <w:jc w:val="both"/>
      </w:pPr>
      <w:r>
        <w:rPr/>
        <w:t>Las dependencias y entidades deben integrar en el programa anual de obras y servicios un rubro con</w:t>
      </w:r>
      <w:r>
        <w:rPr>
          <w:spacing w:val="1"/>
        </w:rPr>
        <w:t> </w:t>
      </w:r>
      <w:r>
        <w:rPr/>
        <w:t>los proyectos de las obras que tengan programados para ejecutar en el ejercicio fiscal correspondiente, y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con las obras que,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en dos o</w:t>
      </w:r>
      <w:r>
        <w:rPr>
          <w:spacing w:val="-2"/>
        </w:rPr>
        <w:t> </w:t>
      </w:r>
      <w:r>
        <w:rPr/>
        <w:t>más ejercicios</w:t>
      </w:r>
      <w:r>
        <w:rPr>
          <w:spacing w:val="-1"/>
        </w:rPr>
        <w:t> </w:t>
      </w:r>
      <w:r>
        <w:rPr/>
        <w:t>fiscales.</w:t>
      </w:r>
    </w:p>
    <w:p>
      <w:pPr>
        <w:spacing w:line="180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17.- </w:t>
      </w:r>
      <w:r>
        <w:rPr/>
        <w:t>Los programas anuales de obras y servicios deberán actualizarse, cuando proceda,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 últimos cinco</w:t>
      </w:r>
      <w:r>
        <w:rPr>
          <w:spacing w:val="-1"/>
        </w:rPr>
        <w:t> </w:t>
      </w:r>
      <w:r>
        <w:rPr/>
        <w:t>días hábiles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18.- </w:t>
      </w:r>
      <w:r>
        <w:rPr/>
        <w:t>Una vez que la Secretaría dé a conocer a las dependencias</w:t>
      </w:r>
      <w:r>
        <w:rPr>
          <w:spacing w:val="55"/>
        </w:rPr>
        <w:t> </w:t>
      </w:r>
      <w:r>
        <w:rPr/>
        <w:t>y entidades</w:t>
      </w:r>
      <w:r>
        <w:rPr>
          <w:spacing w:val="56"/>
        </w:rPr>
        <w:t> </w:t>
      </w:r>
      <w:r>
        <w:rPr/>
        <w:t>su calendario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19.- </w:t>
      </w:r>
      <w:r>
        <w:rPr/>
        <w:t>Cuando se establezcan requisitos de contenido nacional en los términos del último</w:t>
      </w:r>
      <w:r>
        <w:rPr>
          <w:spacing w:val="1"/>
        </w:rPr>
        <w:t> </w:t>
      </w:r>
      <w:r>
        <w:rPr/>
        <w:t>párrafo del artículo 30 de la Ley, la Secretaría de Economía podrá solicitar a la dependencia o entidad</w:t>
      </w:r>
      <w:r>
        <w:rPr>
          <w:spacing w:val="1"/>
        </w:rPr>
        <w:t> </w:t>
      </w:r>
      <w:r>
        <w:rPr/>
        <w:t>convocante, al contratista o al fabricante, la información necesaria para verificar el cumplimiento del</w:t>
      </w:r>
      <w:r>
        <w:rPr>
          <w:spacing w:val="1"/>
        </w:rPr>
        <w:t> </w:t>
      </w:r>
      <w:r>
        <w:rPr/>
        <w:t>contenido de fabricación nacional de los materiales, maquinaria y equipo de instalación permanente que</w:t>
      </w:r>
      <w:r>
        <w:rPr>
          <w:spacing w:val="1"/>
        </w:rPr>
        <w:t> </w:t>
      </w:r>
      <w:r>
        <w:rPr/>
        <w:t>deban ser utilizados en la ejecución de obras, de conformidad con las reglas</w:t>
      </w:r>
      <w:r>
        <w:rPr>
          <w:spacing w:val="55"/>
        </w:rPr>
        <w:t> </w:t>
      </w:r>
      <w:r>
        <w:rPr/>
        <w:t>de carácter general que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estos</w:t>
      </w:r>
      <w:r>
        <w:rPr>
          <w:spacing w:val="2"/>
        </w:rPr>
        <w:t> </w:t>
      </w:r>
      <w:r>
        <w:rPr/>
        <w:t>efectos emita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20.- </w:t>
      </w:r>
      <w:r>
        <w:rPr/>
        <w:t>Para los efectos del primer párrafo del artículo 18</w:t>
      </w:r>
      <w:r>
        <w:rPr>
          <w:spacing w:val="1"/>
        </w:rPr>
        <w:t> </w:t>
      </w:r>
      <w:r>
        <w:rPr/>
        <w:t>de la Ley, la Oficialía Mayor o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concentrar</w:t>
      </w:r>
      <w:r>
        <w:rPr>
          <w:spacing w:val="1"/>
        </w:rPr>
        <w:t> </w:t>
      </w:r>
      <w:r>
        <w:rPr/>
        <w:t>y proporcionar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administrativas que lo soliciten, la información correspondiente a los estudios o proyectos</w:t>
      </w:r>
      <w:r>
        <w:rPr>
          <w:spacing w:val="1"/>
        </w:rPr>
        <w:t> </w:t>
      </w:r>
      <w:r>
        <w:rPr/>
        <w:t>contratados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las mismas.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Las entidades deberán remitir a su coordinadora de sector la información a que se refiere el tercer</w:t>
      </w:r>
      <w:r>
        <w:rPr>
          <w:spacing w:val="1"/>
        </w:rPr>
        <w:t> </w:t>
      </w:r>
      <w:r>
        <w:rPr/>
        <w:t>párrafo del artículo 18 de la Ley, en un plazo máximo de veinte días naturales, contados a partir de la</w:t>
      </w:r>
      <w:r>
        <w:rPr>
          <w:spacing w:val="1"/>
        </w:rPr>
        <w:t> </w:t>
      </w:r>
      <w:r>
        <w:rPr/>
        <w:t>fecha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firma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contrato,</w:t>
      </w:r>
      <w:r>
        <w:rPr>
          <w:spacing w:val="26"/>
        </w:rPr>
        <w:t> </w:t>
      </w:r>
      <w:r>
        <w:rPr/>
        <w:t>tratándose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relativa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objeto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mismo,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partir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-53"/>
        </w:rPr>
        <w:t> </w:t>
      </w:r>
      <w:r>
        <w:rPr/>
        <w:t>fecha de conclusión del servicio, tratándose de la información referente al resultado de los estudios o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contratados.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Concluido el estudio o proyecto, el titular del Área requirente deberá emitir en un plazo máximo de</w:t>
      </w:r>
      <w:r>
        <w:rPr>
          <w:spacing w:val="1"/>
        </w:rPr>
        <w:t> </w:t>
      </w:r>
      <w:r>
        <w:rPr/>
        <w:t>veinte días naturales, contados a partir de la fecha en que se hayan recibido satisfactoriamente los</w:t>
      </w:r>
      <w:r>
        <w:rPr>
          <w:spacing w:val="1"/>
        </w:rPr>
        <w:t> </w:t>
      </w:r>
      <w:r>
        <w:rPr/>
        <w:t>entregables pactados en el contrato, un informe al titular de la dependencia o entidad en el que, con base</w:t>
      </w:r>
      <w:r>
        <w:rPr>
          <w:spacing w:val="-53"/>
        </w:rPr>
        <w:t> </w:t>
      </w:r>
      <w:r>
        <w:rPr/>
        <w:t>en</w:t>
      </w:r>
      <w:r>
        <w:rPr>
          <w:spacing w:val="8"/>
        </w:rPr>
        <w:t> </w:t>
      </w:r>
      <w:r>
        <w:rPr/>
        <w:t>dichos</w:t>
      </w:r>
      <w:r>
        <w:rPr>
          <w:spacing w:val="12"/>
        </w:rPr>
        <w:t> </w:t>
      </w:r>
      <w:r>
        <w:rPr/>
        <w:t>entregables,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indiquen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resultados</w:t>
      </w:r>
      <w:r>
        <w:rPr>
          <w:spacing w:val="10"/>
        </w:rPr>
        <w:t> </w:t>
      </w:r>
      <w:r>
        <w:rPr/>
        <w:t>obtenidos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contribuyeron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logro</w:t>
      </w:r>
      <w:r>
        <w:rPr>
          <w:spacing w:val="11"/>
        </w:rPr>
        <w:t> </w:t>
      </w:r>
      <w:r>
        <w:rPr/>
        <w:t>del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objetivo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cual</w:t>
      </w:r>
      <w:r>
        <w:rPr>
          <w:spacing w:val="23"/>
        </w:rPr>
        <w:t> </w:t>
      </w:r>
      <w:r>
        <w:rPr/>
        <w:t>se</w:t>
      </w:r>
      <w:r>
        <w:rPr>
          <w:spacing w:val="26"/>
        </w:rPr>
        <w:t> </w:t>
      </w:r>
      <w:r>
        <w:rPr/>
        <w:t>realizó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contratación.</w:t>
      </w:r>
      <w:r>
        <w:rPr>
          <w:spacing w:val="24"/>
        </w:rPr>
        <w:t> </w:t>
      </w:r>
      <w:r>
        <w:rPr/>
        <w:t>Una</w:t>
      </w:r>
      <w:r>
        <w:rPr>
          <w:spacing w:val="29"/>
        </w:rPr>
        <w:t> </w:t>
      </w:r>
      <w:r>
        <w:rPr/>
        <w:t>copia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este</w:t>
      </w:r>
      <w:r>
        <w:rPr>
          <w:spacing w:val="27"/>
        </w:rPr>
        <w:t> </w:t>
      </w:r>
      <w:r>
        <w:rPr/>
        <w:t>informe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deberá</w:t>
      </w:r>
      <w:r>
        <w:rPr>
          <w:spacing w:val="24"/>
        </w:rPr>
        <w:t> </w:t>
      </w:r>
      <w:r>
        <w:rPr/>
        <w:t>remitir</w:t>
      </w:r>
      <w:r>
        <w:rPr>
          <w:spacing w:val="25"/>
        </w:rPr>
        <w:t> </w:t>
      </w:r>
      <w:r>
        <w:rPr/>
        <w:t>al</w:t>
      </w:r>
      <w:r>
        <w:rPr>
          <w:spacing w:val="26"/>
        </w:rPr>
        <w:t> </w:t>
      </w:r>
      <w:r>
        <w:rPr/>
        <w:t>órgano</w:t>
      </w:r>
      <w:r>
        <w:rPr>
          <w:spacing w:val="-53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los casos en que un estudio o proyecto previamente realizado satisfaga las necesidades de las</w:t>
      </w:r>
      <w:r>
        <w:rPr>
          <w:spacing w:val="1"/>
        </w:rPr>
        <w:t> </w:t>
      </w:r>
      <w:r>
        <w:rPr/>
        <w:t>dependencias y entidades y sólo se requiera de trabajos de adecuación, actualización o complemento, se</w:t>
      </w:r>
      <w:r>
        <w:rPr>
          <w:spacing w:val="-53"/>
        </w:rPr>
        <w:t> </w:t>
      </w:r>
      <w:r>
        <w:rPr/>
        <w:t>deberá elaborar la justificación a través del dictamen correspondiente según las circunstancias que</w:t>
      </w:r>
      <w:r>
        <w:rPr>
          <w:spacing w:val="1"/>
        </w:rPr>
        <w:t> </w:t>
      </w:r>
      <w:r>
        <w:rPr/>
        <w:t>concurran,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 Área</w:t>
      </w:r>
      <w:r>
        <w:rPr>
          <w:spacing w:val="-2"/>
        </w:rPr>
        <w:t> </w:t>
      </w:r>
      <w:r>
        <w:rPr/>
        <w:t>requirente.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21.- </w:t>
      </w:r>
      <w:r>
        <w:rPr/>
        <w:t>Para los efectos del quinto párrafo del artículo 18 de la Ley, se entenderá por estudios,</w:t>
      </w:r>
      <w:r>
        <w:rPr>
          <w:spacing w:val="1"/>
        </w:rPr>
        <w:t> </w:t>
      </w:r>
      <w:r>
        <w:rPr/>
        <w:t>planes y programas para el desarrollo de proyectos a cualquier propuesta conceptual formulada por</w:t>
      </w:r>
      <w:r>
        <w:rPr>
          <w:spacing w:val="1"/>
        </w:rPr>
        <w:t> </w:t>
      </w:r>
      <w:r>
        <w:rPr/>
        <w:t>escrito en términos de este artículo y que se refiera en su conjunto a un mismo proyecto de obra,</w:t>
      </w:r>
      <w:r>
        <w:rPr>
          <w:spacing w:val="1"/>
        </w:rPr>
        <w:t> </w:t>
      </w:r>
      <w:r>
        <w:rPr/>
        <w:t>asociada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personas, entidades federativas o municipios que pretendan promover</w:t>
      </w:r>
      <w:r>
        <w:rPr>
          <w:spacing w:val="1"/>
        </w:rPr>
        <w:t> </w:t>
      </w:r>
      <w:r>
        <w:rPr/>
        <w:t>y presentar estudios,</w:t>
      </w:r>
      <w:r>
        <w:rPr>
          <w:spacing w:val="1"/>
        </w:rPr>
        <w:t> </w:t>
      </w:r>
      <w:r>
        <w:rPr/>
        <w:t>planes y programas a consideración de las dependencias y entidades, en términos de lo dispuesto por el</w:t>
      </w:r>
      <w:r>
        <w:rPr>
          <w:spacing w:val="1"/>
        </w:rPr>
        <w:t> </w:t>
      </w:r>
      <w:r>
        <w:rPr/>
        <w:t>quinto párrafo del artículo 18 de la Ley, deberán elaborar una propuesta en la que se especifique y</w:t>
      </w:r>
      <w:r>
        <w:rPr>
          <w:spacing w:val="1"/>
        </w:rPr>
        <w:t> </w:t>
      </w:r>
      <w:r>
        <w:rPr/>
        <w:t>proporcione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documentación: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Propuesta conceptual, comprendiendo por lo menos la descripción del proyecto propuesto, sus</w:t>
      </w:r>
      <w:r>
        <w:rPr>
          <w:spacing w:val="1"/>
          <w:sz w:val="20"/>
        </w:rPr>
        <w:t> </w:t>
      </w:r>
      <w:r>
        <w:rPr>
          <w:sz w:val="20"/>
        </w:rPr>
        <w:t>objetivos generales y específicos, la problemática que pretende resolver, las características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calendarización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estimada;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Descripción de las autorizaciones para la elaboración del proyecto</w:t>
      </w:r>
      <w:r>
        <w:rPr>
          <w:spacing w:val="55"/>
          <w:sz w:val="20"/>
        </w:rPr>
        <w:t> </w:t>
      </w:r>
      <w:r>
        <w:rPr>
          <w:sz w:val="20"/>
        </w:rPr>
        <w:t>y para la ejecución de la</w:t>
      </w:r>
      <w:r>
        <w:rPr>
          <w:spacing w:val="1"/>
          <w:sz w:val="20"/>
        </w:rPr>
        <w:t> </w:t>
      </w:r>
      <w:r>
        <w:rPr>
          <w:sz w:val="20"/>
        </w:rPr>
        <w:t>obra que, en su caso, resultarían necesarias, incluyendo las modificaciones que se requieran al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suelo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Descripción de los inmuebles, bienes y derechos necesarios para la ejecución del proyecto,</w:t>
      </w:r>
      <w:r>
        <w:rPr>
          <w:spacing w:val="1"/>
          <w:sz w:val="20"/>
        </w:rPr>
        <w:t> </w:t>
      </w:r>
      <w:r>
        <w:rPr>
          <w:sz w:val="20"/>
        </w:rPr>
        <w:t>considerando la factibilidad de</w:t>
      </w:r>
      <w:r>
        <w:rPr>
          <w:spacing w:val="-2"/>
          <w:sz w:val="20"/>
        </w:rPr>
        <w:t> </w:t>
      </w:r>
      <w:r>
        <w:rPr>
          <w:sz w:val="20"/>
        </w:rPr>
        <w:t>adquirirlos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 eventual problemática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viabilidad</w:t>
      </w:r>
      <w:r>
        <w:rPr>
          <w:spacing w:val="-1"/>
          <w:sz w:val="20"/>
        </w:rPr>
        <w:t> </w:t>
      </w:r>
      <w:r>
        <w:rPr>
          <w:sz w:val="20"/>
        </w:rPr>
        <w:t>técnica,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financiera del</w:t>
      </w:r>
      <w:r>
        <w:rPr>
          <w:spacing w:val="-3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complementar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estudios,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 presentados, así como la cotización de los mismos con el desglose 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conceptos,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aranceles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tabuladores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colegios o asociaciones de</w:t>
      </w:r>
      <w:r>
        <w:rPr>
          <w:spacing w:val="-2"/>
          <w:sz w:val="20"/>
        </w:rPr>
        <w:t> </w:t>
      </w:r>
      <w:r>
        <w:rPr>
          <w:sz w:val="20"/>
        </w:rPr>
        <w:t>profesionales;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El monto estimado de inversión y aportaciones, en efectivo y en especie, federales y de los</w:t>
      </w:r>
      <w:r>
        <w:rPr>
          <w:spacing w:val="1"/>
          <w:sz w:val="20"/>
        </w:rPr>
        <w:t> </w:t>
      </w:r>
      <w:r>
        <w:rPr>
          <w:sz w:val="20"/>
        </w:rPr>
        <w:t>particulares y, en su caso, estatales y municipales, en las que se haga referencia al costo</w:t>
      </w:r>
      <w:r>
        <w:rPr>
          <w:spacing w:val="1"/>
          <w:sz w:val="20"/>
        </w:rPr>
        <w:t> </w:t>
      </w:r>
      <w:r>
        <w:rPr>
          <w:sz w:val="20"/>
        </w:rPr>
        <w:t>estimado de adquisición de los inmuebles, bienes y derechos necesarios para la realización del</w:t>
      </w:r>
      <w:r>
        <w:rPr>
          <w:spacing w:val="1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Escrito en el que las personas, entidades federativas o municipios cedan a título gratuito los</w:t>
      </w:r>
      <w:r>
        <w:rPr>
          <w:spacing w:val="1"/>
          <w:sz w:val="20"/>
        </w:rPr>
        <w:t> </w:t>
      </w:r>
      <w:r>
        <w:rPr>
          <w:sz w:val="20"/>
        </w:rPr>
        <w:t>derechos de propiedad intelectual o industrial que se puedan derivar de su propuesta a favor de</w:t>
      </w:r>
      <w:r>
        <w:rPr>
          <w:spacing w:val="-53"/>
          <w:sz w:val="20"/>
        </w:rPr>
        <w:t> </w:t>
      </w:r>
      <w:r>
        <w:rPr>
          <w:sz w:val="20"/>
        </w:rPr>
        <w:t>la dependencia o la entidad de que se trate, sin perjuicio de que éstas al momento de contratar</w:t>
      </w:r>
      <w:r>
        <w:rPr>
          <w:spacing w:val="1"/>
          <w:sz w:val="20"/>
        </w:rPr>
        <w:t> </w:t>
      </w:r>
      <w:r>
        <w:rPr>
          <w:sz w:val="20"/>
        </w:rPr>
        <w:t>con un tercero o realizar directamente los servicios complementarios de los estudios, planes y</w:t>
      </w:r>
      <w:r>
        <w:rPr>
          <w:spacing w:val="1"/>
          <w:sz w:val="20"/>
        </w:rPr>
        <w:t> </w:t>
      </w:r>
      <w:r>
        <w:rPr>
          <w:sz w:val="20"/>
        </w:rPr>
        <w:t>programas presentados, cubran a quienes hayan presentado estos últimos una compensación</w:t>
      </w:r>
      <w:r>
        <w:rPr>
          <w:spacing w:val="1"/>
          <w:sz w:val="20"/>
        </w:rPr>
        <w:t> </w:t>
      </w:r>
      <w:r>
        <w:rPr>
          <w:sz w:val="20"/>
        </w:rPr>
        <w:t>que considere exclusivamente los gastos en que hubieren incurrido para la elaboración de la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 podrán</w:t>
      </w:r>
      <w:r>
        <w:rPr>
          <w:spacing w:val="-2"/>
          <w:sz w:val="20"/>
        </w:rPr>
        <w:t> </w:t>
      </w:r>
      <w:r>
        <w:rPr>
          <w:sz w:val="20"/>
        </w:rPr>
        <w:t>calcular</w:t>
      </w:r>
      <w:r>
        <w:rPr>
          <w:spacing w:val="2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de peritos;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rentabilidad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proyecto, 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92" w:after="0"/>
        <w:ind w:left="982" w:right="126" w:hanging="576"/>
        <w:jc w:val="both"/>
        <w:rPr>
          <w:sz w:val="20"/>
        </w:rPr>
      </w:pPr>
      <w:r>
        <w:rPr>
          <w:sz w:val="20"/>
        </w:rPr>
        <w:t>Los demás aspectos técnicos y económicos, así como la información adicional que, de acuerdo</w:t>
      </w:r>
      <w:r>
        <w:rPr>
          <w:spacing w:val="1"/>
          <w:sz w:val="20"/>
        </w:rPr>
        <w:t> </w:t>
      </w:r>
      <w:r>
        <w:rPr>
          <w:sz w:val="20"/>
        </w:rPr>
        <w:t>al sector específico de que se trate, resulten necesarios para analizar la factibilidad de las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presenten.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analizada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el</w:t>
      </w:r>
      <w:r>
        <w:rPr>
          <w:spacing w:val="-3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proporcione en términos de lo previsto en este artículo o se requiera alguna aclaración, las dependencias</w:t>
      </w:r>
      <w:r>
        <w:rPr>
          <w:spacing w:val="1"/>
        </w:rPr>
        <w:t> </w:t>
      </w:r>
      <w:r>
        <w:rPr/>
        <w:t>y entidades podrán requerir a los promoventes la información que resulte necesaria, otorgando para ello</w:t>
      </w:r>
      <w:r>
        <w:rPr>
          <w:spacing w:val="1"/>
        </w:rPr>
        <w:t> </w:t>
      </w:r>
      <w:r>
        <w:rPr/>
        <w:t>un plazo razonable, el cual suspenderá en igual término el plazo a que se refiere el párrafo octavo del</w:t>
      </w:r>
      <w:r>
        <w:rPr>
          <w:spacing w:val="1"/>
        </w:rPr>
        <w:t> </w:t>
      </w:r>
      <w:r>
        <w:rPr/>
        <w:t>artículo 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18" w:right="124" w:firstLine="288"/>
        <w:jc w:val="both"/>
      </w:pPr>
      <w:r>
        <w:rPr/>
        <w:t>Si el requerimiento a que se refiere el párrafo anterior no se atiende dentro del plazo señalado por la</w:t>
      </w:r>
      <w:r>
        <w:rPr>
          <w:spacing w:val="1"/>
        </w:rPr>
        <w:t> </w:t>
      </w:r>
      <w:r>
        <w:rPr/>
        <w:t>dependencia o entidad correspondiente, ésta notificará al promovente el rechazo de la propuesta,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complementando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La autorización de los</w:t>
      </w:r>
      <w:r>
        <w:rPr>
          <w:spacing w:val="1"/>
        </w:rPr>
        <w:t> </w:t>
      </w:r>
      <w:r>
        <w:rPr/>
        <w:t>estudios, planes</w:t>
      </w:r>
      <w:r>
        <w:rPr>
          <w:spacing w:val="55"/>
        </w:rPr>
        <w:t> </w:t>
      </w:r>
      <w:r>
        <w:rPr/>
        <w:t>y programas únicamente tendrá el efecto de que los mismos</w:t>
      </w:r>
      <w:r>
        <w:rPr>
          <w:spacing w:val="1"/>
        </w:rPr>
        <w:t> </w:t>
      </w:r>
      <w:r>
        <w:rPr/>
        <w:t>se consideren viables, a partir de lo cual la dependencia o entidad que autoriza realizará las gestiones</w:t>
      </w:r>
      <w:r>
        <w:rPr>
          <w:spacing w:val="1"/>
        </w:rPr>
        <w:t> </w:t>
      </w:r>
      <w:r>
        <w:rPr/>
        <w:t>legales, presupuestarias y administrativas tendientes a incorporarlos a su programa anual de obras y</w:t>
      </w:r>
      <w:r>
        <w:rPr>
          <w:spacing w:val="1"/>
        </w:rPr>
        <w:t> </w:t>
      </w:r>
      <w:r>
        <w:rPr/>
        <w:t>servicios. Una vez que los estudios, planes y programas se incluyan en el programa anual de obras y</w:t>
      </w:r>
      <w:r>
        <w:rPr>
          <w:spacing w:val="1"/>
        </w:rPr>
        <w:t> </w:t>
      </w:r>
      <w:r>
        <w:rPr/>
        <w:t>servicios correspondiente, la dependencia o entidad estará en posibilidad de contratar, en su caso, los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que permitan</w:t>
      </w:r>
      <w:r>
        <w:rPr>
          <w:spacing w:val="-3"/>
        </w:rPr>
        <w:t> </w:t>
      </w:r>
      <w:r>
        <w:rPr/>
        <w:t>la elaboración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correspondiente.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Lo dispuesto en el párrafo anterior se aplicará sin perjuicio de que las dependencias y entidades,</w:t>
      </w:r>
      <w:r>
        <w:rPr>
          <w:spacing w:val="1"/>
        </w:rPr>
        <w:t> </w:t>
      </w:r>
      <w:r>
        <w:rPr/>
        <w:t>presenten el proyecto de obra correspondiente, para efectos de lo dispuesto en los artículos 32, primer</w:t>
      </w:r>
      <w:r>
        <w:rPr>
          <w:spacing w:val="1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34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50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Hacendaria.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Los estudios, planes y programas a que se refiere el presente artículo presentados por particulares,</w:t>
      </w:r>
      <w:r>
        <w:rPr>
          <w:spacing w:val="1"/>
        </w:rPr>
        <w:t> </w:t>
      </w:r>
      <w:r>
        <w:rPr/>
        <w:t>entidades federativas y municipios que reúnan las condiciones de factibilidad y los requerimientos para</w:t>
      </w:r>
      <w:r>
        <w:rPr>
          <w:spacing w:val="1"/>
        </w:rPr>
        <w:t> </w:t>
      </w:r>
      <w:r>
        <w:rPr/>
        <w:t>ser considerados en los</w:t>
      </w:r>
      <w:r>
        <w:rPr>
          <w:spacing w:val="1"/>
        </w:rPr>
        <w:t> </w:t>
      </w:r>
      <w:r>
        <w:rPr/>
        <w:t>programas anuales de obras</w:t>
      </w:r>
      <w:r>
        <w:rPr>
          <w:spacing w:val="1"/>
        </w:rPr>
        <w:t> </w:t>
      </w:r>
      <w:r>
        <w:rPr/>
        <w:t>y servicios de 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y entidades,</w:t>
      </w:r>
      <w:r>
        <w:rPr>
          <w:spacing w:val="1"/>
        </w:rPr>
        <w:t> </w:t>
      </w:r>
      <w:r>
        <w:rPr/>
        <w:t>podrán incorporarse en los mismos para el ejercicio de que se trate, en términos del quinto párrafo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 de la Ley,</w:t>
      </w:r>
      <w:r>
        <w:rPr>
          <w:spacing w:val="-3"/>
        </w:rPr>
        <w:t> </w:t>
      </w:r>
      <w:r>
        <w:rPr/>
        <w:t>quedando sujetos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Tratándose de estudios, planes y programas para la realización de obras asociadas a proyectos de</w:t>
      </w:r>
      <w:r>
        <w:rPr>
          <w:spacing w:val="1"/>
        </w:rPr>
        <w:t> </w:t>
      </w:r>
      <w:r>
        <w:rPr/>
        <w:t>infraestructura a que se refieren los párrafos sexto, séptimo, octavo y noveno del artículo 18 de la Ley,</w:t>
      </w:r>
      <w:r>
        <w:rPr>
          <w:spacing w:val="1"/>
        </w:rPr>
        <w:t> </w:t>
      </w:r>
      <w:r>
        <w:rPr/>
        <w:t>además de lo previsto en el presente artículo, se atenderá lo dispuesto en el Capítulo Noveno del Título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22.- </w:t>
      </w:r>
      <w:r>
        <w:rPr/>
        <w:t>Las dependencias</w:t>
      </w:r>
      <w:r>
        <w:rPr>
          <w:spacing w:val="1"/>
        </w:rPr>
        <w:t> </w:t>
      </w:r>
      <w:r>
        <w:rPr/>
        <w:t>y entidades que, por</w:t>
      </w:r>
      <w:r>
        <w:rPr>
          <w:spacing w:val="1"/>
        </w:rPr>
        <w:t> </w:t>
      </w:r>
      <w:r>
        <w:rPr/>
        <w:t>las características, complejidad</w:t>
      </w:r>
      <w:r>
        <w:rPr>
          <w:spacing w:val="55"/>
        </w:rPr>
        <w:t> </w:t>
      </w:r>
      <w:r>
        <w:rPr/>
        <w:t>y magnitud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realicen,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apliquen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generales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deberán exigir 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 los procedimientos de contratación que realicen las dependencias y entidades, se deberá exigir el</w:t>
      </w:r>
      <w:r>
        <w:rPr>
          <w:spacing w:val="1"/>
        </w:rPr>
        <w:t> </w:t>
      </w:r>
      <w:r>
        <w:rPr/>
        <w:t>cumplimiento de las normas oficiales mexicanas o estándares, según proceda y, en su caso, las normas</w:t>
      </w:r>
      <w:r>
        <w:rPr>
          <w:spacing w:val="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Calidad.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El titular</w:t>
      </w:r>
      <w:r>
        <w:rPr>
          <w:spacing w:val="1"/>
        </w:rPr>
        <w:t> </w:t>
      </w:r>
      <w:r>
        <w:rPr/>
        <w:t>del Área responsable de la contratación, con base en</w:t>
      </w:r>
      <w:r>
        <w:rPr>
          <w:spacing w:val="55"/>
        </w:rPr>
        <w:t> </w:t>
      </w:r>
      <w:r>
        <w:rPr/>
        <w:t>lo que determine el Área técnica,</w:t>
      </w:r>
      <w:r>
        <w:rPr>
          <w:spacing w:val="1"/>
        </w:rPr>
        <w:t> </w:t>
      </w:r>
      <w:r>
        <w:rPr/>
        <w:t>deberá indicar en la convocatoria a la licitación pública, invitación a cuando menos tres personas o</w:t>
      </w:r>
      <w:r>
        <w:rPr>
          <w:spacing w:val="1"/>
        </w:rPr>
        <w:t> </w:t>
      </w:r>
      <w:r>
        <w:rPr/>
        <w:t>solicitud de cotización, según corresponda, el nombre y los datos de identificación de la o las normas que</w:t>
      </w:r>
      <w:r>
        <w:rPr>
          <w:spacing w:val="-53"/>
        </w:rPr>
        <w:t> </w:t>
      </w:r>
      <w:r>
        <w:rPr/>
        <w:t>deben</w:t>
      </w:r>
      <w:r>
        <w:rPr>
          <w:spacing w:val="-1"/>
        </w:rPr>
        <w:t> </w:t>
      </w:r>
      <w:r>
        <w:rPr/>
        <w:t>cumplirse 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procedimiento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respectivo,</w:t>
      </w:r>
      <w:r>
        <w:rPr>
          <w:spacing w:val="1"/>
        </w:rPr>
        <w:t> </w:t>
      </w:r>
      <w:r>
        <w:rPr/>
        <w:t>así como verificar que la</w:t>
      </w:r>
      <w:r>
        <w:rPr>
          <w:spacing w:val="1"/>
        </w:rPr>
        <w:t> </w:t>
      </w:r>
      <w:r>
        <w:rPr/>
        <w:t>inclusión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7"/>
      </w:pPr>
      <w:r>
        <w:rPr/>
        <w:t>normas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especificaciones</w:t>
      </w:r>
      <w:r>
        <w:rPr>
          <w:spacing w:val="12"/>
        </w:rPr>
        <w:t> </w:t>
      </w:r>
      <w:r>
        <w:rPr/>
        <w:t>señaladas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anterior</w:t>
      </w:r>
      <w:r>
        <w:rPr>
          <w:spacing w:val="11"/>
        </w:rPr>
        <w:t> </w:t>
      </w:r>
      <w:r>
        <w:rPr/>
        <w:t>no</w:t>
      </w:r>
      <w:r>
        <w:rPr>
          <w:spacing w:val="13"/>
        </w:rPr>
        <w:t> </w:t>
      </w:r>
      <w:r>
        <w:rPr/>
        <w:t>limita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libre</w:t>
      </w:r>
      <w:r>
        <w:rPr>
          <w:spacing w:val="14"/>
        </w:rPr>
        <w:t> </w:t>
      </w:r>
      <w:r>
        <w:rPr/>
        <w:t>participación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concurrencia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interesados.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el caso de obras que incluyan bienes muebles que deban incorporarse, adherirse o destinarse a un</w:t>
      </w:r>
      <w:r>
        <w:rPr>
          <w:spacing w:val="-53"/>
        </w:rPr>
        <w:t> </w:t>
      </w:r>
      <w:r>
        <w:rPr/>
        <w:t>inmueble,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convocatoria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licitación</w:t>
      </w:r>
      <w:r>
        <w:rPr>
          <w:spacing w:val="9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podrá</w:t>
      </w:r>
      <w:r>
        <w:rPr>
          <w:spacing w:val="9"/>
        </w:rPr>
        <w:t> </w:t>
      </w:r>
      <w:r>
        <w:rPr/>
        <w:t>requerirse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licitante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quien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adjudique</w:t>
      </w:r>
      <w:r>
        <w:rPr>
          <w:spacing w:val="-53"/>
        </w:rPr>
        <w:t> </w:t>
      </w:r>
      <w:r>
        <w:rPr/>
        <w:t>el contrato entregue copia</w:t>
      </w:r>
      <w:r>
        <w:rPr>
          <w:spacing w:val="55"/>
        </w:rPr>
        <w:t> </w:t>
      </w:r>
      <w:r>
        <w:rPr/>
        <w:t>simple del certificado expedido por las personas acreditadas, conforme a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Calidad.</w:t>
      </w:r>
    </w:p>
    <w:p>
      <w:pPr>
        <w:spacing w:before="0"/>
        <w:ind w:left="4665" w:right="98" w:firstLine="247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27-09-2022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27-09-2022: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 tercero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Artículo 23.- </w:t>
      </w:r>
      <w:r>
        <w:rPr/>
        <w:t>Las unidades administrativas de las dependencias y entidades que tengan a su cargo la</w:t>
      </w:r>
      <w:r>
        <w:rPr>
          <w:spacing w:val="1"/>
        </w:rPr>
        <w:t> </w:t>
      </w:r>
      <w:r>
        <w:rPr/>
        <w:t>aprobación de los proyectos para la realización de obras o servicios deberán aprobar las modificaciones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dichos proyectos.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Tratándose de proyectos de las obras de gran complejidad a que se refiere el cuarto párrafo del</w:t>
      </w:r>
      <w:r>
        <w:rPr>
          <w:spacing w:val="1"/>
        </w:rPr>
        <w:t> </w:t>
      </w:r>
      <w:r>
        <w:rPr/>
        <w:t>artículo 24 de la Ley, el servidor público facultado para autorizar el proyecto ejecutivo emitirá el dictamen</w:t>
      </w:r>
      <w:r>
        <w:rPr>
          <w:spacing w:val="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obras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verificará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dependencias y entidades al elaborar el proyecto y programa de realización de cada obra o</w:t>
      </w:r>
      <w:r>
        <w:rPr>
          <w:spacing w:val="1"/>
        </w:rPr>
        <w:t> </w:t>
      </w:r>
      <w:r>
        <w:rPr/>
        <w:t>servicio deberán</w:t>
      </w:r>
      <w:r>
        <w:rPr>
          <w:spacing w:val="1"/>
        </w:rPr>
        <w:t> </w:t>
      </w:r>
      <w:r>
        <w:rPr/>
        <w:t>prever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1" w:after="0"/>
        <w:ind w:left="982" w:right="113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presupuestales, considerando cuando proceda los cargos adicionales que deban cubrirse 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a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220 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ingeniería, arquitectura y de instalaciones y, en su caso, periodos de prueba, normas de calidad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especificaciones de</w:t>
      </w:r>
      <w:r>
        <w:rPr>
          <w:spacing w:val="-1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El análisis costo beneficio que deberán elaborar conforme a las disposiciones que emita la</w:t>
      </w:r>
      <w:r>
        <w:rPr>
          <w:spacing w:val="1"/>
          <w:sz w:val="20"/>
        </w:rPr>
        <w:t> </w:t>
      </w:r>
      <w:r>
        <w:rPr>
          <w:sz w:val="20"/>
        </w:rPr>
        <w:t>Secretaría,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La convocatoria a la licitación pública y modelos de contratos necesarios para la realización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Los programas de ejecución de los trabajos indicarán las fechas previstas de comienzo y terminación</w:t>
      </w:r>
      <w:r>
        <w:rPr>
          <w:spacing w:val="1"/>
        </w:rPr>
        <w:t> </w:t>
      </w:r>
      <w:r>
        <w:rPr/>
        <w:t>de todas sus fases, considerando las acciones previas a su iniciación</w:t>
      </w:r>
      <w:r>
        <w:rPr>
          <w:spacing w:val="1"/>
        </w:rPr>
        <w:t> </w:t>
      </w:r>
      <w:r>
        <w:rPr/>
        <w:t>y las condiciones climáticas,</w:t>
      </w:r>
      <w:r>
        <w:rPr>
          <w:spacing w:val="1"/>
        </w:rPr>
        <w:t> </w:t>
      </w:r>
      <w:r>
        <w:rPr/>
        <w:t>geográficas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ambientales</w:t>
      </w:r>
      <w:r>
        <w:rPr>
          <w:spacing w:val="-2"/>
        </w:rPr>
        <w:t> </w:t>
      </w:r>
      <w:r>
        <w:rPr/>
        <w:t>esperadas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zona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región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deban</w:t>
      </w:r>
      <w:r>
        <w:rPr>
          <w:spacing w:val="-2"/>
        </w:rPr>
        <w:t> </w:t>
      </w:r>
      <w:r>
        <w:rPr/>
        <w:t>realizarse.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24.- </w:t>
      </w:r>
      <w:r>
        <w:rPr/>
        <w:t>Las dependencias y entidades sólo iniciarán la ejecución</w:t>
      </w:r>
      <w:r>
        <w:rPr>
          <w:spacing w:val="55"/>
        </w:rPr>
        <w:t> </w:t>
      </w:r>
      <w:r>
        <w:rPr/>
        <w:t>de obras o servicios, ya sea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contrato, cuando: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Cuenten, dependiendo del tipo de contrato, con los estudios y proyectos de arquitectura e</w:t>
      </w:r>
      <w:r>
        <w:rPr>
          <w:spacing w:val="1"/>
          <w:sz w:val="20"/>
        </w:rPr>
        <w:t> </w:t>
      </w:r>
      <w:r>
        <w:rPr>
          <w:sz w:val="20"/>
        </w:rPr>
        <w:t>ingeniería;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-53"/>
          <w:sz w:val="20"/>
        </w:rPr>
        <w:t> </w:t>
      </w:r>
      <w:r>
        <w:rPr>
          <w:sz w:val="20"/>
        </w:rPr>
        <w:t>correspondientes;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56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presupuestario;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materiales, mano de obra</w:t>
      </w:r>
      <w:r>
        <w:rPr>
          <w:spacing w:val="1"/>
          <w:sz w:val="20"/>
        </w:rPr>
        <w:t> </w:t>
      </w:r>
      <w:r>
        <w:rPr>
          <w:sz w:val="20"/>
        </w:rPr>
        <w:t>y maquinaria</w:t>
      </w:r>
      <w:r>
        <w:rPr>
          <w:spacing w:val="1"/>
          <w:sz w:val="20"/>
        </w:rPr>
        <w:t> </w:t>
      </w:r>
      <w:r>
        <w:rPr>
          <w:sz w:val="20"/>
        </w:rPr>
        <w:t>y equipo</w:t>
      </w:r>
      <w:r>
        <w:rPr>
          <w:spacing w:val="1"/>
          <w:sz w:val="20"/>
        </w:rPr>
        <w:t> </w:t>
      </w:r>
      <w:r>
        <w:rPr>
          <w:sz w:val="20"/>
        </w:rPr>
        <w:t>y, en su caso, de equipo de 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proporcionados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contratistas.</w:t>
      </w:r>
      <w:r>
        <w:rPr>
          <w:spacing w:val="-53"/>
          <w:sz w:val="20"/>
        </w:rPr>
        <w:t> </w:t>
      </w:r>
      <w:r>
        <w:rPr>
          <w:sz w:val="20"/>
        </w:rPr>
        <w:t>Tratándose de servicios se deberá contar con los términos de referencia; los programas 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 servicios;</w:t>
      </w:r>
      <w:r>
        <w:rPr>
          <w:spacing w:val="-1"/>
          <w:sz w:val="20"/>
        </w:rPr>
        <w:t> </w:t>
      </w:r>
      <w:r>
        <w:rPr>
          <w:sz w:val="20"/>
        </w:rPr>
        <w:t>la plantilla y</w:t>
      </w:r>
      <w:r>
        <w:rPr>
          <w:spacing w:val="-4"/>
          <w:sz w:val="20"/>
        </w:rPr>
        <w:t> </w:t>
      </w:r>
      <w:r>
        <w:rPr>
          <w:sz w:val="20"/>
        </w:rPr>
        <w:t>organigrama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92" w:after="0"/>
        <w:ind w:left="982" w:right="127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haya</w:t>
      </w:r>
      <w:r>
        <w:rPr>
          <w:spacing w:val="33"/>
          <w:sz w:val="20"/>
        </w:rPr>
        <w:t> </w:t>
      </w:r>
      <w:r>
        <w:rPr>
          <w:sz w:val="20"/>
        </w:rPr>
        <w:t>garantizado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formalizado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contrato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ejecución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directa,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haya</w:t>
      </w:r>
      <w:r>
        <w:rPr>
          <w:spacing w:val="40"/>
          <w:sz w:val="20"/>
        </w:rPr>
        <w:t> </w:t>
      </w:r>
      <w:r>
        <w:rPr>
          <w:sz w:val="20"/>
        </w:rPr>
        <w:t>designado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escrito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personas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encargarán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residencia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superintendencia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la realización de los trabajos se deberán prever los impactos económicos, sociales y ecológicos</w:t>
      </w:r>
      <w:r>
        <w:rPr>
          <w:spacing w:val="1"/>
        </w:rPr>
        <w:t> </w:t>
      </w:r>
      <w:r>
        <w:rPr/>
        <w:t>que se originen con su ejecución. De realizarse dentro de un centro de población o cerca de él, los</w:t>
      </w:r>
      <w:r>
        <w:rPr>
          <w:spacing w:val="1"/>
        </w:rPr>
        <w:t> </w:t>
      </w:r>
      <w:r>
        <w:rPr/>
        <w:t>trabajos deberán ser acordes con los programas de desarrollo urbano que determine la ley de la materia,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contar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autorizaciones correspondientes.</w:t>
      </w:r>
    </w:p>
    <w:p>
      <w:pPr>
        <w:pStyle w:val="BodyText"/>
        <w:spacing w:before="6"/>
        <w:rPr>
          <w:sz w:val="19"/>
        </w:rPr>
      </w:pPr>
    </w:p>
    <w:p>
      <w:pPr>
        <w:spacing w:line="242" w:lineRule="auto" w:before="1"/>
        <w:ind w:left="3671" w:right="36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SEGUNDO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COMITÉ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determinar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establecimiento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Comité,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dependencia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órgano</w:t>
      </w:r>
      <w:r>
        <w:rPr>
          <w:spacing w:val="-54"/>
        </w:rPr>
        <w:t> </w:t>
      </w:r>
      <w:r>
        <w:rPr/>
        <w:t>de gobierno de la entidad, tomará en cuenta si existe un programa anual de obras y servicios para el</w:t>
      </w:r>
      <w:r>
        <w:rPr>
          <w:spacing w:val="1"/>
        </w:rPr>
        <w:t> </w:t>
      </w:r>
      <w:r>
        <w:rPr/>
        <w:t>ejercicio correspondiente, la cantidad de obras y servicios previstos en dicho programa y el monto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autorizado.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Cuando la dependencia o entidad determine no constituir el Comité de conformidad con el párrafo</w:t>
      </w:r>
      <w:r>
        <w:rPr>
          <w:spacing w:val="1"/>
        </w:rPr>
        <w:t> </w:t>
      </w:r>
      <w:r>
        <w:rPr/>
        <w:t>anterior, deberá informarlo por escrito al órgano interno de control correspondiente acompañando la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determinación.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dictaminación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excepciones a la licitación pública en los casos a que se refieren las fracciones I, III, y VIII a XIV del</w:t>
      </w:r>
      <w:r>
        <w:rPr>
          <w:spacing w:val="1"/>
        </w:rPr>
        <w:t> </w:t>
      </w:r>
      <w:r>
        <w:rPr/>
        <w:t>artículo 42 de la Ley corresponderá al titular de la dependencia o entidad, quien podrá delegar esta</w:t>
      </w:r>
      <w:r>
        <w:rPr>
          <w:spacing w:val="1"/>
        </w:rPr>
        <w:t> </w:t>
      </w:r>
      <w:r>
        <w:rPr/>
        <w:t>facultad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 Mayor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equivalente.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26.- </w:t>
      </w:r>
      <w:r>
        <w:rPr/>
        <w:t>El Comité estará integrado con un máximo de siete vocales titulares con derecho a voz y</w:t>
      </w:r>
      <w:r>
        <w:rPr>
          <w:spacing w:val="-53"/>
        </w:rPr>
        <w:t> </w:t>
      </w:r>
      <w:r>
        <w:rPr/>
        <w:t>voto,</w:t>
      </w:r>
      <w:r>
        <w:rPr>
          <w:spacing w:val="-2"/>
        </w:rPr>
        <w:t> </w:t>
      </w:r>
      <w:r>
        <w:rPr/>
        <w:t>quienes tendrán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2"/>
        </w:rPr>
        <w:t> </w:t>
      </w:r>
      <w:r>
        <w:rPr/>
        <w:t>conformará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forma: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equivalente,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lo presidirá,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vocales que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ser: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 del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finanzas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equivalente;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2" w:lineRule="auto" w:before="1" w:after="0"/>
        <w:ind w:left="1414" w:right="123" w:hanging="432"/>
        <w:jc w:val="both"/>
        <w:rPr>
          <w:sz w:val="20"/>
        </w:rPr>
      </w:pPr>
      <w:r>
        <w:rPr>
          <w:sz w:val="20"/>
        </w:rPr>
        <w:t>El titular del Área responsable de la contratación de la dependencia o entidad a nivel</w:t>
      </w:r>
      <w:r>
        <w:rPr>
          <w:spacing w:val="1"/>
          <w:sz w:val="20"/>
        </w:rPr>
        <w:t> </w:t>
      </w:r>
      <w:r>
        <w:rPr>
          <w:sz w:val="20"/>
        </w:rPr>
        <w:t>central,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2" w:lineRule="auto" w:before="0" w:after="0"/>
        <w:ind w:left="1414" w:right="119" w:hanging="432"/>
        <w:jc w:val="both"/>
        <w:rPr>
          <w:sz w:val="20"/>
        </w:rPr>
      </w:pPr>
      <w:r>
        <w:rPr>
          <w:sz w:val="20"/>
        </w:rPr>
        <w:t>Los servidores públicos que tengan relación o conocimiento de los asuntos materia del</w:t>
      </w:r>
      <w:r>
        <w:rPr>
          <w:spacing w:val="1"/>
          <w:sz w:val="20"/>
        </w:rPr>
        <w:t> </w:t>
      </w:r>
      <w:r>
        <w:rPr>
          <w:sz w:val="20"/>
        </w:rPr>
        <w:t>Comité,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estén</w:t>
      </w:r>
      <w:r>
        <w:rPr>
          <w:spacing w:val="52"/>
          <w:sz w:val="20"/>
        </w:rPr>
        <w:t> </w:t>
      </w:r>
      <w:r>
        <w:rPr>
          <w:sz w:val="20"/>
        </w:rPr>
        <w:t>adscritos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Oficialía</w:t>
      </w:r>
      <w:r>
        <w:rPr>
          <w:spacing w:val="52"/>
          <w:sz w:val="20"/>
        </w:rPr>
        <w:t> </w:t>
      </w:r>
      <w:r>
        <w:rPr>
          <w:sz w:val="20"/>
        </w:rPr>
        <w:t>Mayor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equivalente,</w:t>
      </w:r>
      <w:r>
        <w:rPr>
          <w:spacing w:val="52"/>
          <w:sz w:val="20"/>
        </w:rPr>
        <w:t> </w:t>
      </w:r>
      <w:r>
        <w:rPr>
          <w:sz w:val="20"/>
        </w:rPr>
        <w:t>quienes</w:t>
      </w:r>
      <w:r>
        <w:rPr>
          <w:spacing w:val="53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designados por el titular de la dependencia o entidad o por el servidor público que éste</w:t>
      </w:r>
      <w:r>
        <w:rPr>
          <w:spacing w:val="1"/>
          <w:sz w:val="20"/>
        </w:rPr>
        <w:t> </w:t>
      </w:r>
      <w:r>
        <w:rPr>
          <w:sz w:val="20"/>
        </w:rPr>
        <w:t>determine,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ningún 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el Oficial Mayor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equivalente.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 Oficial Mayor o su equivalente designará al secretario técnico del Comité, quien no podrá tener un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inferior 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 área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sólo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voz.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área jurídica y el órgano interno de control, en su carácter de asesores designarán, cada uno, a un</w:t>
      </w:r>
      <w:r>
        <w:rPr>
          <w:spacing w:val="1"/>
        </w:rPr>
        <w:t> </w:t>
      </w:r>
      <w:r>
        <w:rPr/>
        <w:t>servidor público para asistir a las sesiones del Comité, con voz pero sin voto, quien podrá entregar sus</w:t>
      </w:r>
      <w:r>
        <w:rPr>
          <w:spacing w:val="1"/>
        </w:rPr>
        <w:t> </w:t>
      </w:r>
      <w:r>
        <w:rPr/>
        <w:t>pronunciamientos</w:t>
      </w:r>
      <w:r>
        <w:rPr>
          <w:spacing w:val="-2"/>
        </w:rPr>
        <w:t> </w:t>
      </w:r>
      <w:r>
        <w:rPr/>
        <w:t>razonados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escrita o</w:t>
      </w:r>
      <w:r>
        <w:rPr>
          <w:spacing w:val="-2"/>
        </w:rPr>
        <w:t> </w:t>
      </w:r>
      <w:r>
        <w:rPr/>
        <w:t>hacerlos</w:t>
      </w:r>
      <w:r>
        <w:rPr>
          <w:spacing w:val="-1"/>
        </w:rPr>
        <w:t> </w:t>
      </w:r>
      <w:r>
        <w:rPr/>
        <w:t>verbalmente,</w:t>
      </w:r>
      <w:r>
        <w:rPr>
          <w:spacing w:val="-2"/>
        </w:rPr>
        <w:t> </w:t>
      </w:r>
      <w:r>
        <w:rPr/>
        <w:t>en la sesión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Los vocales del Comité y los asesores deberán tener como mínimo nivel jerárquico de director general</w:t>
      </w:r>
      <w:r>
        <w:rPr>
          <w:spacing w:val="-53"/>
        </w:rPr>
        <w:t> </w:t>
      </w:r>
      <w:r>
        <w:rPr/>
        <w:t>en las dependencias o los que realicen las funciones equivalentes en las entidades. Los miembros del</w:t>
      </w:r>
      <w:r>
        <w:rPr>
          <w:spacing w:val="1"/>
        </w:rPr>
        <w:t> </w:t>
      </w:r>
      <w:r>
        <w:rPr/>
        <w:t>Comité,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asesores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 técnico podrán designar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 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suplentes.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La Secretaría de la Función Pública podrá designar a un servidor público para participar como asesor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comités o</w:t>
      </w:r>
      <w:r>
        <w:rPr>
          <w:spacing w:val="-2"/>
        </w:rPr>
        <w:t> </w:t>
      </w:r>
      <w:r>
        <w:rPr/>
        <w:t>subcomités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</w:t>
      </w:r>
      <w:r>
        <w:rPr>
          <w:spacing w:val="-2"/>
        </w:rPr>
        <w:t> </w:t>
      </w:r>
      <w:r>
        <w:rPr/>
        <w:t>conveniente, quien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voz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 voto.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A solicitud de cualquiera de los miembros o asesores del Comité, se podrá invitar a sus sesiones a las</w:t>
      </w:r>
      <w:r>
        <w:rPr>
          <w:spacing w:val="-53"/>
        </w:rPr>
        <w:t> </w:t>
      </w:r>
      <w:r>
        <w:rPr/>
        <w:t>personas cuya intervención se estime necesaria para aclarar aspectos técnicos, administrativos o de</w:t>
      </w:r>
      <w:r>
        <w:rPr>
          <w:spacing w:val="1"/>
        </w:rPr>
        <w:t> </w:t>
      </w:r>
      <w:r>
        <w:rPr/>
        <w:t>cualquier otra naturaleza relacionados con los asuntos sometidos a la consideración del Comité, quienes</w:t>
      </w:r>
      <w:r>
        <w:rPr>
          <w:spacing w:val="1"/>
        </w:rPr>
        <w:t> </w:t>
      </w:r>
      <w:r>
        <w:rPr/>
        <w:t>tendrán el carácter de invitados, participarán con voz pero sin voto y sólo permanecerán en la sesión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tema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invitados.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/>
        <w:t>Los invitados a que se refiere el párrafo anterior suscribirán un documento en el que se obliguen a</w:t>
      </w:r>
      <w:r>
        <w:rPr>
          <w:spacing w:val="1"/>
        </w:rPr>
        <w:t> </w:t>
      </w:r>
      <w:r>
        <w:rPr/>
        <w:t>guardar la debida reserva y confidencialidad, en caso de que durante su participación tengan acceso a</w:t>
      </w:r>
      <w:r>
        <w:rPr>
          <w:spacing w:val="1"/>
        </w:rPr>
        <w:t> </w:t>
      </w:r>
      <w:r>
        <w:rPr/>
        <w:t>información clasificada con tal carácter en términos de la Ley Federal de Transparencia y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Para efectos de la aplicación de la Ley y este Reglamento son servidores públicos equivalentes 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funciones</w:t>
      </w:r>
      <w:r>
        <w:rPr>
          <w:spacing w:val="-53"/>
        </w:rPr>
        <w:t> </w:t>
      </w:r>
      <w:r>
        <w:rPr/>
        <w:t>equiparables a aquéllos, con independencia de su denominación y jerarquía asignada en la estructura</w:t>
      </w:r>
      <w:r>
        <w:rPr>
          <w:spacing w:val="1"/>
        </w:rPr>
        <w:t> </w:t>
      </w:r>
      <w:r>
        <w:rPr/>
        <w:t>organizacional.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 responsabilidad de cada integrante del Comité quedará limitada al voto que emita respecto del</w:t>
      </w:r>
      <w:r>
        <w:rPr>
          <w:spacing w:val="1"/>
        </w:rPr>
        <w:t> </w:t>
      </w:r>
      <w:r>
        <w:rPr/>
        <w:t>asunto sometido a su consideración, con base en la documentación que le sea presentada, debiendo</w:t>
      </w:r>
      <w:r>
        <w:rPr>
          <w:spacing w:val="1"/>
        </w:rPr>
        <w:t> </w:t>
      </w:r>
      <w:r>
        <w:rPr/>
        <w:t>emitir expresamente el sentido de su voto en todos los casos, salvo cuando exista conflicto de interés, en</w:t>
      </w:r>
      <w:r>
        <w:rPr>
          <w:spacing w:val="1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excusarse y</w:t>
      </w:r>
      <w:r>
        <w:rPr>
          <w:spacing w:val="-2"/>
        </w:rPr>
        <w:t> </w:t>
      </w:r>
      <w:r>
        <w:rPr/>
        <w:t>expresar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impedimento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 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deberá: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Aprobar los manuales de integración y funcionamiento de los subcomités que constituya para</w:t>
      </w:r>
      <w:r>
        <w:rPr>
          <w:spacing w:val="1"/>
          <w:sz w:val="20"/>
        </w:rPr>
        <w:t> </w:t>
      </w:r>
      <w:r>
        <w:rPr>
          <w:sz w:val="20"/>
        </w:rPr>
        <w:t>coadyuvar al cumplimiento de la Ley, de este Reglamento y demás disposiciones aplicables,</w:t>
      </w:r>
      <w:r>
        <w:rPr>
          <w:spacing w:val="1"/>
          <w:sz w:val="20"/>
        </w:rPr>
        <w:t> </w:t>
      </w:r>
      <w:r>
        <w:rPr>
          <w:sz w:val="20"/>
        </w:rPr>
        <w:t>determinando la materia competencia de cada uno, las áreas y los niveles jerárquicos de los</w:t>
      </w:r>
      <w:r>
        <w:rPr>
          <w:spacing w:val="1"/>
          <w:sz w:val="20"/>
        </w:rPr>
        <w:t> </w:t>
      </w:r>
      <w:r>
        <w:rPr>
          <w:sz w:val="20"/>
        </w:rPr>
        <w:t>servidores públicos que los integren, así como la forma y términos en que deberán informar al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asuntos que</w:t>
      </w:r>
      <w:r>
        <w:rPr>
          <w:spacing w:val="-1"/>
          <w:sz w:val="20"/>
        </w:rPr>
        <w:t> </w:t>
      </w:r>
      <w:r>
        <w:rPr>
          <w:sz w:val="20"/>
        </w:rPr>
        <w:t>conozcan;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calendario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sesiones</w:t>
      </w:r>
      <w:r>
        <w:rPr>
          <w:spacing w:val="28"/>
          <w:sz w:val="20"/>
        </w:rPr>
        <w:t> </w:t>
      </w:r>
      <w:r>
        <w:rPr>
          <w:sz w:val="20"/>
        </w:rPr>
        <w:t>ordinarias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ejercicio</w:t>
      </w:r>
      <w:r>
        <w:rPr>
          <w:spacing w:val="26"/>
          <w:sz w:val="20"/>
        </w:rPr>
        <w:t> </w:t>
      </w:r>
      <w:r>
        <w:rPr>
          <w:sz w:val="20"/>
        </w:rPr>
        <w:t>inmediato</w:t>
      </w:r>
      <w:r>
        <w:rPr>
          <w:spacing w:val="26"/>
          <w:sz w:val="20"/>
        </w:rPr>
        <w:t> </w:t>
      </w:r>
      <w:r>
        <w:rPr>
          <w:sz w:val="20"/>
        </w:rPr>
        <w:t>posterior,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podrán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quincenales,</w:t>
      </w:r>
      <w:r>
        <w:rPr>
          <w:spacing w:val="-1"/>
          <w:sz w:val="20"/>
        </w:rPr>
        <w:t> </w:t>
      </w:r>
      <w:r>
        <w:rPr>
          <w:sz w:val="20"/>
        </w:rPr>
        <w:t>mensuales o</w:t>
      </w:r>
      <w:r>
        <w:rPr>
          <w:spacing w:val="-1"/>
          <w:sz w:val="20"/>
        </w:rPr>
        <w:t> </w:t>
      </w:r>
      <w:r>
        <w:rPr>
          <w:sz w:val="20"/>
        </w:rPr>
        <w:t>bimestrales;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Determinar la ubicación de la dependencia o entidad en los rangos de los montos máximos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conformidad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43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Ley,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partir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presupuesto</w:t>
      </w:r>
      <w:r>
        <w:rPr>
          <w:spacing w:val="12"/>
          <w:sz w:val="20"/>
        </w:rPr>
        <w:t> </w:t>
      </w:r>
      <w:r>
        <w:rPr>
          <w:sz w:val="20"/>
        </w:rPr>
        <w:t>autorizado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Revisar el programa anual de obras y servicios antes de su publicación en CompraNet y en la</w:t>
      </w:r>
      <w:r>
        <w:rPr>
          <w:spacing w:val="1"/>
          <w:sz w:val="20"/>
        </w:rPr>
        <w:t> </w:t>
      </w:r>
      <w:r>
        <w:rPr>
          <w:sz w:val="20"/>
        </w:rPr>
        <w:t>página de Internet de la dependencia o entidad, de acuerdo con el presupuesto aprobado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Recibir por conducto del secretario técnico, las propuestas</w:t>
      </w:r>
      <w:r>
        <w:rPr>
          <w:spacing w:val="1"/>
          <w:sz w:val="20"/>
        </w:rPr>
        <w:t> </w:t>
      </w:r>
      <w:r>
        <w:rPr>
          <w:sz w:val="20"/>
        </w:rPr>
        <w:t>de modificación</w:t>
      </w:r>
      <w:r>
        <w:rPr>
          <w:spacing w:val="55"/>
          <w:sz w:val="20"/>
        </w:rPr>
        <w:t> </w:t>
      </w:r>
      <w:r>
        <w:rPr>
          <w:sz w:val="20"/>
        </w:rPr>
        <w:t>a las políticas,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formuladas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requirentes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dictaminar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someterlas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 del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dependencia u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 gobierno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dictaminará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asuntos: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2" w:lineRule="auto" w:before="93" w:after="0"/>
        <w:ind w:left="982" w:right="118" w:hanging="576"/>
        <w:jc w:val="both"/>
        <w:rPr>
          <w:sz w:val="20"/>
        </w:rPr>
      </w:pPr>
      <w:r>
        <w:rPr>
          <w:sz w:val="20"/>
        </w:rPr>
        <w:t>La procedencia de la contratación en los casos de excepción a que se refiere el último 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procedimientos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contratación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monto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fundamenten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43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Los asuntos cuyos procedimientos de contratación se hayan iniciado sin dictamen previo del</w:t>
      </w:r>
      <w:r>
        <w:rPr>
          <w:spacing w:val="1"/>
          <w:sz w:val="20"/>
        </w:rPr>
        <w:t> </w:t>
      </w:r>
      <w:r>
        <w:rPr>
          <w:sz w:val="20"/>
        </w:rPr>
        <w:t>Comité,</w:t>
      </w:r>
      <w:r>
        <w:rPr>
          <w:spacing w:val="-2"/>
          <w:sz w:val="20"/>
        </w:rPr>
        <w:t> </w:t>
      </w:r>
      <w:r>
        <w:rPr>
          <w:sz w:val="20"/>
        </w:rPr>
        <w:t>incluso</w:t>
      </w:r>
      <w:r>
        <w:rPr>
          <w:spacing w:val="-2"/>
          <w:sz w:val="20"/>
        </w:rPr>
        <w:t> </w:t>
      </w:r>
      <w:r>
        <w:rPr>
          <w:sz w:val="20"/>
        </w:rPr>
        <w:t>aquéllos</w:t>
      </w:r>
      <w:r>
        <w:rPr>
          <w:spacing w:val="-1"/>
          <w:sz w:val="20"/>
        </w:rPr>
        <w:t> </w:t>
      </w:r>
      <w:r>
        <w:rPr>
          <w:sz w:val="20"/>
        </w:rPr>
        <w:t>en los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con dicho dictamen.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 estén programadas</w:t>
      </w:r>
      <w:r>
        <w:rPr>
          <w:spacing w:val="1"/>
          <w:sz w:val="20"/>
        </w:rPr>
        <w:t> </w:t>
      </w:r>
      <w:r>
        <w:rPr>
          <w:sz w:val="20"/>
        </w:rPr>
        <w:t>en el calendario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sesiones,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cancelar</w:t>
      </w:r>
      <w:r>
        <w:rPr>
          <w:spacing w:val="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 existan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tratar.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 w:right="126"/>
        <w:jc w:val="both"/>
      </w:pPr>
      <w:r>
        <w:rPr/>
        <w:t>Serán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debidamente justificados, previa solicitud formulada por el titular del Área requirente o del Área</w:t>
      </w:r>
      <w:r>
        <w:rPr>
          <w:spacing w:val="1"/>
        </w:rPr>
        <w:t> </w:t>
      </w:r>
      <w:r>
        <w:rPr/>
        <w:t>responsable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llevarán</w:t>
      </w:r>
      <w:r>
        <w:rPr>
          <w:spacing w:val="-2"/>
          <w:sz w:val="20"/>
        </w:rPr>
        <w:t> </w:t>
      </w:r>
      <w:r>
        <w:rPr>
          <w:sz w:val="20"/>
        </w:rPr>
        <w:t>a cabo</w:t>
      </w:r>
      <w:r>
        <w:rPr>
          <w:spacing w:val="-3"/>
          <w:sz w:val="20"/>
        </w:rPr>
        <w:t> </w:t>
      </w:r>
      <w:r>
        <w:rPr>
          <w:sz w:val="20"/>
        </w:rPr>
        <w:t>cuando asista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 con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 voz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voto.</w:t>
      </w:r>
    </w:p>
    <w:p>
      <w:pPr>
        <w:pStyle w:val="BodyText"/>
        <w:spacing w:before="1"/>
      </w:pPr>
    </w:p>
    <w:p>
      <w:pPr>
        <w:pStyle w:val="BodyText"/>
        <w:ind w:left="982" w:right="122"/>
        <w:jc w:val="both"/>
      </w:pP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y acuerdos</w:t>
      </w:r>
      <w:r>
        <w:rPr>
          <w:spacing w:val="1"/>
        </w:rPr>
        <w:t> </w:t>
      </w:r>
      <w:r>
        <w:rPr/>
        <w:t>del Comité se tomarán de manera colegiada por</w:t>
      </w:r>
      <w:r>
        <w:rPr>
          <w:spacing w:val="55"/>
        </w:rPr>
        <w:t> </w:t>
      </w:r>
      <w:r>
        <w:rPr/>
        <w:t>mayoría de votos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voz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voto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caso de</w:t>
      </w:r>
      <w:r>
        <w:rPr>
          <w:spacing w:val="-54"/>
        </w:rPr>
        <w:t> </w:t>
      </w:r>
      <w:r>
        <w:rPr/>
        <w:t>empate,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llevarse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suplente;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La convocatoria de cada sesión, junto con el orden del día y los documentos correspondientes a</w:t>
      </w:r>
      <w:r>
        <w:rPr>
          <w:spacing w:val="-54"/>
          <w:sz w:val="20"/>
        </w:rPr>
        <w:t> </w:t>
      </w:r>
      <w:r>
        <w:rPr>
          <w:sz w:val="20"/>
        </w:rPr>
        <w:t>cada asunto, se entregará en forma impresa o, de preferencia, por medios electrónicos a los</w:t>
      </w:r>
      <w:r>
        <w:rPr>
          <w:spacing w:val="1"/>
          <w:sz w:val="20"/>
        </w:rPr>
        <w:t> </w:t>
      </w:r>
      <w:r>
        <w:rPr>
          <w:sz w:val="20"/>
        </w:rPr>
        <w:t>participantes del Comité cuando menos con tres días hábiles de anticipación a la celebración de</w:t>
      </w:r>
      <w:r>
        <w:rPr>
          <w:spacing w:val="-53"/>
          <w:sz w:val="20"/>
        </w:rPr>
        <w:t> </w:t>
      </w:r>
      <w:r>
        <w:rPr>
          <w:sz w:val="20"/>
        </w:rPr>
        <w:t>las sesiones ordinarias y con</w:t>
      </w:r>
      <w:r>
        <w:rPr>
          <w:spacing w:val="55"/>
          <w:sz w:val="20"/>
        </w:rPr>
        <w:t> </w:t>
      </w:r>
      <w:r>
        <w:rPr>
          <w:sz w:val="20"/>
        </w:rPr>
        <w:t>un día hábil de anticipación para las extraordinarias. La sesión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llevarse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los plazos indicados;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Los asuntos que se sometan a consideración del Comité, deberán presentarse en el formato</w:t>
      </w:r>
      <w:r>
        <w:rPr>
          <w:spacing w:val="1"/>
          <w:sz w:val="20"/>
        </w:rPr>
        <w:t> </w:t>
      </w:r>
      <w:r>
        <w:rPr>
          <w:sz w:val="20"/>
        </w:rPr>
        <w:t>que el Comité considere conveniente, y tratándose de las solicitudes de excepción a la licitación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invariablemente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resumen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 Reglamento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 la documentación</w:t>
      </w:r>
      <w:r>
        <w:rPr>
          <w:spacing w:val="2"/>
          <w:sz w:val="20"/>
        </w:rPr>
        <w:t> </w:t>
      </w:r>
      <w:r>
        <w:rPr>
          <w:sz w:val="20"/>
        </w:rPr>
        <w:t>soporte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adjunte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982" w:right="115"/>
        <w:jc w:val="both"/>
      </w:pPr>
      <w:r>
        <w:rPr/>
        <w:t>La solicitud de excepción a la licitación pública y la documentación soporte que quede como</w:t>
      </w:r>
      <w:r>
        <w:rPr>
          <w:spacing w:val="1"/>
        </w:rPr>
        <w:t> </w:t>
      </w:r>
      <w:r>
        <w:rPr/>
        <w:t>constancia de la contratación, deberán ser firmadas por el titular del Área requirente o Área</w:t>
      </w:r>
      <w:r>
        <w:rPr>
          <w:spacing w:val="1"/>
        </w:rPr>
        <w:t> </w:t>
      </w:r>
      <w:r>
        <w:rPr/>
        <w:t>técnica, según corresponda, con excepción</w:t>
      </w:r>
      <w:r>
        <w:rPr>
          <w:spacing w:val="1"/>
        </w:rPr>
        <w:t> </w:t>
      </w:r>
      <w:r>
        <w:rPr/>
        <w:t>del documento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982" w:right="125"/>
        <w:jc w:val="both"/>
      </w:pPr>
      <w:r>
        <w:rPr/>
        <w:t>El formato a que se refiere el primer párrafo de esta fracción deberá estar firmado por 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corresponda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proporcionada por</w:t>
      </w:r>
      <w:r>
        <w:rPr>
          <w:spacing w:val="2"/>
        </w:rPr>
        <w:t> </w:t>
      </w:r>
      <w:r>
        <w:rPr/>
        <w:t>las áreas respectivas;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Una vez que el asunto sea analizado y dictaminado por el Comité, el formato a que se refiere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firmado,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sesión,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asistente</w:t>
      </w:r>
      <w:r>
        <w:rPr>
          <w:spacing w:val="-3"/>
          <w:sz w:val="20"/>
        </w:rPr>
        <w:t> </w:t>
      </w:r>
      <w:r>
        <w:rPr>
          <w:sz w:val="20"/>
        </w:rPr>
        <w:t>con derecho</w:t>
      </w:r>
      <w:r>
        <w:rPr>
          <w:spacing w:val="-3"/>
          <w:sz w:val="20"/>
        </w:rPr>
        <w:t> </w:t>
      </w:r>
      <w:r>
        <w:rPr>
          <w:sz w:val="20"/>
        </w:rPr>
        <w:t>a voto.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 w:right="120"/>
        <w:jc w:val="both"/>
      </w:pPr>
      <w:r>
        <w:rPr/>
        <w:t>Cuando de la solicitud de excepción a la licitación pública o documentación soporte presentada</w:t>
      </w:r>
      <w:r>
        <w:rPr>
          <w:spacing w:val="1"/>
        </w:rPr>
        <w:t> </w:t>
      </w:r>
      <w:r>
        <w:rPr/>
        <w:t>por el Área requirente, o bien del asunto presentado, no se desprendan, a juicio del Comité,</w:t>
      </w:r>
      <w:r>
        <w:rPr>
          <w:spacing w:val="1"/>
        </w:rPr>
        <w:t> </w:t>
      </w:r>
      <w:r>
        <w:rPr/>
        <w:t>elementos</w:t>
      </w:r>
      <w:r>
        <w:rPr>
          <w:spacing w:val="9"/>
        </w:rPr>
        <w:t> </w:t>
      </w:r>
      <w:r>
        <w:rPr/>
        <w:t>suficientes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dictaminar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asunto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trate,</w:t>
      </w:r>
      <w:r>
        <w:rPr>
          <w:spacing w:val="8"/>
        </w:rPr>
        <w:t> </w:t>
      </w:r>
      <w:r>
        <w:rPr/>
        <w:t>éste</w:t>
      </w:r>
      <w:r>
        <w:rPr>
          <w:spacing w:val="10"/>
        </w:rPr>
        <w:t> </w:t>
      </w:r>
      <w:r>
        <w:rPr/>
        <w:t>deberá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rechazado,</w:t>
      </w:r>
      <w:r>
        <w:rPr>
          <w:spacing w:val="12"/>
        </w:rPr>
        <w:t> </w:t>
      </w:r>
      <w:r>
        <w:rPr/>
        <w:t>lo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2"/>
        <w:jc w:val="both"/>
      </w:pPr>
      <w:r>
        <w:rPr/>
        <w:t>cual quedará asentado en el acta respectiva, sin que ello impida que el asunto pueda ser</w:t>
      </w:r>
      <w:r>
        <w:rPr>
          <w:spacing w:val="1"/>
        </w:rPr>
        <w:t> </w:t>
      </w:r>
      <w:r>
        <w:rPr/>
        <w:t>presentado en una subsecuente ocasión a consideración del Comité, una vez que se subsanen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deficiencias</w:t>
      </w:r>
      <w:r>
        <w:rPr>
          <w:spacing w:val="2"/>
        </w:rPr>
        <w:t> </w:t>
      </w:r>
      <w:r>
        <w:rPr/>
        <w:t>observadas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éste.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2" w:right="119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</w:t>
      </w:r>
      <w:r>
        <w:rPr>
          <w:spacing w:val="-1"/>
        </w:rPr>
        <w:t> </w:t>
      </w:r>
      <w:r>
        <w:rPr/>
        <w:t>realizar.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2"/>
        <w:jc w:val="both"/>
      </w:pPr>
      <w:r>
        <w:rPr/>
        <w:t>Los dictámenes de procedencia a las excepciones a la licitación pública que emita el Comité, no</w:t>
      </w:r>
      <w:r>
        <w:rPr>
          <w:spacing w:val="-53"/>
        </w:rPr>
        <w:t> </w:t>
      </w:r>
      <w:r>
        <w:rPr/>
        <w:t>implican responsabilidad alguna para los miembros del Comité respecto de las acciones 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 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 los contratos;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0" w:lineRule="auto" w:before="1" w:after="0"/>
        <w:ind w:left="982" w:right="118" w:hanging="576"/>
        <w:jc w:val="both"/>
        <w:rPr>
          <w:sz w:val="20"/>
        </w:rPr>
      </w:pPr>
      <w:r>
        <w:rPr>
          <w:sz w:val="20"/>
        </w:rPr>
        <w:t>De cada sesión se elaborará acta que será aprobada y firmada por todos los que hubieran</w:t>
      </w:r>
      <w:r>
        <w:rPr>
          <w:spacing w:val="1"/>
          <w:sz w:val="20"/>
        </w:rPr>
        <w:t> </w:t>
      </w:r>
      <w:r>
        <w:rPr>
          <w:sz w:val="20"/>
        </w:rPr>
        <w:t>asistido a ella, a más tardar en la sesión inmediata posterior. En dicha acta se deberá señalar el</w:t>
      </w:r>
      <w:r>
        <w:rPr>
          <w:spacing w:val="-53"/>
          <w:sz w:val="20"/>
        </w:rPr>
        <w:t> </w:t>
      </w:r>
      <w:r>
        <w:rPr>
          <w:sz w:val="20"/>
        </w:rPr>
        <w:t>sentido de los acuerdos tomados por los miembros con derecho a voto y, en su caso, los</w:t>
      </w:r>
      <w:r>
        <w:rPr>
          <w:spacing w:val="1"/>
          <w:sz w:val="20"/>
        </w:rPr>
        <w:t> </w:t>
      </w:r>
      <w:r>
        <w:rPr>
          <w:sz w:val="20"/>
        </w:rPr>
        <w:t>comentarios relevantes de cada asunto. Los asesores y los invitados firmarán únicamente el</w:t>
      </w:r>
      <w:r>
        <w:rPr>
          <w:spacing w:val="1"/>
          <w:sz w:val="20"/>
        </w:rPr>
        <w:t> </w:t>
      </w:r>
      <w:r>
        <w:rPr>
          <w:sz w:val="20"/>
        </w:rPr>
        <w:t>acta como constancia de su asistencia o participación y como validación de sus comentarios. La</w:t>
      </w:r>
      <w:r>
        <w:rPr>
          <w:spacing w:val="-54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acta debidamente</w:t>
      </w:r>
      <w:r>
        <w:rPr>
          <w:spacing w:val="-2"/>
          <w:sz w:val="20"/>
        </w:rPr>
        <w:t> </w:t>
      </w:r>
      <w:r>
        <w:rPr>
          <w:sz w:val="20"/>
        </w:rPr>
        <w:t>firmada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integrada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carpeta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sesión;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contendrá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seguimiento de los acuerdos emitidos en las sesiones anteriores. En el punto correspondiente a</w:t>
      </w:r>
      <w:r>
        <w:rPr>
          <w:spacing w:val="-53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generales sólo podrán</w:t>
      </w:r>
      <w:r>
        <w:rPr>
          <w:spacing w:val="-1"/>
          <w:sz w:val="20"/>
        </w:rPr>
        <w:t> </w:t>
      </w:r>
      <w:r>
        <w:rPr>
          <w:sz w:val="20"/>
        </w:rPr>
        <w:t>incluirse</w:t>
      </w:r>
      <w:r>
        <w:rPr>
          <w:spacing w:val="-2"/>
          <w:sz w:val="20"/>
        </w:rPr>
        <w:t> </w:t>
      </w:r>
      <w:r>
        <w:rPr>
          <w:sz w:val="20"/>
        </w:rPr>
        <w:t>asuntos 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informativo;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calendario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sesiones ordinarias del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analizará,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CompraNet y en la página de Internet de la dependencia o entidad, el programa anual de obras</w:t>
      </w:r>
      <w:r>
        <w:rPr>
          <w:spacing w:val="1"/>
        </w:rPr>
        <w:t> </w:t>
      </w:r>
      <w:r>
        <w:rPr/>
        <w:t>y servicios autorizado y se determinará la ubicación de la dependencia o entidad en los rangos</w:t>
      </w:r>
      <w:r>
        <w:rPr>
          <w:spacing w:val="1"/>
        </w:rPr>
        <w:t> </w:t>
      </w:r>
      <w:r>
        <w:rPr/>
        <w:t>de los montos máximos a que alude el artículo 43 de la Ley, a partir del presupuesto autorizado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obras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contenido de la información y documentación que se someta a la consideración del Comité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formule.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trimestral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suscribirá</w:t>
      </w:r>
      <w:r>
        <w:rPr>
          <w:spacing w:val="-53"/>
        </w:rPr>
        <w:t> </w:t>
      </w:r>
      <w:r>
        <w:rPr/>
        <w:t>y presentará por el presidente del Comité en la sesión ordinaria inmediata posterior a la conclusión del</w:t>
      </w:r>
      <w:r>
        <w:rPr>
          <w:spacing w:val="1"/>
        </w:rPr>
        <w:t> </w:t>
      </w:r>
      <w:r>
        <w:rPr/>
        <w:t>trimestre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contendrá</w:t>
      </w:r>
      <w:r>
        <w:rPr>
          <w:spacing w:val="2"/>
        </w:rPr>
        <w:t> </w:t>
      </w:r>
      <w:r>
        <w:rPr/>
        <w:t>los 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síntesis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conclusión 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generales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contrataciones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fundamento en los artículos 42 y 43 de la Ley, así como de las derivadas de licitaciones</w:t>
      </w:r>
      <w:r>
        <w:rPr>
          <w:spacing w:val="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Un reporte del avance físico</w:t>
      </w:r>
      <w:r>
        <w:rPr>
          <w:spacing w:val="1"/>
          <w:sz w:val="20"/>
        </w:rPr>
        <w:t> </w:t>
      </w:r>
      <w:r>
        <w:rPr>
          <w:sz w:val="20"/>
        </w:rPr>
        <w:t>y financiero de cada uno de los contratos formalizados, 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además: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obra;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realiza;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contratado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modificatorios;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trabajos; fecha de terminación estipulada originalmente en el contrato, y fecha estimada de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Una relación de las inconformidades presentadas, precisando los argumentos expresados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inconformes y,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emitida,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92" w:after="0"/>
        <w:ind w:left="982" w:right="127" w:hanging="576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rescindidos,</w:t>
      </w:r>
      <w:r>
        <w:rPr>
          <w:spacing w:val="1"/>
          <w:sz w:val="20"/>
        </w:rPr>
        <w:t> </w:t>
      </w:r>
      <w:r>
        <w:rPr>
          <w:sz w:val="20"/>
        </w:rPr>
        <w:t>concluidos</w:t>
      </w:r>
      <w:r>
        <w:rPr>
          <w:spacing w:val="1"/>
          <w:sz w:val="20"/>
        </w:rPr>
        <w:t> </w:t>
      </w:r>
      <w:r>
        <w:rPr>
          <w:sz w:val="20"/>
        </w:rPr>
        <w:t>anticipadamente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suspendidos</w:t>
      </w:r>
      <w:r>
        <w:rPr>
          <w:spacing w:val="1"/>
          <w:sz w:val="20"/>
        </w:rPr>
        <w:t> </w:t>
      </w:r>
      <w:r>
        <w:rPr>
          <w:sz w:val="20"/>
        </w:rPr>
        <w:t>temporalmente,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terminados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finiquitado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extinguido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 y</w:t>
      </w:r>
      <w:r>
        <w:rPr>
          <w:spacing w:val="-3"/>
          <w:sz w:val="20"/>
        </w:rPr>
        <w:t> </w:t>
      </w:r>
      <w:r>
        <w:rPr>
          <w:sz w:val="20"/>
        </w:rPr>
        <w:t>obligaciones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2"/>
        </w:rPr>
        <w:t> </w:t>
      </w:r>
      <w:r>
        <w:rPr/>
        <w:t>Los participantes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3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presidente: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extraordinarias, así como presidir las sesiones del Comité y emitir su voto respecto de 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sometan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técnico: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415" w:val="left" w:leader="none"/>
        </w:tabs>
        <w:spacing w:line="240" w:lineRule="auto" w:before="0" w:after="0"/>
        <w:ind w:left="1414" w:right="117" w:hanging="432"/>
        <w:jc w:val="both"/>
        <w:rPr>
          <w:sz w:val="20"/>
        </w:rPr>
      </w:pPr>
      <w:r>
        <w:rPr>
          <w:sz w:val="20"/>
        </w:rPr>
        <w:t>Elaborar las convocatorias, órdenes del día y los listados de los asuntos que se tratarán;</w:t>
      </w:r>
      <w:r>
        <w:rPr>
          <w:spacing w:val="1"/>
          <w:sz w:val="20"/>
        </w:rPr>
        <w:t> </w:t>
      </w:r>
      <w:r>
        <w:rPr>
          <w:sz w:val="20"/>
        </w:rPr>
        <w:t>incluir en las carpetas correspondientes los soportes documentales necesarios, así como</w:t>
      </w:r>
      <w:r>
        <w:rPr>
          <w:spacing w:val="1"/>
          <w:sz w:val="20"/>
        </w:rPr>
        <w:t> </w:t>
      </w:r>
      <w:r>
        <w:rPr>
          <w:sz w:val="20"/>
        </w:rPr>
        <w:t>remitir</w:t>
      </w:r>
      <w:r>
        <w:rPr>
          <w:spacing w:val="-1"/>
          <w:sz w:val="20"/>
        </w:rPr>
        <w:t> </w:t>
      </w:r>
      <w:r>
        <w:rPr>
          <w:sz w:val="20"/>
        </w:rPr>
        <w:t>dichos documentos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participantes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415" w:val="left" w:leader="none"/>
        </w:tabs>
        <w:spacing w:line="242" w:lineRule="auto" w:before="0" w:after="0"/>
        <w:ind w:left="1414" w:right="127" w:hanging="432"/>
        <w:jc w:val="both"/>
        <w:rPr>
          <w:sz w:val="20"/>
        </w:rPr>
      </w:pPr>
      <w:r>
        <w:rPr>
          <w:sz w:val="20"/>
        </w:rPr>
        <w:t>Levantar la lista de asistencia a las sesiones del Comité para verificar que exista el quórum</w:t>
      </w:r>
      <w:r>
        <w:rPr>
          <w:spacing w:val="-53"/>
          <w:sz w:val="20"/>
        </w:rPr>
        <w:t> </w:t>
      </w:r>
      <w:r>
        <w:rPr>
          <w:sz w:val="20"/>
        </w:rPr>
        <w:t>necesario;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415" w:val="left" w:leader="none"/>
        </w:tabs>
        <w:spacing w:line="240" w:lineRule="auto" w:before="0" w:after="0"/>
        <w:ind w:left="1414" w:right="121" w:hanging="432"/>
        <w:jc w:val="both"/>
        <w:rPr>
          <w:sz w:val="20"/>
        </w:rPr>
      </w:pPr>
      <w:r>
        <w:rPr>
          <w:sz w:val="20"/>
        </w:rPr>
        <w:t>Supervisar que los acuerdos del Comité se asienten en los formatos respectivos, elaborar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dar</w:t>
      </w:r>
      <w:r>
        <w:rPr>
          <w:spacing w:val="-3"/>
          <w:sz w:val="20"/>
        </w:rPr>
        <w:t> </w:t>
      </w:r>
      <w:r>
        <w:rPr>
          <w:sz w:val="20"/>
        </w:rPr>
        <w:t>seguimiento al</w:t>
      </w:r>
      <w:r>
        <w:rPr>
          <w:spacing w:val="-4"/>
          <w:sz w:val="20"/>
        </w:rPr>
        <w:t> </w:t>
      </w:r>
      <w:r>
        <w:rPr>
          <w:sz w:val="20"/>
        </w:rPr>
        <w:t>cumplimiento de los</w:t>
      </w:r>
      <w:r>
        <w:rPr>
          <w:spacing w:val="-2"/>
          <w:sz w:val="20"/>
        </w:rPr>
        <w:t> </w:t>
      </w:r>
      <w:r>
        <w:rPr>
          <w:sz w:val="20"/>
        </w:rPr>
        <w:t>acuerdos,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archivo</w:t>
      </w:r>
      <w:r>
        <w:rPr>
          <w:spacing w:val="-2"/>
          <w:sz w:val="20"/>
        </w:rPr>
        <w:t> </w:t>
      </w:r>
      <w:r>
        <w:rPr>
          <w:sz w:val="20"/>
        </w:rPr>
        <w:t>de documentos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completo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mantenga</w:t>
      </w:r>
      <w:r>
        <w:rPr>
          <w:spacing w:val="-3"/>
          <w:sz w:val="20"/>
        </w:rPr>
        <w:t> </w:t>
      </w:r>
      <w:r>
        <w:rPr>
          <w:sz w:val="20"/>
        </w:rPr>
        <w:t>actualizado;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Los vocales: analizar el orden del día y los documentos de los asuntos que se sometan a su</w:t>
      </w:r>
      <w:r>
        <w:rPr>
          <w:spacing w:val="1"/>
          <w:sz w:val="20"/>
        </w:rPr>
        <w:t> </w:t>
      </w:r>
      <w:r>
        <w:rPr>
          <w:sz w:val="20"/>
        </w:rPr>
        <w:t>consideración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emitir el</w:t>
      </w:r>
      <w:r>
        <w:rPr>
          <w:spacing w:val="-3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Los asesores: proporcionar de manera fundada y motivada la orientación necesaria en torno a</w:t>
      </w:r>
      <w:r>
        <w:rPr>
          <w:spacing w:val="1"/>
          <w:sz w:val="20"/>
        </w:rPr>
        <w:t> </w:t>
      </w:r>
      <w:r>
        <w:rPr>
          <w:sz w:val="20"/>
        </w:rPr>
        <w:t>los asuntos que se traten en el Comité, de acuerdo con las facultades que tenga conferidas 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 haya</w:t>
      </w:r>
      <w:r>
        <w:rPr>
          <w:spacing w:val="1"/>
          <w:sz w:val="20"/>
        </w:rPr>
        <w:t> </w:t>
      </w:r>
      <w:r>
        <w:rPr>
          <w:sz w:val="20"/>
        </w:rPr>
        <w:t>designado,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Los invitados: aclarar aspectos técnicos, administrativos o de cualquier otra naturaleza de 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hubieren sido</w:t>
      </w:r>
      <w:r>
        <w:rPr>
          <w:spacing w:val="-2"/>
          <w:sz w:val="20"/>
        </w:rPr>
        <w:t> </w:t>
      </w:r>
      <w:r>
        <w:rPr>
          <w:sz w:val="20"/>
        </w:rPr>
        <w:t>invitados.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1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OBRAS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SERVICIOS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CONTRATO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before="1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LICITACIÓN PÚBLICA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Artículo 31.- </w:t>
      </w:r>
      <w:r>
        <w:rPr/>
        <w:t>La convocatoria a la licitación pública y, en su caso, sus modificaciones serán publicadas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CompraNet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o entidades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sola ocasión.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mismo día en que se publique en CompraNet la convocatoria a la licitación pública, la convocante</w:t>
      </w:r>
      <w:r>
        <w:rPr>
          <w:spacing w:val="1"/>
        </w:rPr>
        <w:t> </w:t>
      </w:r>
      <w:r>
        <w:rPr/>
        <w:t>deberá enviar al Diario Oficial de la Federación para su publicación un resumen de la misma, que deberá</w:t>
      </w:r>
      <w:r>
        <w:rPr>
          <w:spacing w:val="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nombre de la dependencia o entidad, número y carácter de la licitación pública, así como la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medios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utilizarán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realización;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93" w:after="0"/>
        <w:ind w:left="982" w:right="116" w:hanging="576"/>
        <w:jc w:val="both"/>
        <w:rPr>
          <w:sz w:val="20"/>
        </w:rPr>
      </w:pPr>
      <w:r>
        <w:rPr>
          <w:sz w:val="20"/>
        </w:rPr>
        <w:t>Una descripción sucinta del objeto de la licitación pública indicando, en su caso, el volumen 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contratar,</w:t>
      </w:r>
      <w:r>
        <w:rPr>
          <w:spacing w:val="14"/>
          <w:sz w:val="20"/>
        </w:rPr>
        <w:t> </w:t>
      </w:r>
      <w:r>
        <w:rPr>
          <w:sz w:val="20"/>
        </w:rPr>
        <w:t>asentando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descripción</w:t>
      </w:r>
      <w:r>
        <w:rPr>
          <w:spacing w:val="13"/>
          <w:sz w:val="20"/>
        </w:rPr>
        <w:t> </w:t>
      </w:r>
      <w:r>
        <w:rPr>
          <w:sz w:val="20"/>
        </w:rPr>
        <w:t>general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misma,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contratar,</w:t>
      </w:r>
      <w:r>
        <w:rPr>
          <w:spacing w:val="-53"/>
          <w:sz w:val="20"/>
        </w:rPr>
        <w:t> </w:t>
      </w:r>
      <w:r>
        <w:rPr>
          <w:sz w:val="20"/>
        </w:rPr>
        <w:t>de manera que se identifique la magnitud de los trabajos o servicios, sin que resulte necesario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-2"/>
          <w:sz w:val="20"/>
        </w:rPr>
        <w:t> </w:t>
      </w:r>
      <w:r>
        <w:rPr>
          <w:sz w:val="20"/>
        </w:rPr>
        <w:t>los conceptos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ejecutar;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La fecha, hora y lugar en que se celebrarán la visita al sitio donde se ejecutarán los trabajos, 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aclaraciones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apertura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publicó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CompraNet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convocatoria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</w:pPr>
    </w:p>
    <w:p>
      <w:pPr>
        <w:pStyle w:val="BodyText"/>
        <w:ind w:left="118" w:right="118" w:firstLine="288"/>
        <w:jc w:val="both"/>
      </w:pPr>
      <w:r>
        <w:rPr/>
        <w:t>A partir de la fecha de publicación en CompraNet hasta el sexto día natural previo a la fecha señalada</w:t>
      </w:r>
      <w:r>
        <w:rPr>
          <w:spacing w:val="1"/>
        </w:rPr>
        <w:t> </w:t>
      </w:r>
      <w:r>
        <w:rPr/>
        <w:t>para el acto de recepción</w:t>
      </w:r>
      <w:r>
        <w:rPr>
          <w:spacing w:val="1"/>
        </w:rPr>
        <w:t> </w:t>
      </w:r>
      <w:r>
        <w:rPr/>
        <w:t>y apertura de proposiciones,</w:t>
      </w:r>
      <w:r>
        <w:rPr>
          <w:spacing w:val="1"/>
        </w:rPr>
        <w:t> </w:t>
      </w:r>
      <w:r>
        <w:rPr/>
        <w:t>la convocante deberá tener en</w:t>
      </w:r>
      <w:r>
        <w:rPr>
          <w:spacing w:val="1"/>
        </w:rPr>
        <w:t> </w:t>
      </w:r>
      <w:r>
        <w:rPr/>
        <w:t>el domicilio</w:t>
      </w:r>
      <w:r>
        <w:rPr>
          <w:spacing w:val="1"/>
        </w:rPr>
        <w:t> </w:t>
      </w:r>
      <w:r>
        <w:rPr/>
        <w:t>señalado para realizar el acto mencionado una copia impresa o en medio electrónico de la convocatoria a</w:t>
      </w:r>
      <w:r>
        <w:rPr>
          <w:spacing w:val="-53"/>
        </w:rPr>
        <w:t> </w:t>
      </w:r>
      <w:r>
        <w:rPr/>
        <w:t>la licitación pública, la cual podrá ser consultada por cualquier persona. La copia exclusivamente será</w:t>
      </w:r>
      <w:r>
        <w:rPr>
          <w:spacing w:val="1"/>
        </w:rPr>
        <w:t> </w:t>
      </w:r>
      <w:r>
        <w:rPr/>
        <w:t>para consulta, por lo que la dependencia o entidad no estará obligada a entregar una impresión de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El día de publicación en CompraNet de la convocatoria a la licitación pública será el primer día para el</w:t>
      </w:r>
      <w:r>
        <w:rPr>
          <w:spacing w:val="1"/>
        </w:rPr>
        <w:t> </w:t>
      </w:r>
      <w:r>
        <w:rPr/>
        <w:t>cómputo del plazo para la presentación y apertura de proposiciones, y el día anterior a este acto, será el</w:t>
      </w:r>
      <w:r>
        <w:rPr>
          <w:spacing w:val="1"/>
        </w:rPr>
        <w:t> </w:t>
      </w:r>
      <w:r>
        <w:rPr/>
        <w:t>último que se contabilizará para determinar los plazos a que se refieren los párrafos primero y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42"/>
        </w:rPr>
        <w:t> </w:t>
      </w:r>
      <w:r>
        <w:rPr/>
        <w:t>Tratándose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licitaciones</w:t>
      </w:r>
      <w:r>
        <w:rPr>
          <w:spacing w:val="42"/>
        </w:rPr>
        <w:t> </w:t>
      </w:r>
      <w:r>
        <w:rPr/>
        <w:t>públicas</w:t>
      </w:r>
      <w:r>
        <w:rPr>
          <w:spacing w:val="41"/>
        </w:rPr>
        <w:t> </w:t>
      </w:r>
      <w:r>
        <w:rPr/>
        <w:t>internacionales</w:t>
      </w:r>
      <w:r>
        <w:rPr>
          <w:spacing w:val="41"/>
        </w:rPr>
        <w:t> </w:t>
      </w:r>
      <w:r>
        <w:rPr/>
        <w:t>bajo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cobertura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tratados,</w:t>
      </w:r>
      <w:r>
        <w:rPr>
          <w:spacing w:val="43"/>
        </w:rPr>
        <w:t> </w:t>
      </w:r>
      <w:r>
        <w:rPr/>
        <w:t>el</w:t>
      </w:r>
      <w:r>
        <w:rPr>
          <w:spacing w:val="-53"/>
        </w:rPr>
        <w:t> </w:t>
      </w:r>
      <w:r>
        <w:rPr/>
        <w:t>plazo entre la publicación de la convocatoria a la licitación pública y el acto de presentación y apertura de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debidamente justificados por el titular del Área requirente y autorizados por el titular del Área responsable</w:t>
      </w:r>
      <w:r>
        <w:rPr>
          <w:spacing w:val="-53"/>
        </w:rPr>
        <w:t> </w:t>
      </w:r>
      <w:r>
        <w:rPr/>
        <w:t>de la contratación, en los cuales podrá reducirse a no menos de diez días naturales,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Tratados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penúltimo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Atendiendo a lo señalado en el último párrafo del artículo 31 de este Reglamento, para el supuesto</w:t>
      </w:r>
      <w:r>
        <w:rPr>
          <w:spacing w:val="1"/>
        </w:rPr>
        <w:t> </w:t>
      </w:r>
      <w:r>
        <w:rPr/>
        <w:t>indicado en el párrafo anterior el acto de presentación y apertura deberá celebrarse como mínimo el día</w:t>
      </w:r>
      <w:r>
        <w:rPr>
          <w:spacing w:val="1"/>
        </w:rPr>
        <w:t> </w:t>
      </w:r>
      <w:r>
        <w:rPr/>
        <w:t>cuarenta y uno u once según corresponda, o al día siguiente hábil en caso de que los mismos fueran</w:t>
      </w:r>
      <w:r>
        <w:rPr>
          <w:spacing w:val="1"/>
        </w:rPr>
        <w:t> </w:t>
      </w:r>
      <w:r>
        <w:rPr/>
        <w:t>inhábiles.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33.- </w:t>
      </w:r>
      <w:r>
        <w:rPr/>
        <w:t>Las dependencias y entidades podrán llevar a cabo licitaciones públicas, invitaciones 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adjudicaciones</w:t>
      </w:r>
      <w:r>
        <w:rPr>
          <w:spacing w:val="1"/>
        </w:rPr>
        <w:t> </w:t>
      </w:r>
      <w:r>
        <w:rPr/>
        <w:t>directas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MIPYMES, siempre y cuando el monto estimado de la contratación sea menor al monto de los umbrales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-53"/>
        </w:rPr>
        <w:t> </w:t>
      </w:r>
      <w:r>
        <w:rPr/>
        <w:t>gubernamentales.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En los casos a que se refiere el párrafo anterior, las dependencias y entidades procurarán otorgar</w:t>
      </w:r>
      <w:r>
        <w:rPr>
          <w:spacing w:val="1"/>
        </w:rPr>
        <w:t> </w:t>
      </w:r>
      <w:r>
        <w:rPr/>
        <w:t>anticipos para el adecuado desarrollo de los trabajos y continuidad de los mismos, debiendo en todo caso</w:t>
      </w:r>
      <w:r>
        <w:rPr>
          <w:spacing w:val="-53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otorgar,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atenderán, entre otros factores, al monto de la contratación, a la complejidad y a las características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ejecutar.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55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La presentación de proposiciones por parte de los licitantes debe ser completa, uniforme y</w:t>
      </w:r>
      <w:r>
        <w:rPr>
          <w:spacing w:val="1"/>
          <w:sz w:val="20"/>
        </w:rPr>
        <w:t> </w:t>
      </w:r>
      <w:r>
        <w:rPr>
          <w:sz w:val="20"/>
        </w:rPr>
        <w:t>ordenada, en atención a las características, complejidad y magnitud de los trabajos a realizar, y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-4"/>
          <w:sz w:val="20"/>
        </w:rPr>
        <w:t> </w:t>
      </w:r>
      <w:r>
        <w:rPr>
          <w:sz w:val="20"/>
        </w:rPr>
        <w:t>preferentemente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formato</w:t>
      </w:r>
      <w:r>
        <w:rPr>
          <w:spacing w:val="-3"/>
          <w:sz w:val="20"/>
        </w:rPr>
        <w:t> </w:t>
      </w:r>
      <w:r>
        <w:rPr>
          <w:sz w:val="20"/>
        </w:rPr>
        <w:t>basado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instructivos expedidos por 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4"/>
      </w:pPr>
      <w:r>
        <w:rPr/>
        <w:t>o</w:t>
      </w:r>
      <w:r>
        <w:rPr>
          <w:spacing w:val="7"/>
        </w:rPr>
        <w:t> </w:t>
      </w:r>
      <w:r>
        <w:rPr/>
        <w:t>entidades.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licitante</w:t>
      </w:r>
      <w:r>
        <w:rPr>
          <w:spacing w:val="7"/>
        </w:rPr>
        <w:t> </w:t>
      </w:r>
      <w:r>
        <w:rPr/>
        <w:t>presente</w:t>
      </w:r>
      <w:r>
        <w:rPr>
          <w:spacing w:val="9"/>
        </w:rPr>
        <w:t> </w:t>
      </w:r>
      <w:r>
        <w:rPr/>
        <w:t>otro</w:t>
      </w:r>
      <w:r>
        <w:rPr>
          <w:spacing w:val="10"/>
        </w:rPr>
        <w:t> </w:t>
      </w:r>
      <w:r>
        <w:rPr/>
        <w:t>formato,</w:t>
      </w:r>
      <w:r>
        <w:rPr>
          <w:spacing w:val="7"/>
        </w:rPr>
        <w:t> </w:t>
      </w:r>
      <w:r>
        <w:rPr/>
        <w:t>éste</w:t>
      </w:r>
      <w:r>
        <w:rPr>
          <w:spacing w:val="7"/>
        </w:rPr>
        <w:t> </w:t>
      </w:r>
      <w:r>
        <w:rPr/>
        <w:t>debe</w:t>
      </w:r>
      <w:r>
        <w:rPr>
          <w:spacing w:val="7"/>
        </w:rPr>
        <w:t> </w:t>
      </w:r>
      <w:r>
        <w:rPr/>
        <w:t>cumplir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cada</w:t>
      </w:r>
      <w:r>
        <w:rPr>
          <w:spacing w:val="7"/>
        </w:rPr>
        <w:t> </w:t>
      </w:r>
      <w:r>
        <w:rPr/>
        <w:t>uno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requisitos exigidos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convocantes;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Cuando la ejecución de los trabajos comprenda más de un ejercicio fiscal, se deberá indicar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asignado,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para ejercer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ejercicio,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Dividir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subpartidas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 de los trabajos de acuerdo a sus características, complejidad y magnitud; tratándose</w:t>
      </w:r>
      <w:r>
        <w:rPr>
          <w:spacing w:val="-53"/>
          <w:sz w:val="20"/>
        </w:rPr>
        <w:t> </w:t>
      </w:r>
      <w:r>
        <w:rPr>
          <w:sz w:val="20"/>
        </w:rPr>
        <w:t>de contratos cuya modalidad de pago sea a precio alzado, se deberán indicar las actividades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subactividades en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dividirán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Prever la presentación de proposiciones en moneda extranjera, cuando por las características,</w:t>
      </w:r>
      <w:r>
        <w:rPr>
          <w:spacing w:val="1"/>
          <w:sz w:val="20"/>
        </w:rPr>
        <w:t> </w:t>
      </w:r>
      <w:r>
        <w:rPr>
          <w:sz w:val="20"/>
        </w:rPr>
        <w:t>complejidad y magnitud de las obras o servicios a contratar, los insumos necesariamente sean</w:t>
      </w:r>
      <w:r>
        <w:rPr>
          <w:spacing w:val="1"/>
          <w:sz w:val="20"/>
        </w:rPr>
        <w:t> </w:t>
      </w:r>
      <w:r>
        <w:rPr>
          <w:sz w:val="20"/>
        </w:rPr>
        <w:t>de procedencia extranjera, así como el mecanismo de ajuste de costos, el cual se determinará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lo 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184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3"/>
          <w:sz w:val="20"/>
        </w:rPr>
        <w:t> </w:t>
      </w:r>
      <w:r>
        <w:rPr>
          <w:sz w:val="20"/>
        </w:rPr>
        <w:t>particularizados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obra o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licite;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Precisar que recibidas las proposiciones en la fecha, hora y lugar establecidos, éstas no podrán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retiradas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dejarse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efecto,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considerarse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conclusión;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En el caso de que la convocante determine recibir propuestas enviadas a través de servicio</w:t>
      </w:r>
      <w:r>
        <w:rPr>
          <w:spacing w:val="1"/>
          <w:sz w:val="20"/>
        </w:rPr>
        <w:t> </w:t>
      </w:r>
      <w:r>
        <w:rPr>
          <w:sz w:val="20"/>
        </w:rPr>
        <w:t>postal o mensajería, dicha determinación deberá precisarse en la convocatoria a la licitación</w:t>
      </w:r>
      <w:r>
        <w:rPr>
          <w:spacing w:val="1"/>
          <w:sz w:val="20"/>
        </w:rPr>
        <w:t> </w:t>
      </w:r>
      <w:r>
        <w:rPr>
          <w:sz w:val="20"/>
        </w:rPr>
        <w:t>pública,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aspectos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sujetará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 escritos o manifestaciones bajo protesta de decir verdad, que se soliciten como requisito de</w:t>
      </w:r>
      <w:r>
        <w:rPr>
          <w:spacing w:val="-53"/>
          <w:sz w:val="20"/>
        </w:rPr>
        <w:t> </w:t>
      </w:r>
      <w:r>
        <w:rPr>
          <w:sz w:val="20"/>
        </w:rPr>
        <w:t>participación en los procedimientos de contratación, sólo resultarán procedentes si éstos se</w:t>
      </w:r>
      <w:r>
        <w:rPr>
          <w:spacing w:val="1"/>
          <w:sz w:val="20"/>
        </w:rPr>
        <w:t> </w:t>
      </w:r>
      <w:r>
        <w:rPr>
          <w:sz w:val="20"/>
        </w:rPr>
        <w:t>encuentran previstos en la Ley, en este Reglamento o en los ordenamientos de carácter general</w:t>
      </w:r>
      <w:r>
        <w:rPr>
          <w:spacing w:val="-54"/>
          <w:sz w:val="20"/>
        </w:rPr>
        <w:t> </w:t>
      </w:r>
      <w:r>
        <w:rPr>
          <w:sz w:val="20"/>
        </w:rPr>
        <w:t>aplicables a la Administración Pública Federal. La falta de presentación de dichos documentos</w:t>
      </w:r>
      <w:r>
        <w:rPr>
          <w:spacing w:val="1"/>
          <w:sz w:val="20"/>
        </w:rPr>
        <w:t> </w:t>
      </w:r>
      <w:r>
        <w:rPr>
          <w:sz w:val="20"/>
        </w:rPr>
        <w:t>en la proposición, será motivo para desecharla, por incumplir las disposiciones jurídicas que los</w:t>
      </w:r>
      <w:r>
        <w:rPr>
          <w:spacing w:val="1"/>
          <w:sz w:val="20"/>
        </w:rPr>
        <w:t> </w:t>
      </w:r>
      <w:r>
        <w:rPr>
          <w:sz w:val="20"/>
        </w:rPr>
        <w:t>establecen.</w:t>
      </w:r>
    </w:p>
    <w:p>
      <w:pPr>
        <w:pStyle w:val="BodyText"/>
        <w:spacing w:before="3"/>
      </w:pPr>
    </w:p>
    <w:p>
      <w:pPr>
        <w:pStyle w:val="BodyText"/>
        <w:ind w:left="982" w:right="119"/>
        <w:jc w:val="both"/>
      </w:pPr>
      <w:r>
        <w:rPr/>
        <w:t>Las</w:t>
      </w:r>
      <w:r>
        <w:rPr>
          <w:spacing w:val="22"/>
        </w:rPr>
        <w:t> </w:t>
      </w:r>
      <w:r>
        <w:rPr/>
        <w:t>convocantes</w:t>
      </w:r>
      <w:r>
        <w:rPr>
          <w:spacing w:val="24"/>
        </w:rPr>
        <w:t> </w:t>
      </w:r>
      <w:r>
        <w:rPr/>
        <w:t>verificarán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documentos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/>
        <w:t>refiere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anterior</w:t>
      </w:r>
      <w:r>
        <w:rPr>
          <w:spacing w:val="21"/>
        </w:rPr>
        <w:t> </w:t>
      </w:r>
      <w:r>
        <w:rPr/>
        <w:t>cumplan</w:t>
      </w:r>
      <w:r>
        <w:rPr>
          <w:spacing w:val="-53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requisitos</w:t>
      </w:r>
      <w:r>
        <w:rPr>
          <w:spacing w:val="13"/>
        </w:rPr>
        <w:t> </w:t>
      </w:r>
      <w:r>
        <w:rPr/>
        <w:t>solicitados,</w:t>
      </w:r>
      <w:r>
        <w:rPr>
          <w:spacing w:val="11"/>
        </w:rPr>
        <w:t> </w:t>
      </w:r>
      <w:r>
        <w:rPr/>
        <w:t>sin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resulte</w:t>
      </w:r>
      <w:r>
        <w:rPr>
          <w:spacing w:val="14"/>
        </w:rPr>
        <w:t> </w:t>
      </w:r>
      <w:r>
        <w:rPr/>
        <w:t>necesario</w:t>
      </w:r>
      <w:r>
        <w:rPr>
          <w:spacing w:val="13"/>
        </w:rPr>
        <w:t> </w:t>
      </w:r>
      <w:r>
        <w:rPr/>
        <w:t>verificar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veracidad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autenticidad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lo indicado en ellos, para continuar con el procedimiento, sin perjuicio del derecho de las</w:t>
      </w:r>
      <w:r>
        <w:rPr>
          <w:spacing w:val="1"/>
        </w:rPr>
        <w:t> </w:t>
      </w:r>
      <w:r>
        <w:rPr/>
        <w:t>convocantes para realizar</w:t>
      </w:r>
      <w:r>
        <w:rPr>
          <w:spacing w:val="1"/>
        </w:rPr>
        <w:t> </w:t>
      </w:r>
      <w:r>
        <w:rPr/>
        <w:t>dicha verificación en cualquier momento o cuando se prevea en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</w:p>
    <w:p>
      <w:pPr>
        <w:spacing w:line="181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-53"/>
          <w:sz w:val="20"/>
        </w:rPr>
        <w:t> </w:t>
      </w:r>
      <w:r>
        <w:rPr>
          <w:sz w:val="20"/>
        </w:rPr>
        <w:t>entregue en dicho acto, en relación con los documentos requeridos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pública, a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agilizar</w:t>
      </w:r>
      <w:r>
        <w:rPr>
          <w:spacing w:val="-2"/>
          <w:sz w:val="20"/>
        </w:rPr>
        <w:t> </w:t>
      </w:r>
      <w:r>
        <w:rPr>
          <w:sz w:val="20"/>
        </w:rPr>
        <w:t>la 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proposiciones, y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La indicación de que el licitante adjudicado deberá presentar para llevar a cabo la formalización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opiniones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disposiciones</w:t>
      </w:r>
      <w:r>
        <w:rPr>
          <w:spacing w:val="14"/>
          <w:sz w:val="20"/>
        </w:rPr>
        <w:t> </w:t>
      </w:r>
      <w:r>
        <w:rPr>
          <w:sz w:val="20"/>
        </w:rPr>
        <w:t>jurídicas</w:t>
      </w:r>
      <w:r>
        <w:rPr>
          <w:spacing w:val="14"/>
          <w:sz w:val="20"/>
        </w:rPr>
        <w:t> </w:t>
      </w:r>
      <w:r>
        <w:rPr>
          <w:sz w:val="20"/>
        </w:rPr>
        <w:t>aplicables.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podrá</w:t>
      </w:r>
      <w:r>
        <w:rPr>
          <w:spacing w:val="14"/>
          <w:sz w:val="20"/>
        </w:rPr>
        <w:t> </w:t>
      </w:r>
      <w:r>
        <w:rPr>
          <w:sz w:val="20"/>
        </w:rPr>
        <w:t>formalizar</w:t>
      </w:r>
      <w:r>
        <w:rPr>
          <w:spacing w:val="14"/>
          <w:sz w:val="20"/>
        </w:rPr>
        <w:t> </w:t>
      </w:r>
      <w:r>
        <w:rPr>
          <w:sz w:val="20"/>
        </w:rPr>
        <w:t>contrato</w:t>
      </w:r>
      <w:r>
        <w:rPr>
          <w:spacing w:val="14"/>
          <w:sz w:val="20"/>
        </w:rPr>
        <w:t> </w:t>
      </w:r>
      <w:r>
        <w:rPr>
          <w:sz w:val="20"/>
        </w:rPr>
        <w:t>alguno</w:t>
      </w:r>
      <w:r>
        <w:rPr>
          <w:spacing w:val="-54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2"/>
          <w:sz w:val="20"/>
        </w:rPr>
        <w:t> </w:t>
      </w:r>
      <w:r>
        <w:rPr>
          <w:sz w:val="20"/>
        </w:rPr>
        <w:t>opiniones.</w:t>
      </w:r>
    </w:p>
    <w:p>
      <w:pPr>
        <w:spacing w:line="178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24-02-2023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El</w:t>
      </w:r>
      <w:r>
        <w:rPr>
          <w:spacing w:val="5"/>
        </w:rPr>
        <w:t> </w:t>
      </w:r>
      <w:r>
        <w:rPr/>
        <w:t>modelo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incorpore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convocatoria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13"/>
        </w:rPr>
        <w:t> </w:t>
      </w:r>
      <w:r>
        <w:rPr/>
        <w:t>licitación</w:t>
      </w:r>
      <w:r>
        <w:rPr>
          <w:spacing w:val="6"/>
        </w:rPr>
        <w:t> </w:t>
      </w:r>
      <w:r>
        <w:rPr/>
        <w:t>pública,</w:t>
      </w:r>
      <w:r>
        <w:rPr>
          <w:spacing w:val="6"/>
        </w:rPr>
        <w:t> </w:t>
      </w:r>
      <w:r>
        <w:rPr/>
        <w:t>será</w:t>
      </w:r>
      <w:r>
        <w:rPr>
          <w:spacing w:val="4"/>
        </w:rPr>
        <w:t> </w:t>
      </w:r>
      <w:r>
        <w:rPr/>
        <w:t>aquél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haya</w:t>
      </w:r>
      <w:r>
        <w:rPr>
          <w:spacing w:val="-52"/>
        </w:rPr>
        <w:t> </w:t>
      </w:r>
      <w:r>
        <w:rPr/>
        <w:t>aprobado la</w:t>
      </w:r>
      <w:r>
        <w:rPr>
          <w:spacing w:val="1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CompraNet.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El Proyecto de convocatoria que las dependencias y entidades difundan a través de CompraNet, de</w:t>
      </w:r>
      <w:r>
        <w:rPr>
          <w:spacing w:val="1"/>
        </w:rPr>
        <w:t> </w:t>
      </w:r>
      <w:r>
        <w:rPr/>
        <w:t>acuerdo a lo dispuesto por el artículo 31 de la Ley, se sujetará en lo general a los términos establecidos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35.- </w:t>
      </w:r>
      <w:r>
        <w:rPr/>
        <w:t>Para la difusión del Proyecto de convocatoria a la licitación pública deberá considerarse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 convocatoria será</w:t>
      </w:r>
      <w:r>
        <w:rPr>
          <w:spacing w:val="1"/>
          <w:sz w:val="20"/>
        </w:rPr>
        <w:t> </w:t>
      </w:r>
      <w:r>
        <w:rPr>
          <w:sz w:val="20"/>
        </w:rPr>
        <w:t>difundido 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sola ocasión</w:t>
      </w:r>
      <w:r>
        <w:rPr>
          <w:spacing w:val="55"/>
          <w:sz w:val="20"/>
        </w:rPr>
        <w:t> </w:t>
      </w:r>
      <w:r>
        <w:rPr>
          <w:sz w:val="20"/>
        </w:rPr>
        <w:t>en CompraNet. En caso de</w:t>
      </w:r>
      <w:r>
        <w:rPr>
          <w:spacing w:val="-53"/>
          <w:sz w:val="20"/>
        </w:rPr>
        <w:t> </w:t>
      </w:r>
      <w:r>
        <w:rPr>
          <w:sz w:val="20"/>
        </w:rPr>
        <w:t>que una licitación pública se declare desierta y la convocante decida realizar una segunda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pública, 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requerirá difundir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before="2"/>
      </w:pPr>
    </w:p>
    <w:p>
      <w:pPr>
        <w:pStyle w:val="BodyText"/>
        <w:ind w:left="982" w:right="118"/>
        <w:jc w:val="both"/>
      </w:pPr>
      <w:r>
        <w:rPr/>
        <w:t>Cuando se modifiquen</w:t>
      </w:r>
      <w:r>
        <w:rPr>
          <w:spacing w:val="55"/>
        </w:rPr>
        <w:t> </w:t>
      </w:r>
      <w:r>
        <w:rPr/>
        <w:t>los requisitos cuyo incumplimiento haya sido considerado como causa</w:t>
      </w:r>
      <w:r>
        <w:rPr>
          <w:spacing w:val="1"/>
        </w:rPr>
        <w:t> </w:t>
      </w:r>
      <w:r>
        <w:rPr/>
        <w:t>de desechamiento en la convocatoria a la licitación</w:t>
      </w:r>
      <w:r>
        <w:rPr>
          <w:spacing w:val="55"/>
        </w:rPr>
        <w:t> </w:t>
      </w:r>
      <w:r>
        <w:rPr/>
        <w:t>pública declarada desierta, se entenderá</w:t>
      </w:r>
      <w:r>
        <w:rPr>
          <w:spacing w:val="1"/>
        </w:rPr>
        <w:t> </w:t>
      </w:r>
      <w:r>
        <w:rPr/>
        <w:t>que se trata de un nuevo procedimiento de contratación, por lo que el Proyecto de convocatoria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difundido;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Las dependencias y entidades deberán incluir en un documento los comentarios que reciban</w:t>
      </w:r>
      <w:r>
        <w:rPr>
          <w:spacing w:val="1"/>
          <w:sz w:val="20"/>
        </w:rPr>
        <w:t> </w:t>
      </w:r>
      <w:r>
        <w:rPr>
          <w:sz w:val="20"/>
        </w:rPr>
        <w:t>sobre 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 convocatoria,</w:t>
      </w:r>
      <w:r>
        <w:rPr>
          <w:spacing w:val="1"/>
          <w:sz w:val="20"/>
        </w:rPr>
        <w:t> </w:t>
      </w:r>
      <w:r>
        <w:rPr>
          <w:sz w:val="20"/>
        </w:rPr>
        <w:t>identificando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realiza,</w:t>
      </w:r>
      <w:r>
        <w:rPr>
          <w:spacing w:val="1"/>
          <w:sz w:val="20"/>
        </w:rPr>
        <w:t> </w:t>
      </w:r>
      <w:r>
        <w:rPr>
          <w:sz w:val="20"/>
        </w:rPr>
        <w:t>así como las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sustenten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improcedencia.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82" w:right="123"/>
        <w:jc w:val="both"/>
      </w:pPr>
      <w:r>
        <w:rPr/>
        <w:t>El</w:t>
      </w:r>
      <w:r>
        <w:rPr>
          <w:spacing w:val="15"/>
        </w:rPr>
        <w:t> </w:t>
      </w:r>
      <w:r>
        <w:rPr/>
        <w:t>documento</w:t>
      </w:r>
      <w:r>
        <w:rPr>
          <w:spacing w:val="13"/>
        </w:rPr>
        <w:t> </w:t>
      </w:r>
      <w:r>
        <w:rPr/>
        <w:t>señalado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anterior,</w:t>
      </w:r>
      <w:r>
        <w:rPr>
          <w:spacing w:val="16"/>
        </w:rPr>
        <w:t> </w:t>
      </w:r>
      <w:r>
        <w:rPr/>
        <w:t>deberá</w:t>
      </w:r>
      <w:r>
        <w:rPr>
          <w:spacing w:val="16"/>
        </w:rPr>
        <w:t> </w:t>
      </w:r>
      <w:r>
        <w:rPr/>
        <w:t>difundirse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CompraNet</w:t>
      </w:r>
      <w:r>
        <w:rPr>
          <w:spacing w:val="16"/>
        </w:rPr>
        <w:t> </w:t>
      </w:r>
      <w:r>
        <w:rPr/>
        <w:t>previamente</w:t>
      </w:r>
      <w:r>
        <w:rPr>
          <w:spacing w:val="13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convocatoria a</w:t>
      </w:r>
      <w:r>
        <w:rPr>
          <w:spacing w:val="1"/>
        </w:rPr>
        <w:t> </w:t>
      </w:r>
      <w:r>
        <w:rPr/>
        <w:t>la licitación</w:t>
      </w:r>
      <w:r>
        <w:rPr>
          <w:spacing w:val="-1"/>
        </w:rPr>
        <w:t> </w:t>
      </w:r>
      <w:r>
        <w:rPr/>
        <w:t>pública 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Si la convocante lo estima conveniente, además de la difusión del Proyecto de convocatoria en</w:t>
      </w:r>
      <w:r>
        <w:rPr>
          <w:spacing w:val="1"/>
          <w:sz w:val="20"/>
        </w:rPr>
        <w:t> </w:t>
      </w:r>
      <w:r>
        <w:rPr>
          <w:sz w:val="20"/>
        </w:rPr>
        <w:t>CompraNet,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invitaciones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reunión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asistentes participen en la revisión del Proyecto de convocatoria y presenten sus comentarios,</w:t>
      </w:r>
      <w:r>
        <w:rPr>
          <w:spacing w:val="1"/>
          <w:sz w:val="20"/>
        </w:rPr>
        <w:t> </w:t>
      </w:r>
      <w:r>
        <w:rPr>
          <w:sz w:val="20"/>
        </w:rPr>
        <w:t>salvo que se trate de proyectos de convocatoria para las licitaciones públicas a que se refiere la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Tratándose de licitaciones públicas con la intervención de dos o más dependencias o entidades,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comentarios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recibirán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Los comentarios y opiniones que se reciban en relación al Proyecto de convocatoria serán analizados</w:t>
      </w:r>
      <w:r>
        <w:rPr>
          <w:spacing w:val="1"/>
        </w:rPr>
        <w:t> </w:t>
      </w:r>
      <w:r>
        <w:rPr/>
        <w:t>por las dependencias y entidades para efectos de determinar su procedencia, sin que resulte obligatorio</w:t>
      </w:r>
      <w:r>
        <w:rPr>
          <w:spacing w:val="1"/>
        </w:rPr>
        <w:t> </w:t>
      </w:r>
      <w:r>
        <w:rPr/>
        <w:t>que éstos sean</w:t>
      </w:r>
      <w:r>
        <w:rPr>
          <w:spacing w:val="-2"/>
        </w:rPr>
        <w:t> </w:t>
      </w:r>
      <w:r>
        <w:rPr/>
        <w:t>considerados en la</w:t>
      </w:r>
      <w:r>
        <w:rPr>
          <w:spacing w:val="-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licitación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36.- </w:t>
      </w:r>
      <w:r>
        <w:rPr/>
        <w:t>En la convocatoria a la licitación pública e invitación a cuando menos tres personas de</w:t>
      </w:r>
      <w:r>
        <w:rPr>
          <w:spacing w:val="1"/>
        </w:rPr>
        <w:t> </w:t>
      </w:r>
      <w:r>
        <w:rPr/>
        <w:t>carácter nacional, deberá establecerse como requisito de participación la entrega de un escrito en el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licitante</w:t>
      </w:r>
      <w:r>
        <w:rPr>
          <w:spacing w:val="-1"/>
        </w:rPr>
        <w:t> </w:t>
      </w:r>
      <w:r>
        <w:rPr/>
        <w:t>manifieste,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protesta de</w:t>
      </w:r>
      <w:r>
        <w:rPr>
          <w:spacing w:val="-1"/>
        </w:rPr>
        <w:t> </w:t>
      </w:r>
      <w:r>
        <w:rPr/>
        <w:t>decir</w:t>
      </w:r>
      <w:r>
        <w:rPr>
          <w:spacing w:val="1"/>
        </w:rPr>
        <w:t> </w:t>
      </w:r>
      <w:r>
        <w:rPr/>
        <w:t>verdad,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 de</w:t>
      </w:r>
      <w:r>
        <w:rPr>
          <w:spacing w:val="-1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mexicana.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7" w:firstLine="288"/>
        <w:jc w:val="both"/>
      </w:pPr>
      <w:r>
        <w:rPr/>
        <w:t>Previo a la firma del contrato, el licitante a quien se le haya adjudicado el mismo deberá presentar,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cotejo,</w:t>
      </w:r>
      <w:r>
        <w:rPr>
          <w:spacing w:val="-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 los siguientes documentos: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982" w:right="125" w:hanging="576"/>
        <w:jc w:val="both"/>
      </w:pPr>
      <w:r>
        <w:rPr>
          <w:rFonts w:ascii="Arial" w:hAnsi="Arial"/>
          <w:b/>
        </w:rPr>
        <w:t>l.  </w:t>
      </w:r>
      <w:r>
        <w:rPr>
          <w:rFonts w:ascii="Arial" w:hAnsi="Arial"/>
          <w:b/>
          <w:spacing w:val="1"/>
        </w:rPr>
        <w:t> </w:t>
      </w:r>
      <w:r>
        <w:rPr/>
        <w:t>Tratándose de persona moral, testimonio de la escritura pública en la que conste que fue</w:t>
      </w:r>
      <w:r>
        <w:rPr>
          <w:spacing w:val="1"/>
        </w:rPr>
        <w:t> </w:t>
      </w:r>
      <w:r>
        <w:rPr/>
        <w:t>constituida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mexicanas y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nacional, o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982" w:right="123" w:hanging="576"/>
        <w:jc w:val="both"/>
      </w:pPr>
      <w:r>
        <w:rPr>
          <w:rFonts w:ascii="Arial" w:hAnsi="Arial"/>
          <w:b/>
        </w:rPr>
        <w:t>II.</w:t>
      </w:r>
      <w:r>
        <w:rPr>
          <w:rFonts w:ascii="Arial" w:hAnsi="Arial"/>
          <w:b/>
          <w:spacing w:val="1"/>
        </w:rPr>
        <w:t> </w:t>
      </w:r>
      <w:r>
        <w:rPr/>
        <w:t>Tratándose de persona física, copia certificada del acta de nacimiento o, en su caso, carta de</w:t>
      </w:r>
      <w:r>
        <w:rPr>
          <w:spacing w:val="1"/>
        </w:rPr>
        <w:t> </w:t>
      </w:r>
      <w:r>
        <w:rPr/>
        <w:t>naturalización respectiva, expedida por la autoridad competente, así como la documentación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materiales, maquinaria y equipo de instalación permanente nacional, en términos de lo dispuesto por el</w:t>
      </w:r>
      <w:r>
        <w:rPr>
          <w:spacing w:val="1"/>
        </w:rPr>
        <w:t> </w:t>
      </w:r>
      <w:r>
        <w:rPr/>
        <w:t>último párrafo del artículo 30 de la Ley, se deberá señalar en la</w:t>
      </w:r>
      <w:r>
        <w:rPr>
          <w:spacing w:val="1"/>
        </w:rPr>
        <w:t> </w:t>
      </w:r>
      <w:r>
        <w:rPr/>
        <w:t>convocatoria a la licitación pública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precisa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verificará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requisito.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37.- </w:t>
      </w:r>
      <w:r>
        <w:rPr/>
        <w:t>Las dependencias y entidades no podrán establecer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requisitos que limiten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interesados,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como: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Haber celebrado contratos anteriores con la convocante o con alguna dependencia o entidad en</w:t>
      </w:r>
      <w:r>
        <w:rPr>
          <w:spacing w:val="-54"/>
          <w:sz w:val="20"/>
        </w:rPr>
        <w:t> </w:t>
      </w:r>
      <w:r>
        <w:rPr>
          <w:sz w:val="20"/>
        </w:rPr>
        <w:t>particular;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Capitales</w:t>
      </w:r>
      <w:r>
        <w:rPr>
          <w:spacing w:val="-4"/>
          <w:sz w:val="20"/>
        </w:rPr>
        <w:t> </w:t>
      </w:r>
      <w:r>
        <w:rPr>
          <w:sz w:val="20"/>
        </w:rPr>
        <w:t>contables;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oficinas,</w:t>
      </w:r>
      <w:r>
        <w:rPr>
          <w:spacing w:val="1"/>
          <w:sz w:val="20"/>
        </w:rPr>
        <w:t> </w:t>
      </w:r>
      <w:r>
        <w:rPr>
          <w:sz w:val="20"/>
        </w:rPr>
        <w:t>bodegas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almacenes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regionales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estatales;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inscrito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4"/>
          <w:sz w:val="20"/>
        </w:rPr>
        <w:t> </w:t>
      </w:r>
      <w:r>
        <w:rPr>
          <w:sz w:val="20"/>
        </w:rPr>
        <w:t>registro único de</w:t>
      </w:r>
      <w:r>
        <w:rPr>
          <w:spacing w:val="-2"/>
          <w:sz w:val="20"/>
        </w:rPr>
        <w:t> </w:t>
      </w:r>
      <w:r>
        <w:rPr>
          <w:sz w:val="20"/>
        </w:rPr>
        <w:t>contratistas,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materiales,</w:t>
      </w:r>
      <w:r>
        <w:rPr>
          <w:spacing w:val="2"/>
          <w:sz w:val="20"/>
        </w:rPr>
        <w:t> </w:t>
      </w:r>
      <w:r>
        <w:rPr>
          <w:sz w:val="20"/>
        </w:rPr>
        <w:t>maquinaria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equipo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instalación</w:t>
      </w:r>
      <w:r>
        <w:rPr>
          <w:spacing w:val="3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marca</w:t>
      </w:r>
      <w:r>
        <w:rPr>
          <w:spacing w:val="-53"/>
          <w:sz w:val="20"/>
        </w:rPr>
        <w:t> </w:t>
      </w:r>
      <w:r>
        <w:rPr>
          <w:sz w:val="20"/>
        </w:rPr>
        <w:t>determinada, 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debidamente</w:t>
      </w:r>
      <w:r>
        <w:rPr>
          <w:spacing w:val="-1"/>
          <w:sz w:val="20"/>
        </w:rPr>
        <w:t> </w:t>
      </w:r>
      <w:r>
        <w:rPr>
          <w:sz w:val="20"/>
        </w:rPr>
        <w:t>justificados.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Las dependencias y entidades podrán establecer en la convocatoria a la licitación pública la opción de</w:t>
      </w:r>
      <w:r>
        <w:rPr>
          <w:spacing w:val="-53"/>
        </w:rPr>
        <w:t> </w:t>
      </w:r>
      <w:r>
        <w:rPr/>
        <w:t>que los licitantes se encuentren inscritos en el registro a que se refiere la fracción IV de este artículo, pero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 dicha</w:t>
      </w:r>
      <w:r>
        <w:rPr>
          <w:spacing w:val="3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causal de</w:t>
      </w:r>
      <w:r>
        <w:rPr>
          <w:spacing w:val="-2"/>
        </w:rPr>
        <w:t> </w:t>
      </w:r>
      <w:r>
        <w:rPr/>
        <w:t>desechamiento.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Será causa de responsabilidad administrativa, el establecimiento en la convocatoria a la licitación</w:t>
      </w:r>
      <w:r>
        <w:rPr>
          <w:spacing w:val="1"/>
        </w:rPr>
        <w:t> </w:t>
      </w:r>
      <w:r>
        <w:rPr/>
        <w:t>pública de</w:t>
      </w:r>
      <w:r>
        <w:rPr>
          <w:spacing w:val="-2"/>
        </w:rPr>
        <w:t> </w:t>
      </w:r>
      <w:r>
        <w:rPr/>
        <w:t>requisitos que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dirigidos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determinado licitante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licitantes.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38.- </w:t>
      </w:r>
      <w:r>
        <w:rPr/>
        <w:t>La visita al sitio donde se realizarán los trabajos será optativa para los interesados y</w:t>
      </w:r>
      <w:r>
        <w:rPr>
          <w:spacing w:val="1"/>
        </w:rPr>
        <w:t> </w:t>
      </w:r>
      <w:r>
        <w:rPr/>
        <w:t>tendrá como objeto que los licitantes conozcan las condiciones ambientales, así como las características</w:t>
      </w:r>
      <w:r>
        <w:rPr>
          <w:spacing w:val="1"/>
        </w:rPr>
        <w:t> </w:t>
      </w:r>
      <w:r>
        <w:rPr/>
        <w:t>referentes al grado de dificultad de los trabajos a desarrollar y sus implicaciones de carácter técnico. Con</w:t>
      </w:r>
      <w:r>
        <w:rPr>
          <w:spacing w:val="1"/>
        </w:rPr>
        <w:t> </w:t>
      </w:r>
      <w:r>
        <w:rPr/>
        <w:t>independencia de lo anterior, los licitantes deben incluir en sus proposiciones un escrito en el que</w:t>
      </w:r>
      <w:r>
        <w:rPr>
          <w:spacing w:val="1"/>
        </w:rPr>
        <w:t> </w:t>
      </w:r>
      <w:r>
        <w:rPr/>
        <w:t>manifiesten que conocen las condiciones y características antes citadas, por lo que no podrán invocar su</w:t>
      </w:r>
      <w:r>
        <w:rPr>
          <w:spacing w:val="1"/>
        </w:rPr>
        <w:t> </w:t>
      </w:r>
      <w:r>
        <w:rPr/>
        <w:t>desconocimiento o</w:t>
      </w:r>
      <w:r>
        <w:rPr>
          <w:spacing w:val="-1"/>
        </w:rPr>
        <w:t> </w:t>
      </w:r>
      <w:r>
        <w:rPr/>
        <w:t>solicitar</w:t>
      </w:r>
      <w:r>
        <w:rPr>
          <w:spacing w:val="2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al contrato</w:t>
      </w:r>
      <w:r>
        <w:rPr>
          <w:spacing w:val="1"/>
        </w:rPr>
        <w:t> </w:t>
      </w:r>
      <w:r>
        <w:rPr/>
        <w:t>por este</w:t>
      </w:r>
      <w:r>
        <w:rPr>
          <w:spacing w:val="-2"/>
        </w:rPr>
        <w:t> </w:t>
      </w:r>
      <w:r>
        <w:rPr/>
        <w:t>motivo.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88"/>
        <w:jc w:val="both"/>
      </w:pPr>
      <w:r>
        <w:rPr/>
        <w:t>Al sitio de realización de los trabajos podrán asistir los interesados y sus auxiliares, así como aquéllos</w:t>
      </w:r>
      <w:r>
        <w:rPr>
          <w:spacing w:val="1"/>
        </w:rPr>
        <w:t> </w:t>
      </w:r>
      <w:r>
        <w:rPr/>
        <w:t>que autorice la convocante. Con posterioridad a la realización de la visita podrá permitírseles el acceso al</w:t>
      </w:r>
      <w:r>
        <w:rPr>
          <w:spacing w:val="-53"/>
        </w:rPr>
        <w:t> </w:t>
      </w:r>
      <w:r>
        <w:rPr/>
        <w:t>lugar en que se llevarán a cabo los trabajos a quienes lo soliciten con anticipación de por lo menos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designar a un técnico que guíe la visita. Dicho plazo podrá ser hasta de setenta 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debiéndose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39.- </w:t>
      </w:r>
      <w:r>
        <w:rPr/>
        <w:t>La junta de aclaraciones deberá ser posterior a la visita al sitio de realización de los</w:t>
      </w:r>
      <w:r>
        <w:rPr>
          <w:spacing w:val="1"/>
        </w:rPr>
        <w:t> </w:t>
      </w:r>
      <w:r>
        <w:rPr/>
        <w:t>trabajos. Las dependencias y entidades podrán celebrar el número de juntas de aclaraciones que 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realizar,</w:t>
      </w:r>
      <w:r>
        <w:rPr>
          <w:spacing w:val="30"/>
        </w:rPr>
        <w:t> </w:t>
      </w:r>
      <w:r>
        <w:rPr/>
        <w:t>debiendo</w:t>
      </w:r>
      <w:r>
        <w:rPr>
          <w:spacing w:val="30"/>
        </w:rPr>
        <w:t> </w:t>
      </w:r>
      <w:r>
        <w:rPr/>
        <w:t>comunicar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asistentes</w:t>
      </w:r>
      <w:r>
        <w:rPr>
          <w:spacing w:val="32"/>
        </w:rPr>
        <w:t> </w:t>
      </w:r>
      <w:r>
        <w:rPr/>
        <w:t>en</w:t>
      </w:r>
      <w:r>
        <w:rPr>
          <w:spacing w:val="29"/>
        </w:rPr>
        <w:t> </w:t>
      </w:r>
      <w:r>
        <w:rPr/>
        <w:t>cada</w:t>
      </w:r>
      <w:r>
        <w:rPr>
          <w:spacing w:val="31"/>
        </w:rPr>
        <w:t> </w:t>
      </w:r>
      <w:r>
        <w:rPr/>
        <w:t>junta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nueva</w:t>
      </w:r>
      <w:r>
        <w:rPr>
          <w:spacing w:val="31"/>
        </w:rPr>
        <w:t> </w:t>
      </w:r>
      <w:r>
        <w:rPr/>
        <w:t>fecha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celebración.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existir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modificaciones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convocatoria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licitación</w:t>
      </w:r>
      <w:r>
        <w:rPr>
          <w:spacing w:val="7"/>
        </w:rPr>
        <w:t> </w:t>
      </w:r>
      <w:r>
        <w:rPr/>
        <w:t>pública</w:t>
      </w:r>
      <w:r>
        <w:rPr>
          <w:spacing w:val="6"/>
        </w:rPr>
        <w:t> </w:t>
      </w:r>
      <w:r>
        <w:rPr/>
        <w:t>éstas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difundirán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través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CompraNet.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aclaraciones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licitaciones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optativa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licitantes.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Las personas que manifiesten su interés en participar en la licitación pública mediante el escrito a que</w:t>
      </w:r>
      <w:r>
        <w:rPr>
          <w:spacing w:val="1"/>
        </w:rPr>
        <w:t> </w:t>
      </w:r>
      <w:r>
        <w:rPr/>
        <w:t>se refiere el tercer párrafo del artículo 35 de la Ley, serán consideradas licitantes y tendrán derecho 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aclaración,</w:t>
      </w:r>
      <w:r>
        <w:rPr>
          <w:spacing w:val="1"/>
        </w:rPr>
        <w:t> </w:t>
      </w:r>
      <w:r>
        <w:rPr/>
        <w:t>dudas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cuestionamientos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artículo, acompañadas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señalado.</w:t>
      </w:r>
    </w:p>
    <w:p>
      <w:pPr>
        <w:pStyle w:val="BodyText"/>
      </w:pPr>
    </w:p>
    <w:p>
      <w:pPr>
        <w:pStyle w:val="BodyText"/>
        <w:ind w:left="118" w:right="112" w:firstLine="288"/>
        <w:jc w:val="both"/>
      </w:pPr>
      <w:r>
        <w:rPr/>
        <w:t>El escrito a que se refiere el párrafo anterior deberá contener los datos y requisitos indicados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61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Si el escrito señalado en este artículo no se presenta, se permitirá el acceso a la junta de aclaraciones</w:t>
      </w:r>
      <w:r>
        <w:rPr>
          <w:spacing w:val="-53"/>
        </w:rPr>
        <w:t> </w:t>
      </w:r>
      <w:r>
        <w:rPr/>
        <w:t>a la persona que lo solicite en calidad de observador, en términos del penúltimo párrafo del artículo 27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Las solicitudes de aclaración que, en su caso, deseen formular los licitantes deberán plantearse de</w:t>
      </w:r>
      <w:r>
        <w:rPr>
          <w:spacing w:val="1"/>
        </w:rPr>
        <w:t> </w:t>
      </w:r>
      <w:r>
        <w:rPr/>
        <w:t>manera concisa y estar directamente relacionadas con los puntos contenidos en la convocatoria a la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Cada solicitud de aclaración deberá indicar el numeral o punto específico con el cual se relaciona la</w:t>
      </w:r>
      <w:r>
        <w:rPr>
          <w:spacing w:val="1"/>
        </w:rPr>
        <w:t> </w:t>
      </w:r>
      <w:r>
        <w:rPr/>
        <w:t>pregunta o aspecto que se solicita aclarar; aquellas solicitudes de aclaración que no se presenten en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desechadas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3"/>
        </w:rPr>
        <w:t> </w:t>
      </w:r>
      <w:r>
        <w:rPr/>
        <w:t>solicitudes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aclaración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presentarán,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elección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licitante,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manera</w:t>
      </w:r>
      <w:r>
        <w:rPr>
          <w:spacing w:val="15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junta</w:t>
      </w:r>
      <w:r>
        <w:rPr>
          <w:spacing w:val="-53"/>
        </w:rPr>
        <w:t> </w:t>
      </w:r>
      <w:r>
        <w:rPr/>
        <w:t>de aclaraciones en el domicilio señalado por la dependencia o entidad en la convocatoria a la licitación</w:t>
      </w:r>
      <w:r>
        <w:rPr>
          <w:spacing w:val="1"/>
        </w:rPr>
        <w:t> </w:t>
      </w:r>
      <w:r>
        <w:rPr/>
        <w:t>pública para llevar a cabo dicho evento, o bien, a través de CompraNet, con la anticipación indicada en el</w:t>
      </w:r>
      <w:r>
        <w:rPr>
          <w:spacing w:val="-53"/>
        </w:rPr>
        <w:t> </w:t>
      </w:r>
      <w:r>
        <w:rPr/>
        <w:t>cuarto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La convocante tomará como hora de recepción de las solicitudes de aclaración del licitante que se</w:t>
      </w:r>
      <w:r>
        <w:rPr>
          <w:spacing w:val="1"/>
        </w:rPr>
        <w:t> </w:t>
      </w:r>
      <w:r>
        <w:rPr/>
        <w:t>formulen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CompraNet,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hora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registre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envío.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7" w:firstLine="288"/>
        <w:jc w:val="both"/>
      </w:pPr>
      <w:r>
        <w:rPr/>
        <w:t>El acta de la junta de aclaraciones contendrá la firma de los asistentes interesados y de los servidores</w:t>
      </w:r>
      <w:r>
        <w:rPr>
          <w:spacing w:val="-53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aclaración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 de la dependencia o entidad en forma clara y precisa y, en su caso, los datos relevantes de la</w:t>
      </w:r>
      <w:r>
        <w:rPr>
          <w:spacing w:val="-53"/>
        </w:rPr>
        <w:t> </w:t>
      </w:r>
      <w:r>
        <w:rPr/>
        <w:t>visita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40.- </w:t>
      </w:r>
      <w:r>
        <w:rPr/>
        <w:t>En la fecha y hora establecida para la primera junta de aclaraciones, el servidor público</w:t>
      </w:r>
      <w:r>
        <w:rPr>
          <w:spacing w:val="1"/>
        </w:rPr>
        <w:t> </w:t>
      </w:r>
      <w:r>
        <w:rPr/>
        <w:t>que la presida procederá a dar contestación a las solicitudes de aclaración recibidas tanto en CompraNet</w:t>
      </w:r>
      <w:r>
        <w:rPr>
          <w:spacing w:val="1"/>
        </w:rPr>
        <w:t> </w:t>
      </w:r>
      <w:r>
        <w:rPr/>
        <w:t>como en el acto mismo, referentes a cada punto o apartado de la convocatoria a la licitación pública,</w:t>
      </w:r>
      <w:r>
        <w:rPr>
          <w:spacing w:val="1"/>
        </w:rPr>
        <w:t> </w:t>
      </w:r>
      <w:r>
        <w:rPr/>
        <w:t>mencionando el nombre del o los licitantes que las presentaron. La convocante podrá dar contestación a</w:t>
      </w:r>
      <w:r>
        <w:rPr>
          <w:spacing w:val="1"/>
        </w:rPr>
        <w:t> </w:t>
      </w:r>
      <w:r>
        <w:rPr/>
        <w:t>las solicitudes de aclaración de manera individual o de manera conjunta tratándose de aquéllas que</w:t>
      </w:r>
      <w:r>
        <w:rPr>
          <w:spacing w:val="1"/>
        </w:rPr>
        <w:t> </w:t>
      </w:r>
      <w:r>
        <w:rPr/>
        <w:t>hubiera</w:t>
      </w:r>
      <w:r>
        <w:rPr>
          <w:spacing w:val="55"/>
        </w:rPr>
        <w:t> </w:t>
      </w:r>
      <w:r>
        <w:rPr/>
        <w:t>agrupado por corresponder a un mismo punto o apartado de la convocatoria a la licitación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4"/>
      </w:pPr>
    </w:p>
    <w:p>
      <w:pPr>
        <w:pStyle w:val="BodyText"/>
        <w:ind w:left="118" w:right="120" w:firstLine="288"/>
        <w:jc w:val="both"/>
      </w:pPr>
      <w:r>
        <w:rPr/>
        <w:t>El servidor público que presida la junta de aclaraciones podrá suspender la sesión en razón de la</w:t>
      </w:r>
      <w:r>
        <w:rPr>
          <w:spacing w:val="1"/>
        </w:rPr>
        <w:t> </w:t>
      </w:r>
      <w:r>
        <w:rPr/>
        <w:t>complejidad y del número de solicitudes de aclaración recibidas o del tiempo que se emplearía en darles</w:t>
      </w:r>
      <w:r>
        <w:rPr>
          <w:spacing w:val="1"/>
        </w:rPr>
        <w:t> </w:t>
      </w:r>
      <w:r>
        <w:rPr/>
        <w:t>contestación,</w:t>
      </w:r>
      <w:r>
        <w:rPr>
          <w:spacing w:val="10"/>
        </w:rPr>
        <w:t> </w:t>
      </w:r>
      <w:r>
        <w:rPr/>
        <w:t>informando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licitantes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hora</w:t>
      </w:r>
      <w:r>
        <w:rPr>
          <w:spacing w:val="10"/>
        </w:rPr>
        <w:t> </w:t>
      </w:r>
      <w:r>
        <w:rPr/>
        <w:t>y,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caso,</w:t>
      </w:r>
      <w:r>
        <w:rPr>
          <w:spacing w:val="7"/>
        </w:rPr>
        <w:t> </w:t>
      </w:r>
      <w:r>
        <w:rPr/>
        <w:t>fecha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lugar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continuará</w:t>
      </w:r>
      <w:r>
        <w:rPr>
          <w:spacing w:val="8"/>
        </w:rPr>
        <w:t> </w:t>
      </w:r>
      <w:r>
        <w:rPr/>
        <w:t>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aclaraciones.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inmediatamente oportunidad a los licitantes para que, en el mismo orden de los puntos o apartados 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respuesta,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recibidas.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aclaraciones, atendiendo al número de preguntas, informará a los licitantes si éstas serán contestadas en</w:t>
      </w:r>
      <w:r>
        <w:rPr>
          <w:spacing w:val="-53"/>
        </w:rPr>
        <w:t> </w:t>
      </w:r>
      <w:r>
        <w:rPr/>
        <w:t>ese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 para</w:t>
      </w:r>
      <w:r>
        <w:rPr>
          <w:spacing w:val="-1"/>
        </w:rPr>
        <w:t> </w:t>
      </w:r>
      <w:r>
        <w:rPr/>
        <w:t>reanudarla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posterior.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La convocante estará obligada a dar contestación, en forma clara y precisa, tanto a las solicitudes de</w:t>
      </w:r>
      <w:r>
        <w:rPr>
          <w:spacing w:val="1"/>
        </w:rPr>
        <w:t> </w:t>
      </w:r>
      <w:r>
        <w:rPr/>
        <w:t>aclaración como a las preguntas que los licitantes formulen respecto de las respuestas dadas por la</w:t>
      </w:r>
      <w:r>
        <w:rPr>
          <w:spacing w:val="1"/>
        </w:rPr>
        <w:t> </w:t>
      </w:r>
      <w:r>
        <w:rPr/>
        <w:t>convocante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aclaraciones.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Será responsabilidad del titular del Área requirente y del titular del Área técnica, o bien sólo el de esta</w:t>
      </w:r>
      <w:r>
        <w:rPr>
          <w:spacing w:val="1"/>
        </w:rPr>
        <w:t> </w:t>
      </w:r>
      <w:r>
        <w:rPr/>
        <w:t>última cuando también tenga el carácter de Área requirente, que asista un representante de las mismas,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planteamientos de los licitantes, a las juntas de aclaraciones a los que fueron convocados. En caso de</w:t>
      </w:r>
      <w:r>
        <w:rPr>
          <w:spacing w:val="1"/>
        </w:rPr>
        <w:t> </w:t>
      </w:r>
      <w:r>
        <w:rPr/>
        <w:t>inasistencia del representante del Área técnica o del Área requirente, el servidor público que presida la</w:t>
      </w:r>
      <w:r>
        <w:rPr>
          <w:spacing w:val="1"/>
        </w:rPr>
        <w:t> </w:t>
      </w:r>
      <w:r>
        <w:rPr/>
        <w:t>junta de aclaraciones lo hará del conocimiento del titular del área de responsabilidades del órgano interno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La persona servidora pública que presida la junta de aclaraciones en ningún caso permitirá que como</w:t>
      </w:r>
      <w:r>
        <w:rPr>
          <w:spacing w:val="1"/>
        </w:rPr>
        <w:t> </w:t>
      </w:r>
      <w:r>
        <w:rPr/>
        <w:t>respuesta a las solicitudes de aclaración se remita al licitante de manera general a lo previsto en la</w:t>
      </w:r>
      <w:r>
        <w:rPr>
          <w:spacing w:val="1"/>
        </w:rPr>
        <w:t> </w:t>
      </w:r>
      <w:r>
        <w:rPr/>
        <w:t>convocatoria a la licitación pública. En caso de que la respuesta a la solicitud de aclaración remita a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planteamiento,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las aclaraciones que procedan.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7"/>
        </w:rPr>
        <w:t> </w:t>
      </w:r>
      <w:r>
        <w:rPr/>
        <w:t>solicitudes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aclaración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sean</w:t>
      </w:r>
      <w:r>
        <w:rPr>
          <w:spacing w:val="6"/>
        </w:rPr>
        <w:t> </w:t>
      </w:r>
      <w:r>
        <w:rPr/>
        <w:t>recibidas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posterioridad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primera</w:t>
      </w:r>
      <w:r>
        <w:rPr>
          <w:spacing w:val="7"/>
        </w:rPr>
        <w:t> </w:t>
      </w:r>
      <w:r>
        <w:rPr/>
        <w:t>junta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aclaraciones,</w:t>
      </w:r>
      <w:r>
        <w:rPr>
          <w:spacing w:val="-54"/>
        </w:rPr>
        <w:t> </w:t>
      </w:r>
      <w:r>
        <w:rPr/>
        <w:t>o bien, después del plazo previsto para su envío a través de CompraNet, no serán contestadas por 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extemporáneas,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dicho</w:t>
      </w:r>
      <w:r>
        <w:rPr>
          <w:spacing w:val="1"/>
        </w:rPr>
        <w:t> </w:t>
      </w:r>
      <w:r>
        <w:rPr/>
        <w:t>supuesto, si el servidor público que presida la junta de aclaraciones considera necesario citar a una</w:t>
      </w:r>
      <w:r>
        <w:rPr>
          <w:spacing w:val="1"/>
        </w:rPr>
        <w:t> </w:t>
      </w:r>
      <w:r>
        <w:rPr/>
        <w:t>ulterior</w:t>
      </w:r>
      <w:r>
        <w:rPr>
          <w:spacing w:val="-2"/>
        </w:rPr>
        <w:t> </w:t>
      </w:r>
      <w:r>
        <w:rPr/>
        <w:t>junta,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tomar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solicitudes para</w:t>
      </w:r>
      <w:r>
        <w:rPr>
          <w:spacing w:val="-2"/>
        </w:rPr>
        <w:t> </w:t>
      </w:r>
      <w:r>
        <w:rPr/>
        <w:t>responderlas.</w:t>
      </w:r>
    </w:p>
    <w:p>
      <w:pPr>
        <w:pStyle w:val="BodyText"/>
      </w:pPr>
    </w:p>
    <w:p>
      <w:pPr>
        <w:pStyle w:val="BodyText"/>
        <w:spacing w:before="1"/>
        <w:ind w:left="118" w:right="122" w:firstLine="288"/>
        <w:jc w:val="both"/>
      </w:pPr>
      <w:r>
        <w:rPr/>
        <w:t>A efecto de agilizar la contestación de las solicitudes de aclaración que formulen los licitantes, las</w:t>
      </w:r>
      <w:r>
        <w:rPr>
          <w:spacing w:val="1"/>
        </w:rPr>
        <w:t> </w:t>
      </w:r>
      <w:r>
        <w:rPr/>
        <w:t>convocantes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agruparlas y estar en posibilidad de dar una respuesta integral que considere las dudas sobre un mismo</w:t>
      </w:r>
      <w:r>
        <w:rPr>
          <w:spacing w:val="1"/>
        </w:rPr>
        <w:t> </w:t>
      </w:r>
      <w:r>
        <w:rPr/>
        <w:t>tema y evitar la repetición innecesaria. Dicho formato deberá incluirse, en su caso, en la convocatoria a la</w:t>
      </w:r>
      <w:r>
        <w:rPr>
          <w:spacing w:val="-53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Si derivado de la o las juntas de aclaraciones se determina posponer la fecha de celebración del acto</w:t>
      </w:r>
      <w:r>
        <w:rPr>
          <w:spacing w:val="1"/>
        </w:rPr>
        <w:t> </w:t>
      </w:r>
      <w:r>
        <w:rPr/>
        <w:t>de presentación y apertura de proposiciones, la modificación respectiva a la convocatoria a la licitación</w:t>
      </w:r>
      <w:r>
        <w:rPr>
          <w:spacing w:val="1"/>
        </w:rPr>
        <w:t> </w:t>
      </w:r>
      <w:r>
        <w:rPr/>
        <w:t>pública deberá publicarse en CompraNet; en este caso, el diferimiento deberá considerar la existencia de</w:t>
      </w:r>
      <w:r>
        <w:rPr>
          <w:spacing w:val="1"/>
        </w:rPr>
        <w:t> </w:t>
      </w:r>
      <w:r>
        <w:rPr/>
        <w:t>un</w:t>
      </w:r>
      <w:r>
        <w:rPr>
          <w:spacing w:val="8"/>
        </w:rPr>
        <w:t> </w:t>
      </w:r>
      <w:r>
        <w:rPr/>
        <w:t>plazo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menos</w:t>
      </w:r>
      <w:r>
        <w:rPr>
          <w:spacing w:val="10"/>
        </w:rPr>
        <w:t> </w:t>
      </w:r>
      <w:r>
        <w:rPr/>
        <w:t>seis</w:t>
      </w:r>
      <w:r>
        <w:rPr>
          <w:spacing w:val="13"/>
        </w:rPr>
        <w:t> </w:t>
      </w:r>
      <w:r>
        <w:rPr/>
        <w:t>días</w:t>
      </w:r>
      <w:r>
        <w:rPr>
          <w:spacing w:val="10"/>
        </w:rPr>
        <w:t> </w:t>
      </w:r>
      <w:r>
        <w:rPr/>
        <w:t>naturales</w:t>
      </w:r>
      <w:r>
        <w:rPr>
          <w:spacing w:val="10"/>
        </w:rPr>
        <w:t> </w:t>
      </w:r>
      <w:r>
        <w:rPr/>
        <w:t>desde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fecha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concluya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junta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aclaraciones</w:t>
      </w:r>
      <w:r>
        <w:rPr>
          <w:spacing w:val="10"/>
        </w:rPr>
        <w:t> </w:t>
      </w:r>
      <w:r>
        <w:rPr/>
        <w:t>hasta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41.- </w:t>
      </w:r>
      <w:r>
        <w:rPr/>
        <w:t>Los licitantes prepararán sus proposiciones conforme a lo establecido en la convocatoria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licitación pública,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aclaraciones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3"/>
        </w:rPr>
        <w:t> </w:t>
      </w:r>
      <w:r>
        <w:rPr/>
        <w:t>afecten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 proposición deberá ser firmada autógrafamente por la persona facultada para ello en la última hoja</w:t>
      </w:r>
      <w:r>
        <w:rPr>
          <w:spacing w:val="1"/>
        </w:rPr>
        <w:t> </w:t>
      </w:r>
      <w:r>
        <w:rPr/>
        <w:t>de cada uno de los documentos que forman parte de la misma, por lo que no podrá desecharse cuando</w:t>
      </w:r>
      <w:r>
        <w:rPr>
          <w:spacing w:val="1"/>
        </w:rPr>
        <w:t> </w:t>
      </w:r>
      <w:r>
        <w:rPr/>
        <w:t>las demás hojas que la integran o sus anexos carezcan de firma o rúbrica, salvo tratándose del catálogo</w:t>
      </w:r>
      <w:r>
        <w:rPr>
          <w:spacing w:val="1"/>
        </w:rPr>
        <w:t> </w:t>
      </w:r>
      <w:r>
        <w:rPr/>
        <w:t>de conceptos o presupuesto de obra o servicios y los programas solicitados, mismos que deberán ser</w:t>
      </w:r>
      <w:r>
        <w:rPr>
          <w:spacing w:val="1"/>
        </w:rPr>
        <w:t> </w:t>
      </w:r>
      <w:r>
        <w:rPr/>
        <w:t>firmados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cada</w:t>
      </w:r>
      <w:r>
        <w:rPr>
          <w:spacing w:val="35"/>
        </w:rPr>
        <w:t> </w:t>
      </w:r>
      <w:r>
        <w:rPr/>
        <w:t>hoja.</w:t>
      </w:r>
      <w:r>
        <w:rPr>
          <w:spacing w:val="38"/>
        </w:rPr>
        <w:t> </w:t>
      </w:r>
      <w:r>
        <w:rPr/>
        <w:t>En</w:t>
      </w:r>
      <w:r>
        <w:rPr>
          <w:spacing w:val="35"/>
        </w:rPr>
        <w:t> </w:t>
      </w:r>
      <w:r>
        <w:rPr/>
        <w:t>las</w:t>
      </w:r>
      <w:r>
        <w:rPr>
          <w:spacing w:val="37"/>
        </w:rPr>
        <w:t> </w:t>
      </w:r>
      <w:r>
        <w:rPr/>
        <w:t>proposiciones</w:t>
      </w:r>
      <w:r>
        <w:rPr>
          <w:spacing w:val="37"/>
        </w:rPr>
        <w:t> </w:t>
      </w:r>
      <w:r>
        <w:rPr/>
        <w:t>enviadas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través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medios</w:t>
      </w:r>
      <w:r>
        <w:rPr>
          <w:spacing w:val="36"/>
        </w:rPr>
        <w:t> </w:t>
      </w:r>
      <w:r>
        <w:rPr/>
        <w:t>remotos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comunicación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electrónica,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sustitución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firma</w:t>
      </w:r>
      <w:r>
        <w:rPr>
          <w:spacing w:val="26"/>
        </w:rPr>
        <w:t> </w:t>
      </w:r>
      <w:r>
        <w:rPr/>
        <w:t>autógrafa,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emplearán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medios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identificación</w:t>
      </w:r>
      <w:r>
        <w:rPr>
          <w:spacing w:val="27"/>
        </w:rPr>
        <w:t> </w:t>
      </w:r>
      <w:r>
        <w:rPr/>
        <w:t>electrónica</w:t>
      </w:r>
      <w:r>
        <w:rPr>
          <w:spacing w:val="-53"/>
        </w:rPr>
        <w:t> </w:t>
      </w:r>
      <w:r>
        <w:rPr/>
        <w:t>que 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Cada uno de los documentos que integren la proposición y aquéllos distintos a ésta, deberán estar</w:t>
      </w:r>
      <w:r>
        <w:rPr>
          <w:spacing w:val="1"/>
        </w:rPr>
        <w:t> </w:t>
      </w:r>
      <w:r>
        <w:rPr/>
        <w:t>foliados en todas y cada una de las hojas que los integren. Al efecto, se deberán numerar de manera</w:t>
      </w:r>
      <w:r>
        <w:rPr>
          <w:spacing w:val="1"/>
        </w:rPr>
        <w:t> </w:t>
      </w:r>
      <w:r>
        <w:rPr/>
        <w:t>individual las propuestas técnica y económica, así como el resto de los documentos que entregue el</w:t>
      </w:r>
      <w:r>
        <w:rPr>
          <w:spacing w:val="1"/>
        </w:rPr>
        <w:t> </w:t>
      </w:r>
      <w:r>
        <w:rPr/>
        <w:t>licitante.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previsión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 a</w:t>
      </w:r>
      <w:r>
        <w:rPr>
          <w:spacing w:val="-1"/>
        </w:rPr>
        <w:t> </w:t>
      </w:r>
      <w:r>
        <w:rPr/>
        <w:t>la licitación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En el caso de que alguna o algunas hojas de los documentos mencionados en el párrafo anterior</w:t>
      </w:r>
      <w:r>
        <w:rPr>
          <w:spacing w:val="1"/>
        </w:rPr>
        <w:t> </w:t>
      </w:r>
      <w:r>
        <w:rPr/>
        <w:t>carezcan de folio y se constate que la o las hojas no foliadas mantienen continuidad, la convocante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desechar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En los casos en que la dependencia o entidad así lo determine, se establecerá con precisión en la</w:t>
      </w:r>
      <w:r>
        <w:rPr>
          <w:spacing w:val="1"/>
        </w:rPr>
        <w:t> </w:t>
      </w:r>
      <w:r>
        <w:rPr/>
        <w:t>convocatoria a la licitación pública la documentación que deberá ser firmada por los licitantes en cada</w:t>
      </w:r>
      <w:r>
        <w:rPr>
          <w:spacing w:val="1"/>
        </w:rPr>
        <w:t> </w:t>
      </w:r>
      <w:r>
        <w:rPr/>
        <w:t>hoja. El licitante a quien se le haya adjudicado el contrato, previo a su formalización, deberá firmar la</w:t>
      </w:r>
      <w:r>
        <w:rPr>
          <w:spacing w:val="1"/>
        </w:rPr>
        <w:t> </w:t>
      </w:r>
      <w:r>
        <w:rPr/>
        <w:t>totalidad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</w:t>
      </w:r>
      <w:r>
        <w:rPr>
          <w:spacing w:val="-1"/>
        </w:rPr>
        <w:t> </w:t>
      </w:r>
      <w:r>
        <w:rPr/>
        <w:t>su proposición.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</w:t>
      </w:r>
      <w:r>
        <w:rPr>
          <w:spacing w:val="52"/>
        </w:rPr>
        <w:t> </w:t>
      </w:r>
      <w:r>
        <w:rPr/>
        <w:t>proposición</w:t>
      </w:r>
      <w:r>
        <w:rPr>
          <w:spacing w:val="55"/>
        </w:rPr>
        <w:t> </w:t>
      </w:r>
      <w:r>
        <w:rPr/>
        <w:t>será</w:t>
      </w:r>
      <w:r>
        <w:rPr>
          <w:spacing w:val="53"/>
        </w:rPr>
        <w:t> </w:t>
      </w:r>
      <w:r>
        <w:rPr/>
        <w:t>entregada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un</w:t>
      </w:r>
      <w:r>
        <w:rPr>
          <w:spacing w:val="54"/>
        </w:rPr>
        <w:t> </w:t>
      </w:r>
      <w:r>
        <w:rPr/>
        <w:t>solo</w:t>
      </w:r>
      <w:r>
        <w:rPr>
          <w:spacing w:val="53"/>
        </w:rPr>
        <w:t> </w:t>
      </w:r>
      <w:r>
        <w:rPr/>
        <w:t>sobre,</w:t>
      </w:r>
      <w:r>
        <w:rPr>
          <w:spacing w:val="1"/>
        </w:rPr>
        <w:t> </w:t>
      </w:r>
      <w:r>
        <w:rPr/>
        <w:t>claramente</w:t>
      </w:r>
      <w:r>
        <w:rPr>
          <w:spacing w:val="52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su</w:t>
      </w:r>
      <w:r>
        <w:rPr>
          <w:spacing w:val="53"/>
        </w:rPr>
        <w:t> </w:t>
      </w:r>
      <w:r>
        <w:rPr/>
        <w:t>parte</w:t>
      </w:r>
      <w:r>
        <w:rPr>
          <w:spacing w:val="52"/>
        </w:rPr>
        <w:t> </w:t>
      </w:r>
      <w:r>
        <w:rPr/>
        <w:t>exterior</w:t>
      </w:r>
      <w:r>
        <w:rPr>
          <w:spacing w:val="4"/>
        </w:rPr>
        <w:t> </w:t>
      </w:r>
      <w:r>
        <w:rPr/>
        <w:t>y</w:t>
      </w:r>
      <w:r>
        <w:rPr>
          <w:spacing w:val="-54"/>
        </w:rPr>
        <w:t> </w:t>
      </w:r>
      <w:r>
        <w:rPr/>
        <w:t>completamente</w:t>
      </w:r>
      <w:r>
        <w:rPr>
          <w:spacing w:val="-2"/>
        </w:rPr>
        <w:t> </w:t>
      </w:r>
      <w:r>
        <w:rPr/>
        <w:t>cerrado.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confidencial,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señalarlo</w:t>
      </w:r>
      <w:r>
        <w:rPr>
          <w:spacing w:val="1"/>
        </w:rPr>
        <w:t> </w:t>
      </w:r>
      <w:r>
        <w:rPr/>
        <w:t>expresamente por escrito a la convocante, para los efectos de la Ley Federal de Transparencia y Acceso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42.- </w:t>
      </w:r>
      <w:r>
        <w:rPr/>
        <w:t>El domicilio señalado en la proposición del licitante será el lugar donde éste recibirá toda</w:t>
      </w:r>
      <w:r>
        <w:rPr>
          <w:spacing w:val="-53"/>
        </w:rPr>
        <w:t> </w:t>
      </w:r>
      <w:r>
        <w:rPr/>
        <w:t>clase de notificaciones que resulten de los contratos y convenios que celebren de conformidad con la Ley</w:t>
      </w:r>
      <w:r>
        <w:rPr>
          <w:spacing w:val="-53"/>
        </w:rPr>
        <w:t> </w:t>
      </w:r>
      <w:r>
        <w:rPr/>
        <w:t>y este Reglamento. Mientras no se señale un domicilio distinto en la forma establecida por la convocante,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manifestado</w:t>
      </w:r>
      <w:r>
        <w:rPr>
          <w:spacing w:val="-2"/>
        </w:rPr>
        <w:t> </w:t>
      </w:r>
      <w:r>
        <w:rPr/>
        <w:t>se tendrá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domicilio convencional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notificaciones.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Las notificaciones a los licitantes respecto de los actos del procedimiento de contratación se realizarán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1"/>
        </w:rPr>
        <w:t> </w:t>
      </w:r>
      <w:r>
        <w:rPr/>
        <w:t>CompraNet.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43.- </w:t>
      </w:r>
      <w:r>
        <w:rPr/>
        <w:t>El registro único de contratistas señalado en el artículo 74 Bis de la Ley, que forma parte</w:t>
      </w:r>
      <w:r>
        <w:rPr>
          <w:spacing w:val="-53"/>
        </w:rPr>
        <w:t> </w:t>
      </w:r>
      <w:r>
        <w:rPr/>
        <w:t>de CompraNet, se integrará con la información que proporcionen los contratistas, así como con aquélla</w:t>
      </w:r>
      <w:r>
        <w:rPr>
          <w:spacing w:val="1"/>
        </w:rPr>
        <w:t> </w:t>
      </w:r>
      <w:r>
        <w:rPr/>
        <w:t>que incorporen los sujetos a que se refieren las fracciones I a VI del artículo 1 de la Ley, derivada de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que lleven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contratistas solicitarán su inscripción en el registro único de contratistas a las dependencias y</w:t>
      </w:r>
      <w:r>
        <w:rPr>
          <w:spacing w:val="1"/>
        </w:rPr>
        <w:t> </w:t>
      </w:r>
      <w:r>
        <w:rPr/>
        <w:t>entidades, las cuales, previa validación de la información presentada por el contratista a través de 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proporcione,</w:t>
      </w:r>
      <w:r>
        <w:rPr>
          <w:spacing w:val="1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podrán inscribir en dicho registro a los contratistas cuando adviertan que éstos</w:t>
      </w:r>
      <w:r>
        <w:rPr>
          <w:spacing w:val="-53"/>
        </w:rPr>
        <w:t> </w:t>
      </w:r>
      <w:r>
        <w:rPr/>
        <w:t>no se encuentran inscritos; asimismo, la Secretaría</w:t>
      </w:r>
      <w:r>
        <w:rPr>
          <w:spacing w:val="1"/>
        </w:rPr>
        <w:t> </w:t>
      </w:r>
      <w:r>
        <w:rPr/>
        <w:t>de la 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podrá incluir</w:t>
      </w:r>
      <w:r>
        <w:rPr>
          <w:spacing w:val="55"/>
        </w:rPr>
        <w:t> </w:t>
      </w:r>
      <w:r>
        <w:rPr/>
        <w:t>en el citado</w:t>
      </w:r>
      <w:r>
        <w:rPr>
          <w:spacing w:val="1"/>
        </w:rPr>
        <w:t> </w:t>
      </w:r>
      <w:r>
        <w:rPr/>
        <w:t>registro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La información contenida en el registro único de contratistas tiene como propósito, entre otros, facilitar</w:t>
      </w:r>
      <w:r>
        <w:rPr>
          <w:spacing w:val="-53"/>
        </w:rPr>
        <w:t> </w:t>
      </w:r>
      <w:r>
        <w:rPr/>
        <w:t>los procedimientos de contratación de las dependencias y entidades, sin perjuicio de la presentación de</w:t>
      </w:r>
      <w:r>
        <w:rPr>
          <w:spacing w:val="1"/>
        </w:rPr>
        <w:t> </w:t>
      </w:r>
      <w:r>
        <w:rPr/>
        <w:t>los documentos que se requieran en cualquier procedimiento de contratación, en términos de la Ley,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registro único de contratistas clasificará la información de los contratistas de acuerdo con su</w:t>
      </w:r>
      <w:r>
        <w:rPr>
          <w:spacing w:val="1"/>
        </w:rPr>
        <w:t> </w:t>
      </w:r>
      <w:r>
        <w:rPr/>
        <w:t>actividad;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generales;</w:t>
      </w:r>
      <w:r>
        <w:rPr>
          <w:spacing w:val="1"/>
        </w:rPr>
        <w:t> </w:t>
      </w:r>
      <w:r>
        <w:rPr/>
        <w:t>nacionalidad;</w:t>
      </w:r>
      <w:r>
        <w:rPr>
          <w:spacing w:val="1"/>
        </w:rPr>
        <w:t> </w:t>
      </w:r>
      <w:r>
        <w:rPr/>
        <w:t>experiencia;</w:t>
      </w:r>
      <w:r>
        <w:rPr>
          <w:spacing w:val="1"/>
        </w:rPr>
        <w:t> </w:t>
      </w:r>
      <w:r>
        <w:rPr/>
        <w:t>especialidad;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financiera,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historial</w:t>
      </w:r>
      <w:r>
        <w:rPr>
          <w:spacing w:val="4"/>
        </w:rPr>
        <w:t> </w:t>
      </w:r>
      <w:r>
        <w:rPr/>
        <w:t>respecto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celebrados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sujetos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párrafo</w:t>
      </w:r>
      <w:r>
        <w:rPr>
          <w:spacing w:val="4"/>
        </w:rPr>
        <w:t> </w:t>
      </w:r>
      <w:r>
        <w:rPr/>
        <w:t>primero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cumplimiento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tiempo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monto.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citado</w:t>
      </w:r>
      <w:r>
        <w:rPr>
          <w:spacing w:val="6"/>
        </w:rPr>
        <w:t> </w:t>
      </w:r>
      <w:r>
        <w:rPr/>
        <w:t>registro</w:t>
      </w:r>
      <w:r>
        <w:rPr>
          <w:spacing w:val="6"/>
        </w:rPr>
        <w:t> </w:t>
      </w:r>
      <w:r>
        <w:rPr/>
        <w:t>será</w:t>
      </w:r>
      <w:r>
        <w:rPr>
          <w:spacing w:val="8"/>
        </w:rPr>
        <w:t> </w:t>
      </w:r>
      <w:r>
        <w:rPr/>
        <w:t>diseñado</w:t>
      </w:r>
      <w:r>
        <w:rPr>
          <w:spacing w:val="8"/>
        </w:rPr>
        <w:t> </w:t>
      </w:r>
      <w:r>
        <w:rPr/>
        <w:t>y</w:t>
      </w:r>
      <w:r>
        <w:rPr>
          <w:spacing w:val="-53"/>
        </w:rPr>
        <w:t> </w:t>
      </w:r>
      <w:r>
        <w:rPr/>
        <w:t>administrado por 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Función Pública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3"/>
          <w:sz w:val="20"/>
        </w:rPr>
        <w:t> </w:t>
      </w:r>
      <w:r>
        <w:rPr>
          <w:sz w:val="20"/>
        </w:rPr>
        <w:t>nacionalidad y</w:t>
      </w:r>
      <w:r>
        <w:rPr>
          <w:spacing w:val="-4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Información relativa al número de escritura constitutiva, sus reformas y datos de su inscripción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Relación de socios, conforme a lo dispuesto en el segundo párrafo de la fracción VI del artículo</w:t>
      </w:r>
      <w:r>
        <w:rPr>
          <w:spacing w:val="1"/>
          <w:sz w:val="20"/>
        </w:rPr>
        <w:t> </w:t>
      </w:r>
      <w:r>
        <w:rPr>
          <w:sz w:val="20"/>
        </w:rPr>
        <w:t>51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73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Mercantiles;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Nombre de los representantes legales del contratista, así como la información relativa a los</w:t>
      </w:r>
      <w:r>
        <w:rPr>
          <w:spacing w:val="1"/>
          <w:sz w:val="20"/>
        </w:rPr>
        <w:t> </w:t>
      </w:r>
      <w:r>
        <w:rPr>
          <w:sz w:val="20"/>
        </w:rPr>
        <w:t>documentos públicos que los acrediten como tales y sus datos de inscripción en el Registro</w:t>
      </w:r>
      <w:r>
        <w:rPr>
          <w:spacing w:val="1"/>
          <w:sz w:val="20"/>
        </w:rPr>
        <w:t> </w:t>
      </w:r>
      <w:r>
        <w:rPr>
          <w:sz w:val="20"/>
        </w:rPr>
        <w:t>Público de</w:t>
      </w:r>
      <w:r>
        <w:rPr>
          <w:spacing w:val="1"/>
          <w:sz w:val="20"/>
        </w:rPr>
        <w:t> </w:t>
      </w:r>
      <w:r>
        <w:rPr>
          <w:sz w:val="20"/>
        </w:rPr>
        <w:t>Comercio;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Especialidad del contratista y la información relativa a los contratos de obras o servicios que la</w:t>
      </w:r>
      <w:r>
        <w:rPr>
          <w:spacing w:val="1"/>
          <w:sz w:val="20"/>
        </w:rPr>
        <w:t> </w:t>
      </w:r>
      <w:r>
        <w:rPr>
          <w:sz w:val="20"/>
        </w:rPr>
        <w:t>acreditan;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acreditan;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referente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capacidad técnica,</w:t>
      </w:r>
      <w:r>
        <w:rPr>
          <w:spacing w:val="-2"/>
          <w:sz w:val="20"/>
        </w:rPr>
        <w:t> </w:t>
      </w:r>
      <w:r>
        <w:rPr>
          <w:sz w:val="20"/>
        </w:rPr>
        <w:t>económica y</w:t>
      </w:r>
      <w:r>
        <w:rPr>
          <w:spacing w:val="-5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Historial del contratista en materia de contrataciones y su cumplimiento, el cual contendrá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formalizados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relativa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rescisiones,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penas</w:t>
      </w:r>
      <w:r>
        <w:rPr>
          <w:spacing w:val="-1"/>
          <w:sz w:val="20"/>
        </w:rPr>
        <w:t> </w:t>
      </w:r>
      <w:r>
        <w:rPr>
          <w:sz w:val="20"/>
        </w:rPr>
        <w:t>convencionales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descuentos,</w:t>
      </w:r>
      <w:r>
        <w:rPr>
          <w:spacing w:val="-53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incluirá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historial.</w:t>
      </w:r>
    </w:p>
    <w:p>
      <w:pPr>
        <w:pStyle w:val="BodyText"/>
        <w:spacing w:before="3"/>
      </w:pPr>
    </w:p>
    <w:p>
      <w:pPr>
        <w:pStyle w:val="BodyText"/>
        <w:ind w:left="118" w:right="115" w:firstLine="288"/>
        <w:jc w:val="both"/>
      </w:pPr>
      <w:r>
        <w:rPr/>
        <w:t>La Secretaría de la Función Pública, como responsable de la administración del registro único de</w:t>
      </w:r>
      <w:r>
        <w:rPr>
          <w:spacing w:val="1"/>
        </w:rPr>
        <w:t> </w:t>
      </w:r>
      <w:r>
        <w:rPr/>
        <w:t>contratistas, tendrá</w:t>
      </w:r>
      <w:r>
        <w:rPr>
          <w:spacing w:val="-1"/>
        </w:rPr>
        <w:t> </w:t>
      </w:r>
      <w:r>
        <w:rPr/>
        <w:t>las siguientes funciones: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3" w:val="left" w:leader="none"/>
        </w:tabs>
        <w:spacing w:line="242" w:lineRule="auto" w:before="1" w:after="0"/>
        <w:ind w:left="982" w:right="129" w:hanging="576"/>
        <w:jc w:val="both"/>
        <w:rPr>
          <w:sz w:val="20"/>
        </w:rPr>
      </w:pPr>
      <w:r>
        <w:rPr>
          <w:sz w:val="20"/>
        </w:rPr>
        <w:t>Proporcionar a las dependencias y entidades las claves y contraseñas de acceso para capturar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validar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contenida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consultas</w:t>
      </w:r>
      <w:r>
        <w:rPr>
          <w:spacing w:val="-3"/>
          <w:sz w:val="20"/>
        </w:rPr>
        <w:t> </w:t>
      </w:r>
      <w:r>
        <w:rPr>
          <w:sz w:val="20"/>
        </w:rPr>
        <w:t>relacionadas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83" w:val="left" w:leader="none"/>
        </w:tabs>
        <w:spacing w:line="242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Definir estándares y procedimientos de calidad y seguridad de la información contenida en el</w:t>
      </w:r>
      <w:r>
        <w:rPr>
          <w:spacing w:val="1"/>
          <w:sz w:val="20"/>
        </w:rPr>
        <w:t> </w:t>
      </w:r>
      <w:r>
        <w:rPr>
          <w:sz w:val="20"/>
        </w:rPr>
        <w:t>registro, 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inalterabilidad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conservación.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Los antecedentes que obren en el registro único de contratistas serán los que las dependencias y</w:t>
      </w:r>
      <w:r>
        <w:rPr>
          <w:spacing w:val="1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deben</w:t>
      </w:r>
      <w:r>
        <w:rPr>
          <w:spacing w:val="26"/>
        </w:rPr>
        <w:t> </w:t>
      </w:r>
      <w:r>
        <w:rPr/>
        <w:t>considerar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determinar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reducción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montos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garantía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cumplimiento</w:t>
      </w:r>
      <w:r>
        <w:rPr>
          <w:spacing w:val="26"/>
        </w:rPr>
        <w:t> </w:t>
      </w:r>
      <w:r>
        <w:rPr/>
        <w:t>a</w:t>
      </w:r>
      <w:r>
        <w:rPr>
          <w:spacing w:val="-53"/>
        </w:rPr>
        <w:t> </w:t>
      </w:r>
      <w:r>
        <w:rPr/>
        <w:t>que hace referencia el segundo párrafo del artículo 48 de la Ley, atendiendo a los lineamientos que 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Artículo 44.- </w:t>
      </w:r>
      <w:r>
        <w:rPr/>
        <w:t>Las dependencias y entidades atendiendo a las características, complejidad y 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requerirán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contenga,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documentos: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Manifestación escrita bajo protesta de decir verdad de conocer el sitio de realización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32"/>
          <w:sz w:val="20"/>
        </w:rPr>
        <w:t> </w:t>
      </w:r>
      <w:r>
        <w:rPr>
          <w:sz w:val="20"/>
        </w:rPr>
        <w:t>condiciones</w:t>
      </w:r>
      <w:r>
        <w:rPr>
          <w:spacing w:val="32"/>
          <w:sz w:val="20"/>
        </w:rPr>
        <w:t> </w:t>
      </w:r>
      <w:r>
        <w:rPr>
          <w:sz w:val="20"/>
        </w:rPr>
        <w:t>ambientales;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haber</w:t>
      </w:r>
      <w:r>
        <w:rPr>
          <w:spacing w:val="32"/>
          <w:sz w:val="20"/>
        </w:rPr>
        <w:t> </w:t>
      </w:r>
      <w:r>
        <w:rPr>
          <w:sz w:val="20"/>
        </w:rPr>
        <w:t>considerado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normas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calidad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8"/>
        <w:jc w:val="both"/>
      </w:pPr>
      <w:r>
        <w:rPr/>
        <w:t>materiales y las especificaciones generales y particulares de construcción que la dependencia o</w:t>
      </w:r>
      <w:r>
        <w:rPr>
          <w:spacing w:val="-53"/>
        </w:rPr>
        <w:t> </w:t>
      </w:r>
      <w:r>
        <w:rPr/>
        <w:t>entidad convocante les hubiere proporcionado, así como de haber considerado en la integración</w:t>
      </w:r>
      <w:r>
        <w:rPr>
          <w:spacing w:val="-54"/>
        </w:rPr>
        <w:t> </w:t>
      </w:r>
      <w:r>
        <w:rPr/>
        <w:t>de la proposición, los materiales y equipos de instalación permanente que, en su caso, le</w:t>
      </w:r>
      <w:r>
        <w:rPr>
          <w:spacing w:val="1"/>
        </w:rPr>
        <w:t> </w:t>
      </w:r>
      <w:r>
        <w:rPr/>
        <w:t>proporcionará la propia</w:t>
      </w:r>
      <w:r>
        <w:rPr>
          <w:spacing w:val="-1"/>
        </w:rPr>
        <w:t> </w:t>
      </w:r>
      <w:r>
        <w:rPr/>
        <w:t>convocante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restricciones técnicas que procedan conforme a los proyectos ejecutivos que establezcan 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Currículo de cada uno de los profesionales técnicos que serán responsables de la dirección,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 ejecución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 los</w:t>
      </w:r>
      <w:r>
        <w:rPr>
          <w:spacing w:val="1"/>
          <w:sz w:val="20"/>
        </w:rPr>
        <w:t> </w:t>
      </w:r>
      <w:r>
        <w:rPr>
          <w:sz w:val="20"/>
        </w:rPr>
        <w:t>que deberán tener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en obras con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técnicas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magnitud</w:t>
      </w:r>
      <w:r>
        <w:rPr>
          <w:spacing w:val="-1"/>
          <w:sz w:val="20"/>
        </w:rPr>
        <w:t> </w:t>
      </w:r>
      <w:r>
        <w:rPr>
          <w:sz w:val="20"/>
        </w:rPr>
        <w:t>similares.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982" w:right="120"/>
        <w:jc w:val="both"/>
      </w:pPr>
      <w:r>
        <w:rPr/>
        <w:t>Para efectos del último párrafo del artículo 30 de la Ley, se considerará como mano de obra 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especialistas,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cualquier otra de naturaleza similar que se requiera para la ejecución de los trabajos realizada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personas de</w:t>
      </w:r>
      <w:r>
        <w:rPr>
          <w:spacing w:val="1"/>
        </w:rPr>
        <w:t> </w:t>
      </w:r>
      <w:r>
        <w:rPr/>
        <w:t>nacionalidad</w:t>
      </w:r>
      <w:r>
        <w:rPr>
          <w:spacing w:val="-1"/>
        </w:rPr>
        <w:t> </w:t>
      </w:r>
      <w:r>
        <w:rPr/>
        <w:t>mexicana;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 que acrediten la experiencia y capacidad técnica en trabajos similares, con la 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y su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comprobable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participación, anotando el nombre de la contratante, descripción de las obras, importes totales,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-1"/>
          <w:sz w:val="20"/>
        </w:rPr>
        <w:t> </w:t>
      </w:r>
      <w:r>
        <w:rPr>
          <w:sz w:val="20"/>
        </w:rPr>
        <w:t>ejercidos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fechas previstas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terminaciones,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Manifestación escrita bajo protesta de decir verdad en la que señale las partes de los trabajos</w:t>
      </w:r>
      <w:r>
        <w:rPr>
          <w:spacing w:val="1"/>
          <w:sz w:val="20"/>
        </w:rPr>
        <w:t> </w:t>
      </w:r>
      <w:r>
        <w:rPr>
          <w:sz w:val="20"/>
        </w:rPr>
        <w:t>que subcontratará, en caso de haberse previsto en la convocatoria a la licitación pública. Las</w:t>
      </w:r>
      <w:r>
        <w:rPr>
          <w:spacing w:val="1"/>
          <w:sz w:val="20"/>
        </w:rPr>
        <w:t> </w:t>
      </w:r>
      <w:r>
        <w:rPr>
          <w:sz w:val="20"/>
        </w:rPr>
        <w:t>dependencias y entidades deberán solicitar la información necesaria que acredite la experiencia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técnica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subcontratarán;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Los que acrediten la capacidad financiera, como declaraciones fiscales, estados financieros</w:t>
      </w:r>
      <w:r>
        <w:rPr>
          <w:spacing w:val="1"/>
          <w:sz w:val="20"/>
        </w:rPr>
        <w:t> </w:t>
      </w:r>
      <w:r>
        <w:rPr>
          <w:sz w:val="20"/>
        </w:rPr>
        <w:t>dictaminados o no de los últimos dos ejercicios fiscales o, en caso de empresas de nueva</w:t>
      </w:r>
      <w:r>
        <w:rPr>
          <w:spacing w:val="1"/>
          <w:sz w:val="20"/>
        </w:rPr>
        <w:t> </w:t>
      </w:r>
      <w:r>
        <w:rPr>
          <w:sz w:val="20"/>
        </w:rPr>
        <w:t>creación, los más actualizados a la fecha de presentación de proposiciones, con el contenido y</w:t>
      </w:r>
      <w:r>
        <w:rPr>
          <w:spacing w:val="1"/>
          <w:sz w:val="20"/>
        </w:rPr>
        <w:t> </w:t>
      </w:r>
      <w:r>
        <w:rPr>
          <w:sz w:val="20"/>
        </w:rPr>
        <w:t>alcance que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Relación de maquinaria y equipo de construcción, indicando si son de su propiedad, arrendados</w:t>
      </w:r>
      <w:r>
        <w:rPr>
          <w:spacing w:val="-53"/>
          <w:sz w:val="20"/>
        </w:rPr>
        <w:t> </w:t>
      </w:r>
      <w:r>
        <w:rPr>
          <w:sz w:val="20"/>
        </w:rPr>
        <w:t>con o sin opción a compra, su ubicación física, modelo y usos actuales, así como la fecha en</w:t>
      </w:r>
      <w:r>
        <w:rPr>
          <w:spacing w:val="1"/>
          <w:sz w:val="20"/>
        </w:rPr>
        <w:t> </w:t>
      </w:r>
      <w:r>
        <w:rPr>
          <w:sz w:val="20"/>
        </w:rPr>
        <w:t>que se dispondrá de estos insumos en el sitio de los trabajos conforme al programa presentado;</w:t>
      </w:r>
      <w:r>
        <w:rPr>
          <w:spacing w:val="-53"/>
          <w:sz w:val="20"/>
        </w:rPr>
        <w:t> </w:t>
      </w:r>
      <w:r>
        <w:rPr>
          <w:sz w:val="20"/>
        </w:rPr>
        <w:t>tratándose de maquinaria o equipo de construcción arrendado, con o sin opción a compra,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presentarse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compromiso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arrendamiento y</w:t>
      </w:r>
      <w:r>
        <w:rPr>
          <w:spacing w:val="-2"/>
          <w:sz w:val="20"/>
        </w:rPr>
        <w:t> </w:t>
      </w:r>
      <w:r>
        <w:rPr>
          <w:sz w:val="20"/>
        </w:rPr>
        <w:t>disponibilidad;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Cuando se requiera de materiales, maquinaria y equipo de instalación permanente de origen</w:t>
      </w:r>
      <w:r>
        <w:rPr>
          <w:spacing w:val="1"/>
          <w:sz w:val="20"/>
        </w:rPr>
        <w:t> </w:t>
      </w:r>
      <w:r>
        <w:rPr>
          <w:sz w:val="20"/>
        </w:rPr>
        <w:t>extranjero de los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 Secretaría de Economía, en materia de prácticas</w:t>
      </w:r>
      <w:r>
        <w:rPr>
          <w:spacing w:val="55"/>
          <w:sz w:val="20"/>
        </w:rPr>
        <w:t> </w:t>
      </w:r>
      <w:r>
        <w:rPr>
          <w:sz w:val="20"/>
        </w:rPr>
        <w:t>desleales</w:t>
      </w:r>
      <w:r>
        <w:rPr>
          <w:spacing w:val="-53"/>
          <w:sz w:val="20"/>
        </w:rPr>
        <w:t> </w:t>
      </w:r>
      <w:r>
        <w:rPr>
          <w:sz w:val="20"/>
        </w:rPr>
        <w:t>de comercio internacional, se deberá entregar, además de los documentos a que se refieren las</w:t>
      </w:r>
      <w:r>
        <w:rPr>
          <w:spacing w:val="-53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escrita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protesta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decir</w:t>
      </w:r>
      <w:r>
        <w:rPr>
          <w:spacing w:val="1"/>
          <w:sz w:val="20"/>
        </w:rPr>
        <w:t> </w:t>
      </w:r>
      <w:r>
        <w:rPr>
          <w:sz w:val="20"/>
        </w:rPr>
        <w:t>verdad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precios consignados en su proposición no se cotizan en condiciones de prácticas desleales de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-2"/>
          <w:sz w:val="20"/>
        </w:rPr>
        <w:t> </w:t>
      </w:r>
      <w:r>
        <w:rPr>
          <w:sz w:val="20"/>
        </w:rPr>
        <w:t>internacional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modalidad de</w:t>
      </w:r>
      <w:r>
        <w:rPr>
          <w:spacing w:val="-2"/>
          <w:sz w:val="20"/>
        </w:rPr>
        <w:t> </w:t>
      </w:r>
      <w:r>
        <w:rPr>
          <w:sz w:val="20"/>
        </w:rPr>
        <w:t>discriminación 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subsidios,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acrediten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historial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satisfactorio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dependencias o entidades, en el caso de haberlos celebrado; en el supuesto de que el licitante</w:t>
      </w:r>
      <w:r>
        <w:rPr>
          <w:spacing w:val="1"/>
          <w:sz w:val="20"/>
        </w:rPr>
        <w:t> </w:t>
      </w:r>
      <w:r>
        <w:rPr>
          <w:sz w:val="20"/>
        </w:rPr>
        <w:t>no haya formalizado contratos con las dependencias y entidades éste lo manifestará por escrito</w:t>
      </w:r>
      <w:r>
        <w:rPr>
          <w:spacing w:val="1"/>
          <w:sz w:val="20"/>
        </w:rPr>
        <w:t> </w:t>
      </w:r>
      <w:r>
        <w:rPr>
          <w:sz w:val="20"/>
        </w:rPr>
        <w:t>a la convocante, bajo protesta de decir verdad, por lo que no será materia de evaluación el</w:t>
      </w:r>
      <w:r>
        <w:rPr>
          <w:spacing w:val="1"/>
          <w:sz w:val="20"/>
        </w:rPr>
        <w:t> </w:t>
      </w:r>
      <w:r>
        <w:rPr>
          <w:sz w:val="20"/>
        </w:rPr>
        <w:t>historial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refiere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último</w:t>
      </w:r>
      <w:r>
        <w:rPr>
          <w:spacing w:val="5"/>
          <w:sz w:val="20"/>
        </w:rPr>
        <w:t> </w:t>
      </w:r>
      <w:r>
        <w:rPr>
          <w:sz w:val="20"/>
        </w:rPr>
        <w:t>párrafo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36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Ley.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caso</w:t>
      </w:r>
      <w:r>
        <w:rPr>
          <w:spacing w:val="5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/>
      </w:pP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licitante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presente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documentos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escrito</w:t>
      </w:r>
      <w:r>
        <w:rPr>
          <w:spacing w:val="7"/>
        </w:rPr>
        <w:t> </w:t>
      </w:r>
      <w:r>
        <w:rPr/>
        <w:t>señalados,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atenderá</w:t>
      </w:r>
      <w:r>
        <w:rPr>
          <w:spacing w:val="10"/>
        </w:rPr>
        <w:t> </w:t>
      </w:r>
      <w:r>
        <w:rPr/>
        <w:t>lo</w:t>
      </w:r>
      <w:r>
        <w:rPr>
          <w:spacing w:val="7"/>
        </w:rPr>
        <w:t> </w:t>
      </w:r>
      <w:r>
        <w:rPr/>
        <w:t>dispuesto</w:t>
      </w:r>
      <w:r>
        <w:rPr>
          <w:spacing w:val="7"/>
        </w:rPr>
        <w:t> </w:t>
      </w:r>
      <w:r>
        <w:rPr/>
        <w:t>en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primero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 convocante establecerá en la convocatoria a la licitación pública los parámetros conforme a los</w:t>
      </w:r>
      <w:r>
        <w:rPr>
          <w:spacing w:val="1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satisfactorio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celebrados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La convocante deberá señalar en la convocatoria que los licitantes que se encuentren inscritos en el</w:t>
      </w:r>
      <w:r>
        <w:rPr>
          <w:spacing w:val="1"/>
        </w:rPr>
        <w:t> </w:t>
      </w:r>
      <w:r>
        <w:rPr/>
        <w:t>registro único de contratistas tendrán la opción de no presentar la documentación a que se refiere esta</w:t>
      </w:r>
      <w:r>
        <w:rPr>
          <w:spacing w:val="1"/>
        </w:rPr>
        <w:t> </w:t>
      </w:r>
      <w:r>
        <w:rPr/>
        <w:t>fracción.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entidades, atendiendo a las características, complejidad y magnitud de los trabajos,</w:t>
      </w:r>
      <w:r>
        <w:rPr>
          <w:spacing w:val="1"/>
        </w:rPr>
        <w:t> </w:t>
      </w:r>
      <w:r>
        <w:rPr/>
        <w:t>requerirán: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cuyas 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precios unitarios: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1" w:hanging="576"/>
        <w:jc w:val="both"/>
        <w:rPr>
          <w:sz w:val="20"/>
        </w:rPr>
      </w:pPr>
      <w:r>
        <w:rPr>
          <w:sz w:val="20"/>
        </w:rPr>
        <w:t>Análisis del total de los precios unitarios de los conceptos de trabajo, determinados y</w:t>
      </w:r>
      <w:r>
        <w:rPr>
          <w:spacing w:val="1"/>
          <w:sz w:val="20"/>
        </w:rPr>
        <w:t> </w:t>
      </w:r>
      <w:r>
        <w:rPr>
          <w:sz w:val="20"/>
        </w:rPr>
        <w:t>estructurados con costos directos, indirectos, de financiamiento, cargo por utilidad y cargos</w:t>
      </w:r>
      <w:r>
        <w:rPr>
          <w:spacing w:val="-53"/>
          <w:sz w:val="20"/>
        </w:rPr>
        <w:t> </w:t>
      </w:r>
      <w:r>
        <w:rPr>
          <w:sz w:val="20"/>
        </w:rPr>
        <w:t>adicionales,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incluirán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5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consumos y costos, y de mano de obra, maquinaria y equipo de construcción con sus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rendimientos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costos;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14" w:hanging="576"/>
        <w:jc w:val="both"/>
        <w:rPr>
          <w:sz w:val="20"/>
        </w:rPr>
      </w:pPr>
      <w:r>
        <w:rPr>
          <w:sz w:val="20"/>
        </w:rPr>
        <w:t>Listado de insumos que intervienen en la integración de la proposición, agrupado por 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maquinaria y equipo de construcción, con la descripción y especificaciones técnicas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utilizar,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medición y</w:t>
      </w:r>
      <w:r>
        <w:rPr>
          <w:spacing w:val="-4"/>
          <w:sz w:val="20"/>
        </w:rPr>
        <w:t> </w:t>
      </w:r>
      <w:r>
        <w:rPr>
          <w:sz w:val="20"/>
        </w:rPr>
        <w:t>sus importes;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0" w:after="0"/>
        <w:ind w:left="1414" w:right="125" w:hanging="576"/>
        <w:jc w:val="both"/>
        <w:rPr>
          <w:sz w:val="20"/>
        </w:rPr>
      </w:pPr>
      <w:r>
        <w:rPr>
          <w:sz w:val="20"/>
        </w:rPr>
        <w:t>Análisis, cálculo e integración del factor de salario real conforme a lo previsto en este</w:t>
      </w:r>
      <w:r>
        <w:rPr>
          <w:spacing w:val="1"/>
          <w:sz w:val="20"/>
        </w:rPr>
        <w:t> </w:t>
      </w:r>
      <w:r>
        <w:rPr>
          <w:sz w:val="20"/>
        </w:rPr>
        <w:t>Reglamento, anexando el tabulador de salarios base de mano de obra por jornada diurna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ocho</w:t>
      </w:r>
      <w:r>
        <w:rPr>
          <w:spacing w:val="-1"/>
          <w:sz w:val="20"/>
        </w:rPr>
        <w:t> </w:t>
      </w:r>
      <w:r>
        <w:rPr>
          <w:sz w:val="20"/>
        </w:rPr>
        <w:t>horas e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salarios;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1" w:after="0"/>
        <w:ind w:left="1414" w:right="125" w:hanging="576"/>
        <w:jc w:val="both"/>
        <w:rPr>
          <w:sz w:val="20"/>
        </w:rPr>
      </w:pPr>
      <w:r>
        <w:rPr>
          <w:sz w:val="20"/>
        </w:rPr>
        <w:t>Análisis,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horarios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construcción, debiendo considerar éstos para efectos de evaluación, costos y rendimientos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máquinas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equipos</w:t>
      </w:r>
      <w:r>
        <w:rPr>
          <w:spacing w:val="2"/>
          <w:sz w:val="20"/>
        </w:rPr>
        <w:t> </w:t>
      </w:r>
      <w:r>
        <w:rPr>
          <w:sz w:val="20"/>
        </w:rPr>
        <w:t>nuevos;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0" w:hanging="576"/>
        <w:jc w:val="both"/>
        <w:rPr>
          <w:sz w:val="20"/>
        </w:rPr>
      </w:pPr>
      <w:r>
        <w:rPr>
          <w:sz w:val="20"/>
        </w:rPr>
        <w:t>Análisis, cálculo e integración de los costos indirectos, identificando los correspondientes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oficinas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campo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 de oficinas centrales;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Análisis,</w:t>
      </w:r>
      <w:r>
        <w:rPr>
          <w:spacing w:val="-4"/>
          <w:sz w:val="20"/>
        </w:rPr>
        <w:t> </w:t>
      </w:r>
      <w:r>
        <w:rPr>
          <w:sz w:val="20"/>
        </w:rPr>
        <w:t>cálculo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Utilidad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 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1" w:after="0"/>
        <w:ind w:left="1414" w:right="124" w:hanging="576"/>
        <w:jc w:val="both"/>
        <w:rPr>
          <w:sz w:val="20"/>
        </w:rPr>
      </w:pPr>
      <w:r>
        <w:rPr>
          <w:sz w:val="20"/>
        </w:rPr>
        <w:t>Relación y análisis de los costos unitarios básicos de los materiales que se requieran para</w:t>
      </w:r>
      <w:r>
        <w:rPr>
          <w:spacing w:val="1"/>
          <w:sz w:val="20"/>
        </w:rPr>
        <w:t> </w:t>
      </w:r>
      <w:r>
        <w:rPr>
          <w:sz w:val="20"/>
        </w:rPr>
        <w:t>la ejecución de los trabajos. Cuando existan insumos de los señalados en la fracción VIII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señalar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ofertado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19" w:hanging="576"/>
        <w:jc w:val="both"/>
        <w:rPr>
          <w:sz w:val="20"/>
        </w:rPr>
      </w:pPr>
      <w:r>
        <w:rPr>
          <w:sz w:val="20"/>
        </w:rPr>
        <w:t>Catálogo de conceptos, conteniendo descripción, unidades de medición, cantidades de</w:t>
      </w:r>
      <w:r>
        <w:rPr>
          <w:spacing w:val="1"/>
          <w:sz w:val="20"/>
        </w:rPr>
        <w:t> </w:t>
      </w:r>
      <w:r>
        <w:rPr>
          <w:sz w:val="20"/>
        </w:rPr>
        <w:t>trabajo, precios unitarios con número y letra e importes por partida, subpartida, concepto y</w:t>
      </w:r>
      <w:r>
        <w:rPr>
          <w:spacing w:val="1"/>
          <w:sz w:val="20"/>
        </w:rPr>
        <w:t> </w:t>
      </w:r>
      <w:r>
        <w:rPr>
          <w:sz w:val="20"/>
        </w:rPr>
        <w:t>del total de la proposición. Este documento formará el presupuesto de la obra que servirá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formalizar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92" w:after="0"/>
        <w:ind w:left="1414" w:right="121" w:hanging="576"/>
        <w:jc w:val="both"/>
        <w:rPr>
          <w:sz w:val="20"/>
        </w:rPr>
      </w:pP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erogaciones, calendarizado y cuantificado de acuerdo a los periodos determinados por la</w:t>
      </w:r>
      <w:r>
        <w:rPr>
          <w:spacing w:val="1"/>
          <w:sz w:val="20"/>
        </w:rPr>
        <w:t> </w:t>
      </w:r>
      <w:r>
        <w:rPr>
          <w:sz w:val="20"/>
        </w:rPr>
        <w:t>convocante,</w:t>
      </w:r>
      <w:r>
        <w:rPr>
          <w:spacing w:val="1"/>
          <w:sz w:val="20"/>
        </w:rPr>
        <w:t> </w:t>
      </w:r>
      <w:r>
        <w:rPr>
          <w:sz w:val="20"/>
        </w:rPr>
        <w:t>dividido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y subpartidas, del total de</w:t>
      </w:r>
      <w:r>
        <w:rPr>
          <w:spacing w:val="1"/>
          <w:sz w:val="20"/>
        </w:rPr>
        <w:t> </w:t>
      </w:r>
      <w:r>
        <w:rPr>
          <w:sz w:val="20"/>
        </w:rPr>
        <w:t>los conceptos de trabajo,</w:t>
      </w:r>
      <w:r>
        <w:rPr>
          <w:spacing w:val="1"/>
          <w:sz w:val="20"/>
        </w:rPr>
        <w:t> </w:t>
      </w:r>
      <w:r>
        <w:rPr>
          <w:sz w:val="20"/>
        </w:rPr>
        <w:t>utilizando preferentemente diagramas de barras, o bien, redes de actividades con ruta</w:t>
      </w:r>
      <w:r>
        <w:rPr>
          <w:spacing w:val="1"/>
          <w:sz w:val="20"/>
        </w:rPr>
        <w:t> </w:t>
      </w:r>
      <w:r>
        <w:rPr>
          <w:sz w:val="20"/>
        </w:rPr>
        <w:t>crítica, y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1" w:after="0"/>
        <w:ind w:left="1414" w:right="121" w:hanging="576"/>
        <w:jc w:val="both"/>
        <w:rPr>
          <w:sz w:val="20"/>
        </w:rPr>
      </w:pPr>
      <w:r>
        <w:rPr>
          <w:sz w:val="20"/>
        </w:rPr>
        <w:t>Programas de erogaciones a costo directo, calendarizados y cuantificados en partidas y</w:t>
      </w:r>
      <w:r>
        <w:rPr>
          <w:spacing w:val="1"/>
          <w:sz w:val="20"/>
        </w:rPr>
        <w:t> </w:t>
      </w:r>
      <w:r>
        <w:rPr>
          <w:sz w:val="20"/>
        </w:rPr>
        <w:t>subpartidas de utilización, conforme a los periodos determinados por la convocante, 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rubros: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construcción,</w:t>
      </w:r>
      <w:r>
        <w:rPr>
          <w:spacing w:val="-1"/>
          <w:sz w:val="20"/>
        </w:rPr>
        <w:t> </w:t>
      </w:r>
      <w:r>
        <w:rPr>
          <w:sz w:val="20"/>
        </w:rPr>
        <w:t>identificando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características;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3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materiales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  instalación</w:t>
      </w:r>
      <w:r>
        <w:rPr>
          <w:spacing w:val="2"/>
          <w:sz w:val="20"/>
        </w:rPr>
        <w:t> </w:t>
      </w:r>
      <w:r>
        <w:rPr>
          <w:sz w:val="20"/>
        </w:rPr>
        <w:t>permanente</w:t>
      </w:r>
      <w:r>
        <w:rPr>
          <w:spacing w:val="54"/>
          <w:sz w:val="20"/>
        </w:rPr>
        <w:t> </w:t>
      </w:r>
      <w:r>
        <w:rPr>
          <w:sz w:val="20"/>
        </w:rPr>
        <w:t>expresados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unidades</w:t>
      </w:r>
      <w:r>
        <w:rPr>
          <w:spacing w:val="-53"/>
          <w:sz w:val="20"/>
        </w:rPr>
        <w:t> </w:t>
      </w:r>
      <w:r>
        <w:rPr>
          <w:sz w:val="20"/>
        </w:rPr>
        <w:t>convencionales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volúmenes requeridos,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4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utilización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personal</w:t>
      </w:r>
      <w:r>
        <w:rPr>
          <w:spacing w:val="10"/>
          <w:sz w:val="20"/>
        </w:rPr>
        <w:t> </w:t>
      </w:r>
      <w:r>
        <w:rPr>
          <w:sz w:val="20"/>
        </w:rPr>
        <w:t>profesional</w:t>
      </w:r>
      <w:r>
        <w:rPr>
          <w:spacing w:val="5"/>
          <w:sz w:val="20"/>
        </w:rPr>
        <w:t> </w:t>
      </w:r>
      <w:r>
        <w:rPr>
          <w:sz w:val="20"/>
        </w:rPr>
        <w:t>técnico,</w:t>
      </w:r>
      <w:r>
        <w:rPr>
          <w:spacing w:val="8"/>
          <w:sz w:val="20"/>
        </w:rPr>
        <w:t> </w:t>
      </w:r>
      <w:r>
        <w:rPr>
          <w:sz w:val="20"/>
        </w:rPr>
        <w:t>administrativo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servicio</w:t>
      </w:r>
      <w:r>
        <w:rPr>
          <w:spacing w:val="8"/>
          <w:sz w:val="20"/>
        </w:rPr>
        <w:t> </w:t>
      </w:r>
      <w:r>
        <w:rPr>
          <w:sz w:val="20"/>
        </w:rPr>
        <w:t>encargado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dirección,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 obras</w:t>
      </w:r>
      <w:r>
        <w:rPr>
          <w:spacing w:val="-3"/>
          <w:sz w:val="20"/>
        </w:rPr>
        <w:t> </w:t>
      </w:r>
      <w:r>
        <w:rPr>
          <w:sz w:val="20"/>
        </w:rPr>
        <w:t>cuyas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alzado: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1" w:hanging="576"/>
        <w:jc w:val="both"/>
        <w:rPr>
          <w:sz w:val="20"/>
        </w:rPr>
      </w:pPr>
      <w:r>
        <w:rPr>
          <w:sz w:val="20"/>
        </w:rPr>
        <w:t>Listado de insumos que intervienen en la integración de la proposición, agrupado por 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maquinaria y equipo de construcción, con la descripción de cada uno de ellos; tratándose</w:t>
      </w:r>
      <w:r>
        <w:rPr>
          <w:spacing w:val="1"/>
          <w:sz w:val="20"/>
        </w:rPr>
        <w:t> </w:t>
      </w:r>
      <w:r>
        <w:rPr>
          <w:sz w:val="20"/>
        </w:rPr>
        <w:t>de proyectos integrales, el licitante señalará las normas de calidad y especificaciones</w:t>
      </w:r>
      <w:r>
        <w:rPr>
          <w:spacing w:val="1"/>
          <w:sz w:val="20"/>
        </w:rPr>
        <w:t> </w:t>
      </w:r>
      <w:r>
        <w:rPr>
          <w:sz w:val="20"/>
        </w:rPr>
        <w:t>técnicas a que se sujetará de conformidad con las establecidas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4"/>
      </w:pPr>
    </w:p>
    <w:p>
      <w:pPr>
        <w:pStyle w:val="BodyText"/>
        <w:ind w:left="1414" w:right="116"/>
        <w:jc w:val="both"/>
      </w:pPr>
      <w:r>
        <w:rPr/>
        <w:t>Para los efectos de la aplicación del séptimo párrafo del artículo 59 de la Ley,</w:t>
      </w:r>
      <w:r>
        <w:rPr>
          <w:spacing w:val="55"/>
        </w:rPr>
        <w:t> </w:t>
      </w:r>
      <w:r>
        <w:rPr/>
        <w:t>en el caso</w:t>
      </w:r>
      <w:r>
        <w:rPr>
          <w:spacing w:val="1"/>
        </w:rPr>
        <w:t> </w:t>
      </w:r>
      <w:r>
        <w:rPr/>
        <w:t>de que se actualicen los</w:t>
      </w:r>
      <w:r>
        <w:rPr>
          <w:spacing w:val="55"/>
        </w:rPr>
        <w:t> </w:t>
      </w:r>
      <w:r>
        <w:rPr/>
        <w:t>supuestos señalados en el mismo se deberá requerir que el</w:t>
      </w:r>
      <w:r>
        <w:rPr>
          <w:spacing w:val="1"/>
        </w:rPr>
        <w:t> </w:t>
      </w:r>
      <w:r>
        <w:rPr/>
        <w:t>listado de insumos mencionado en el párrafo anterior contenga la cantidad y costo directo</w:t>
      </w:r>
      <w:r>
        <w:rPr>
          <w:spacing w:val="1"/>
        </w:rPr>
        <w:t> </w:t>
      </w:r>
      <w:r>
        <w:rPr/>
        <w:t>de cada insumo, así como su incremento proyectado durante la realización de los trabajos,</w:t>
      </w:r>
      <w:r>
        <w:rPr>
          <w:spacing w:val="-53"/>
        </w:rPr>
        <w:t> </w:t>
      </w:r>
      <w:r>
        <w:rPr/>
        <w:t>por lo que dicha información no deberá utilizarse para llevar a cabo la evaluación de las</w:t>
      </w:r>
      <w:r>
        <w:rPr>
          <w:spacing w:val="1"/>
        </w:rPr>
        <w:t> </w:t>
      </w:r>
      <w:r>
        <w:rPr/>
        <w:t>proposiciones;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2" w:hanging="576"/>
        <w:jc w:val="both"/>
        <w:rPr>
          <w:sz w:val="20"/>
        </w:rPr>
      </w:pPr>
      <w:r>
        <w:rPr>
          <w:sz w:val="20"/>
        </w:rPr>
        <w:t>Red de actividades, calendarizada e indicando la duración de cada actividad a ejecutar, 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ruta</w:t>
      </w:r>
      <w:r>
        <w:rPr>
          <w:spacing w:val="1"/>
          <w:sz w:val="20"/>
        </w:rPr>
        <w:t> </w:t>
      </w:r>
      <w:r>
        <w:rPr>
          <w:sz w:val="20"/>
        </w:rPr>
        <w:t>crítica;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0" w:after="0"/>
        <w:ind w:left="1414" w:right="125" w:hanging="576"/>
        <w:jc w:val="both"/>
        <w:rPr>
          <w:sz w:val="20"/>
        </w:rPr>
      </w:pPr>
      <w:r>
        <w:rPr>
          <w:sz w:val="20"/>
        </w:rPr>
        <w:t>Cédula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pagos</w:t>
      </w:r>
      <w:r>
        <w:rPr>
          <w:spacing w:val="-3"/>
          <w:sz w:val="20"/>
        </w:rPr>
        <w:t> </w:t>
      </w:r>
      <w:r>
        <w:rPr>
          <w:sz w:val="20"/>
        </w:rPr>
        <w:t>programados,</w:t>
      </w:r>
      <w:r>
        <w:rPr>
          <w:spacing w:val="-3"/>
          <w:sz w:val="20"/>
        </w:rPr>
        <w:t> </w:t>
      </w:r>
      <w:r>
        <w:rPr>
          <w:sz w:val="20"/>
        </w:rPr>
        <w:t>calendarizados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cuantificados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ejecutar,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periodos</w:t>
      </w:r>
      <w:r>
        <w:rPr>
          <w:spacing w:val="-1"/>
          <w:sz w:val="20"/>
        </w:rPr>
        <w:t> </w:t>
      </w:r>
      <w:r>
        <w:rPr>
          <w:sz w:val="20"/>
        </w:rPr>
        <w:t>determinados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1" w:after="0"/>
        <w:ind w:left="1414" w:right="120" w:hanging="576"/>
        <w:jc w:val="both"/>
        <w:rPr>
          <w:sz w:val="20"/>
        </w:rPr>
      </w:pPr>
      <w:r>
        <w:rPr>
          <w:sz w:val="20"/>
        </w:rPr>
        <w:t>Programa de ejecución general de los trabajos conforme al presupuesto total con sus</w:t>
      </w:r>
      <w:r>
        <w:rPr>
          <w:spacing w:val="1"/>
          <w:sz w:val="20"/>
        </w:rPr>
        <w:t> </w:t>
      </w:r>
      <w:r>
        <w:rPr>
          <w:sz w:val="20"/>
        </w:rPr>
        <w:t>erogaciones, calendarizado y cuantificado conforme a los periodos determinados por la</w:t>
      </w:r>
      <w:r>
        <w:rPr>
          <w:spacing w:val="1"/>
          <w:sz w:val="20"/>
        </w:rPr>
        <w:t> </w:t>
      </w:r>
      <w:r>
        <w:rPr>
          <w:sz w:val="20"/>
        </w:rPr>
        <w:t>convocante,</w:t>
      </w:r>
      <w:r>
        <w:rPr>
          <w:spacing w:val="1"/>
          <w:sz w:val="20"/>
        </w:rPr>
        <w:t> </w:t>
      </w:r>
      <w:r>
        <w:rPr>
          <w:sz w:val="20"/>
        </w:rPr>
        <w:t>dividido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subactividades,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congruencia con los programas que se mencionan en la fracción siguiente. Éste deberá</w:t>
      </w:r>
      <w:r>
        <w:rPr>
          <w:spacing w:val="1"/>
          <w:sz w:val="20"/>
        </w:rPr>
        <w:t> </w:t>
      </w:r>
      <w:r>
        <w:rPr>
          <w:sz w:val="20"/>
        </w:rPr>
        <w:t>considerarse dentro del contrato respectivo, como el programa de ejecución de los trabajos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hace</w:t>
      </w:r>
      <w:r>
        <w:rPr>
          <w:spacing w:val="1"/>
          <w:sz w:val="20"/>
        </w:rPr>
        <w:t> </w:t>
      </w:r>
      <w:r>
        <w:rPr>
          <w:sz w:val="20"/>
        </w:rPr>
        <w:t>referencia el artículo</w:t>
      </w:r>
      <w:r>
        <w:rPr>
          <w:spacing w:val="1"/>
          <w:sz w:val="20"/>
        </w:rPr>
        <w:t> </w:t>
      </w:r>
      <w:r>
        <w:rPr>
          <w:sz w:val="20"/>
        </w:rPr>
        <w:t>226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0" w:after="0"/>
        <w:ind w:left="1414" w:right="117" w:hanging="576"/>
        <w:jc w:val="both"/>
        <w:rPr>
          <w:sz w:val="20"/>
        </w:rPr>
      </w:pPr>
      <w:r>
        <w:rPr>
          <w:sz w:val="20"/>
        </w:rPr>
        <w:t>Programas cuantificados y calendarizados de erogaciones, describiendo las actividades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subactividades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utilización, conforme a los periodos determinados por la convocante, de los siguientes</w:t>
      </w:r>
      <w:r>
        <w:rPr>
          <w:spacing w:val="1"/>
          <w:sz w:val="20"/>
        </w:rPr>
        <w:t> </w:t>
      </w:r>
      <w:r>
        <w:rPr>
          <w:sz w:val="20"/>
        </w:rPr>
        <w:t>rubros: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93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construcción, identificando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características;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1" w:after="0"/>
        <w:ind w:left="1846" w:right="125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3"/>
          <w:sz w:val="20"/>
        </w:rPr>
        <w:t> </w:t>
      </w:r>
      <w:r>
        <w:rPr>
          <w:sz w:val="20"/>
        </w:rPr>
        <w:t>significativos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2"/>
          <w:sz w:val="20"/>
        </w:rPr>
        <w:t> </w:t>
      </w:r>
      <w:r>
        <w:rPr>
          <w:sz w:val="20"/>
        </w:rPr>
        <w:t>expresados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unidades convencionales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volúmenes requeridos,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0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utilización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personal</w:t>
      </w:r>
      <w:r>
        <w:rPr>
          <w:spacing w:val="10"/>
          <w:sz w:val="20"/>
        </w:rPr>
        <w:t> </w:t>
      </w:r>
      <w:r>
        <w:rPr>
          <w:sz w:val="20"/>
        </w:rPr>
        <w:t>profesional</w:t>
      </w:r>
      <w:r>
        <w:rPr>
          <w:spacing w:val="6"/>
          <w:sz w:val="20"/>
        </w:rPr>
        <w:t> </w:t>
      </w:r>
      <w:r>
        <w:rPr>
          <w:sz w:val="20"/>
        </w:rPr>
        <w:t>técnico,</w:t>
      </w:r>
      <w:r>
        <w:rPr>
          <w:spacing w:val="8"/>
          <w:sz w:val="20"/>
        </w:rPr>
        <w:t> </w:t>
      </w:r>
      <w:r>
        <w:rPr>
          <w:sz w:val="20"/>
        </w:rPr>
        <w:t>administrativo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servicio</w:t>
      </w:r>
      <w:r>
        <w:rPr>
          <w:spacing w:val="9"/>
          <w:sz w:val="20"/>
        </w:rPr>
        <w:t> </w:t>
      </w:r>
      <w:r>
        <w:rPr>
          <w:sz w:val="20"/>
        </w:rPr>
        <w:t>encargado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dirección,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 los trabajos,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6" w:hanging="576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deberá dividirse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1"/>
          <w:sz w:val="20"/>
        </w:rPr>
        <w:t> </w:t>
      </w:r>
      <w:r>
        <w:rPr>
          <w:sz w:val="20"/>
        </w:rPr>
        <w:t>indicando</w:t>
      </w:r>
      <w:r>
        <w:rPr>
          <w:spacing w:val="-5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importes,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46.- </w:t>
      </w:r>
      <w:r>
        <w:rPr/>
        <w:t>Las dependencias y entidades, en atención a las características, complejidad y magnitud</w:t>
      </w:r>
      <w:r>
        <w:rPr>
          <w:spacing w:val="-53"/>
        </w:rPr>
        <w:t> </w:t>
      </w:r>
      <w:r>
        <w:rPr/>
        <w:t>de los trabajos, podrán solicitar requisitos</w:t>
      </w:r>
      <w:r>
        <w:rPr>
          <w:spacing w:val="55"/>
        </w:rPr>
        <w:t> </w:t>
      </w:r>
      <w:r>
        <w:rPr/>
        <w:t>y documentos adicionales a los señalados en los artículos 31</w:t>
      </w:r>
      <w:r>
        <w:rPr>
          <w:spacing w:val="1"/>
        </w:rPr>
        <w:t> </w:t>
      </w:r>
      <w:r>
        <w:rPr/>
        <w:t>de la Ley y 44, 45, 61 y 254 de este Reglamento, debiendo señalarse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evaluados.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expresamente en la convocatoria a la licitación pública los requisitos cuyo incumplimiento será motivo de</w:t>
      </w:r>
      <w:r>
        <w:rPr>
          <w:spacing w:val="1"/>
        </w:rPr>
        <w:t> </w:t>
      </w:r>
      <w:r>
        <w:rPr/>
        <w:t>desechamiento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solvencia.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Sólo serán objeto de evaluación aquellos requisitos legales, técnicos y económicos solicitados por las</w:t>
      </w:r>
      <w:r>
        <w:rPr>
          <w:spacing w:val="1"/>
        </w:rPr>
        <w:t> </w:t>
      </w:r>
      <w:r>
        <w:rPr/>
        <w:t>convocantes que tengan por objeto determinar la solvencia de las proposiciones y respecto de los cuales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aceptarán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conjuntas.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incluirán en la convocatoria a la licitación pública los requisitos necesarios para</w:t>
      </w:r>
      <w:r>
        <w:rPr>
          <w:spacing w:val="-53"/>
        </w:rPr>
        <w:t> </w:t>
      </w:r>
      <w:r>
        <w:rPr/>
        <w:t>la presentación de dichas proposiciones, de conformidad con lo dispuesto en el segundo, tercero y cuarto</w:t>
      </w:r>
      <w:r>
        <w:rPr>
          <w:spacing w:val="-53"/>
        </w:rPr>
        <w:t> </w:t>
      </w:r>
      <w:r>
        <w:rPr/>
        <w:t>párrafos del artículo 36 de la Ley.</w:t>
      </w:r>
      <w:r>
        <w:rPr>
          <w:spacing w:val="1"/>
        </w:rPr>
        <w:t> </w:t>
      </w:r>
      <w:r>
        <w:rPr/>
        <w:t>Al efecto, los interesados podrán agruparse para presentar una</w:t>
      </w:r>
      <w:r>
        <w:rPr>
          <w:spacing w:val="1"/>
        </w:rPr>
        <w:t> </w:t>
      </w:r>
      <w:r>
        <w:rPr/>
        <w:t>proposición, cumpliendo</w:t>
      </w:r>
      <w:r>
        <w:rPr>
          <w:spacing w:val="-1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aspectos: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Cualquiera de los integrantes de la agrupación podrá presentar el escrito mediante el cual</w:t>
      </w:r>
      <w:r>
        <w:rPr>
          <w:spacing w:val="1"/>
          <w:sz w:val="20"/>
        </w:rPr>
        <w:t> </w:t>
      </w:r>
      <w:r>
        <w:rPr>
          <w:sz w:val="20"/>
        </w:rPr>
        <w:t>manifieste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aclaraciones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Las personas que integran la agrupación deberán celebrar en los términos de la legislación</w:t>
      </w:r>
      <w:r>
        <w:rPr>
          <w:spacing w:val="1"/>
          <w:sz w:val="20"/>
        </w:rPr>
        <w:t> </w:t>
      </w:r>
      <w:r>
        <w:rPr>
          <w:sz w:val="20"/>
        </w:rPr>
        <w:t>aplicable el convenio de proposición conjunta, en el que se establecerán con precisión 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2" w:lineRule="auto" w:before="0" w:after="0"/>
        <w:ind w:left="1414" w:right="116" w:hanging="432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y 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Contribuyentes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integrantes,</w:t>
      </w:r>
      <w:r>
        <w:rPr>
          <w:spacing w:val="1"/>
          <w:sz w:val="20"/>
        </w:rPr>
        <w:t> </w:t>
      </w:r>
      <w:r>
        <w:rPr>
          <w:sz w:val="20"/>
        </w:rPr>
        <w:t>señalando, en su caso, los datos de los instrumentos públicos con los que se acredita la</w:t>
      </w:r>
      <w:r>
        <w:rPr>
          <w:spacing w:val="1"/>
          <w:sz w:val="20"/>
        </w:rPr>
        <w:t> </w:t>
      </w:r>
      <w:r>
        <w:rPr>
          <w:sz w:val="20"/>
        </w:rPr>
        <w:t>existencia legal de las personas morales y, de haberlas, sus reformas y modificaciones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socios que aparezcan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éstas;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2" w:lineRule="auto" w:before="0" w:after="0"/>
        <w:ind w:left="1414" w:right="124" w:hanging="432"/>
        <w:jc w:val="both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agrupadas</w:t>
      </w:r>
      <w:r>
        <w:rPr>
          <w:spacing w:val="1"/>
          <w:sz w:val="20"/>
        </w:rPr>
        <w:t> </w:t>
      </w:r>
      <w:r>
        <w:rPr>
          <w:sz w:val="20"/>
        </w:rPr>
        <w:t>señalando, en su caso, los datos de las escrituras públicas con las que acrediten 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0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otorgándole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amplio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relacionado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 licitación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2" w:lineRule="auto" w:before="0" w:after="0"/>
        <w:ind w:left="1414" w:right="124" w:hanging="432"/>
        <w:jc w:val="both"/>
        <w:rPr>
          <w:sz w:val="20"/>
        </w:rPr>
      </w:pPr>
      <w:r>
        <w:rPr>
          <w:sz w:val="20"/>
        </w:rPr>
        <w:t>Descripción de las partes objeto del contrato que corresponderá cumplir a cada persona</w:t>
      </w:r>
      <w:r>
        <w:rPr>
          <w:spacing w:val="1"/>
          <w:sz w:val="20"/>
        </w:rPr>
        <w:t> </w:t>
      </w:r>
      <w:r>
        <w:rPr>
          <w:sz w:val="20"/>
        </w:rPr>
        <w:t>integrante,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exigirá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obligaciones,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0" w:lineRule="auto" w:before="93" w:after="0"/>
        <w:ind w:left="1414" w:right="121" w:hanging="432"/>
        <w:jc w:val="both"/>
        <w:rPr>
          <w:sz w:val="20"/>
        </w:rPr>
      </w:pPr>
      <w:r>
        <w:rPr>
          <w:sz w:val="20"/>
        </w:rPr>
        <w:t>Estipulación expresa de que cada uno de los firmantes quedará obligado junto con los</w:t>
      </w:r>
      <w:r>
        <w:rPr>
          <w:spacing w:val="1"/>
          <w:sz w:val="20"/>
        </w:rPr>
        <w:t> </w:t>
      </w:r>
      <w:r>
        <w:rPr>
          <w:sz w:val="20"/>
        </w:rPr>
        <w:t>demás integrantes, ya sea en forma solidaria o mancomunada, según se convenga, 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procedimiento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contratación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contrato,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les</w:t>
      </w:r>
      <w:r>
        <w:rPr>
          <w:spacing w:val="10"/>
          <w:sz w:val="20"/>
        </w:rPr>
        <w:t> </w:t>
      </w:r>
      <w:r>
        <w:rPr>
          <w:sz w:val="20"/>
        </w:rPr>
        <w:t>adjudique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agrupación deberá señalar que la proposición se presenta en forma conjunta. El convenio a que</w:t>
      </w:r>
      <w:r>
        <w:rPr>
          <w:spacing w:val="-53"/>
          <w:sz w:val="20"/>
        </w:rPr>
        <w:t> </w:t>
      </w:r>
      <w:r>
        <w:rPr>
          <w:sz w:val="20"/>
        </w:rPr>
        <w:t>hace referencia la fracción II de este artículo se presentará con la proposición y, en caso de que</w:t>
      </w:r>
      <w:r>
        <w:rPr>
          <w:spacing w:val="-53"/>
          <w:sz w:val="20"/>
        </w:rPr>
        <w:t> </w:t>
      </w:r>
      <w:r>
        <w:rPr>
          <w:sz w:val="20"/>
        </w:rPr>
        <w:t>a los licitantes que la hubieren presentado se les adjudique el contrato, dicho convenio formará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anexos;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Para acreditar la capacidad financiera requerida por la convocante, se podrán considerar en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agrupación,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 que asumirán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mancomunada</w:t>
      </w:r>
      <w:r>
        <w:rPr>
          <w:spacing w:val="-1"/>
          <w:sz w:val="20"/>
        </w:rPr>
        <w:t> </w:t>
      </w:r>
      <w:r>
        <w:rPr>
          <w:sz w:val="20"/>
        </w:rPr>
        <w:t>o solidaria,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particularidades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En el supuesto de que se adjudique el contrato a los licitantes que presentaron una proposición</w:t>
      </w:r>
      <w:r>
        <w:rPr>
          <w:spacing w:val="1"/>
        </w:rPr>
        <w:t> </w:t>
      </w:r>
      <w:r>
        <w:rPr/>
        <w:t>conjunta, el convenio indicado en la fracción II de este artículo y las facultades del apoderado legal de la</w:t>
      </w:r>
      <w:r>
        <w:rPr>
          <w:spacing w:val="1"/>
        </w:rPr>
        <w:t> </w:t>
      </w:r>
      <w:r>
        <w:rPr/>
        <w:t>agrupación que formalizará el contrato respectivo deberán constar en escritura pública, salvo que el</w:t>
      </w:r>
      <w:r>
        <w:rPr>
          <w:spacing w:val="1"/>
        </w:rPr>
        <w:t> </w:t>
      </w:r>
      <w:r>
        <w:rPr/>
        <w:t>contrato sea firmado por todas las personas que integran la agrupación que formula la proposición</w:t>
      </w:r>
      <w:r>
        <w:rPr>
          <w:spacing w:val="1"/>
        </w:rPr>
        <w:t> </w:t>
      </w:r>
      <w:r>
        <w:rPr/>
        <w:t>conjunta o por sus representantes legales, quienes en lo individual deberán acreditar su respectiva</w:t>
      </w:r>
      <w:r>
        <w:rPr>
          <w:spacing w:val="1"/>
        </w:rPr>
        <w:t> </w:t>
      </w:r>
      <w:r>
        <w:rPr/>
        <w:t>personalidad, o por el apoderado legal de la nueva sociedad que se constituya por las personas que</w:t>
      </w:r>
      <w:r>
        <w:rPr>
          <w:spacing w:val="1"/>
        </w:rPr>
        <w:t> </w:t>
      </w:r>
      <w:r>
        <w:rPr/>
        <w:t>integran la agrupación que formuló la proposición conjunta, antes de la fecha fijada para la firma del</w:t>
      </w:r>
      <w:r>
        <w:rPr>
          <w:spacing w:val="1"/>
        </w:rPr>
        <w:t> </w:t>
      </w:r>
      <w:r>
        <w:rPr/>
        <w:t>contrato, lo cual deberá comunicarse mediante escrito a la convocante por dichas personas o por su</w:t>
      </w:r>
      <w:r>
        <w:rPr>
          <w:spacing w:val="1"/>
        </w:rPr>
        <w:t> </w:t>
      </w:r>
      <w:r>
        <w:rPr/>
        <w:t>apoderado legal, al momento de darse a conocer el fallo o a más tardar en las veinticuatro horas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Cuando existan causas justificadas para no aceptar la presentación de proposiciones conjuntas, se</w:t>
      </w:r>
      <w:r>
        <w:rPr>
          <w:spacing w:val="1"/>
        </w:rPr>
        <w:t> </w:t>
      </w:r>
      <w:r>
        <w:rPr/>
        <w:t>requerirá la autorización escrita del titular del Área responsable de la contratación, en la cual deberán</w:t>
      </w:r>
      <w:r>
        <w:rPr>
          <w:spacing w:val="1"/>
        </w:rPr>
        <w:t> </w:t>
      </w:r>
      <w:r>
        <w:rPr/>
        <w:t>precisarse las razones para ello, particularmente los aspectos relativos a que con tal determinación no se</w:t>
      </w:r>
      <w:r>
        <w:rPr>
          <w:spacing w:val="1"/>
        </w:rPr>
        <w:t> </w:t>
      </w:r>
      <w:r>
        <w:rPr/>
        <w:t>limita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participación.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r>
        <w:rPr>
          <w:rFonts w:ascii="Arial" w:hAnsi="Arial"/>
          <w:b/>
        </w:rPr>
        <w:t>Artículo 48.- </w:t>
      </w:r>
      <w:r>
        <w:rPr/>
        <w:t>Para los efectos de lo dispuesto en el artículo 51 de la Ley, respecto de las fracciones y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 precepto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 se señalan, deberá</w:t>
      </w:r>
      <w:r>
        <w:rPr>
          <w:spacing w:val="-1"/>
        </w:rPr>
        <w:t> </w:t>
      </w:r>
      <w:r>
        <w:rPr/>
        <w:t>considerarse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La autorización previa y específica para contratar con servidores públicos, o bien, con las</w:t>
      </w:r>
      <w:r>
        <w:rPr>
          <w:spacing w:val="1"/>
          <w:sz w:val="20"/>
        </w:rPr>
        <w:t> </w:t>
      </w:r>
      <w:r>
        <w:rPr>
          <w:sz w:val="20"/>
        </w:rPr>
        <w:t>sociedades de las que dichos servidores públicos formen parte, a que se refiere la fracción II,</w:t>
      </w:r>
      <w:r>
        <w:rPr>
          <w:spacing w:val="1"/>
          <w:sz w:val="20"/>
        </w:rPr>
        <w:t> </w:t>
      </w:r>
      <w:r>
        <w:rPr>
          <w:sz w:val="20"/>
        </w:rPr>
        <w:t>deberá ser solicitada por el licitante interesado ante el titular del órgano interno de control en la</w:t>
      </w:r>
      <w:r>
        <w:rPr>
          <w:spacing w:val="1"/>
          <w:sz w:val="20"/>
        </w:rPr>
        <w:t> </w:t>
      </w:r>
      <w:r>
        <w:rPr>
          <w:sz w:val="20"/>
        </w:rPr>
        <w:t>dependencia o entidad respectiva, en un plazo de cuando menos ocho días naturales previos al</w:t>
      </w:r>
      <w:r>
        <w:rPr>
          <w:spacing w:val="-53"/>
          <w:sz w:val="20"/>
        </w:rPr>
        <w:t> </w:t>
      </w:r>
      <w:r>
        <w:rPr>
          <w:sz w:val="20"/>
        </w:rPr>
        <w:t>acto de presentación y apertura de proposiciones; en el caso del procedimiento de adjudicación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interesado</w:t>
      </w:r>
      <w:r>
        <w:rPr>
          <w:spacing w:val="23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realizar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solicitud</w:t>
      </w:r>
      <w:r>
        <w:rPr>
          <w:spacing w:val="22"/>
          <w:sz w:val="20"/>
        </w:rPr>
        <w:t> </w:t>
      </w:r>
      <w:r>
        <w:rPr>
          <w:sz w:val="20"/>
        </w:rPr>
        <w:t>señalada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día</w:t>
      </w:r>
      <w:r>
        <w:rPr>
          <w:spacing w:val="22"/>
          <w:sz w:val="20"/>
        </w:rPr>
        <w:t> </w:t>
      </w:r>
      <w:r>
        <w:rPr>
          <w:sz w:val="20"/>
        </w:rPr>
        <w:t>hábil</w:t>
      </w:r>
      <w:r>
        <w:rPr>
          <w:spacing w:val="20"/>
          <w:sz w:val="20"/>
        </w:rPr>
        <w:t> </w:t>
      </w:r>
      <w:r>
        <w:rPr>
          <w:sz w:val="20"/>
        </w:rPr>
        <w:t>siguiente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aquél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que recibió la solicitud de cotización. El órgano interno de control resolverá lo procedente,</w:t>
      </w:r>
      <w:r>
        <w:rPr>
          <w:spacing w:val="1"/>
          <w:sz w:val="20"/>
        </w:rPr>
        <w:t> </w:t>
      </w:r>
      <w:r>
        <w:rPr>
          <w:sz w:val="20"/>
        </w:rPr>
        <w:t>atendiendo a las características del objeto del contrato que se pretenda adjudicar, así como su</w:t>
      </w:r>
      <w:r>
        <w:rPr>
          <w:spacing w:val="1"/>
          <w:sz w:val="20"/>
        </w:rPr>
        <w:t> </w:t>
      </w:r>
      <w:r>
        <w:rPr>
          <w:sz w:val="20"/>
        </w:rPr>
        <w:t>correlación con las circunstancias que lo vinculan con los servidores públicos, y podrá tomar en</w:t>
      </w:r>
      <w:r>
        <w:rPr>
          <w:spacing w:val="1"/>
          <w:sz w:val="20"/>
        </w:rPr>
        <w:t> </w:t>
      </w:r>
      <w:r>
        <w:rPr>
          <w:sz w:val="20"/>
        </w:rPr>
        <w:t>cuenta todos aquellos elementos o circunstancias que resulten procedentes considerar. Toda</w:t>
      </w:r>
      <w:r>
        <w:rPr>
          <w:spacing w:val="1"/>
          <w:sz w:val="20"/>
        </w:rPr>
        <w:t> </w:t>
      </w:r>
      <w:r>
        <w:rPr>
          <w:sz w:val="20"/>
        </w:rPr>
        <w:t>solicitud extemporánea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2"/>
          <w:sz w:val="20"/>
        </w:rPr>
        <w:t> </w:t>
      </w:r>
      <w:r>
        <w:rPr>
          <w:sz w:val="20"/>
        </w:rPr>
        <w:t>por no</w:t>
      </w:r>
      <w:r>
        <w:rPr>
          <w:spacing w:val="-2"/>
          <w:sz w:val="20"/>
        </w:rPr>
        <w:t> </w:t>
      </w:r>
      <w:r>
        <w:rPr>
          <w:sz w:val="20"/>
        </w:rPr>
        <w:t>formulada;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Las proposiciones de las personas que se ubiquen en el supuesto a</w:t>
      </w:r>
      <w:r>
        <w:rPr>
          <w:spacing w:val="55"/>
          <w:sz w:val="20"/>
        </w:rPr>
        <w:t> </w:t>
      </w:r>
      <w:r>
        <w:rPr>
          <w:sz w:val="20"/>
        </w:rPr>
        <w:t>que se refiere la fracción</w:t>
      </w:r>
      <w:r>
        <w:rPr>
          <w:spacing w:val="1"/>
          <w:sz w:val="20"/>
        </w:rPr>
        <w:t> </w:t>
      </w:r>
      <w:r>
        <w:rPr>
          <w:sz w:val="20"/>
        </w:rPr>
        <w:t>VI,</w:t>
      </w:r>
      <w:r>
        <w:rPr>
          <w:spacing w:val="31"/>
          <w:sz w:val="20"/>
        </w:rPr>
        <w:t> </w:t>
      </w:r>
      <w:r>
        <w:rPr>
          <w:sz w:val="20"/>
        </w:rPr>
        <w:t>serán</w:t>
      </w:r>
      <w:r>
        <w:rPr>
          <w:spacing w:val="31"/>
          <w:sz w:val="20"/>
        </w:rPr>
        <w:t> </w:t>
      </w:r>
      <w:r>
        <w:rPr>
          <w:sz w:val="20"/>
        </w:rPr>
        <w:t>desechadas</w:t>
      </w:r>
      <w:r>
        <w:rPr>
          <w:spacing w:val="32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dependencia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entidad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trate,</w:t>
      </w:r>
      <w:r>
        <w:rPr>
          <w:spacing w:val="30"/>
          <w:sz w:val="20"/>
        </w:rPr>
        <w:t> </w:t>
      </w:r>
      <w:r>
        <w:rPr>
          <w:sz w:val="20"/>
        </w:rPr>
        <w:t>debiendo</w:t>
      </w:r>
      <w:r>
        <w:rPr>
          <w:spacing w:val="31"/>
          <w:sz w:val="20"/>
        </w:rPr>
        <w:t> </w:t>
      </w:r>
      <w:r>
        <w:rPr>
          <w:sz w:val="20"/>
        </w:rPr>
        <w:t>comunicar</w:t>
      </w:r>
      <w:r>
        <w:rPr>
          <w:spacing w:val="31"/>
          <w:sz w:val="20"/>
        </w:rPr>
        <w:t> </w:t>
      </w:r>
      <w:r>
        <w:rPr>
          <w:sz w:val="20"/>
        </w:rPr>
        <w:t>lo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98"/>
      </w:pPr>
      <w:r>
        <w:rPr/>
        <w:t>anterior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órgano</w:t>
      </w:r>
      <w:r>
        <w:rPr>
          <w:spacing w:val="8"/>
        </w:rPr>
        <w:t> </w:t>
      </w:r>
      <w:r>
        <w:rPr/>
        <w:t>interno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determinar</w:t>
      </w:r>
      <w:r>
        <w:rPr>
          <w:spacing w:val="8"/>
        </w:rPr>
        <w:t> </w:t>
      </w:r>
      <w:r>
        <w:rPr/>
        <w:t>si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actualiza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por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78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Se entenderá que el Oficial Mayor o equivalente de la dependencia o entidad cumple con lo</w:t>
      </w:r>
      <w:r>
        <w:rPr>
          <w:spacing w:val="1"/>
          <w:sz w:val="20"/>
        </w:rPr>
        <w:t> </w:t>
      </w:r>
      <w:r>
        <w:rPr>
          <w:sz w:val="20"/>
        </w:rPr>
        <w:t>dispuesto en el último párrafo, cuando ingrese a CompraNet la información de las personas a</w:t>
      </w:r>
      <w:r>
        <w:rPr>
          <w:spacing w:val="1"/>
          <w:sz w:val="20"/>
        </w:rPr>
        <w:t> </w:t>
      </w:r>
      <w:r>
        <w:rPr>
          <w:sz w:val="20"/>
        </w:rPr>
        <w:t>que hace referencia la fracción III de dicho artículo y en relación con aquéllas que señalan las</w:t>
      </w:r>
      <w:r>
        <w:rPr>
          <w:spacing w:val="1"/>
          <w:sz w:val="20"/>
        </w:rPr>
        <w:t> </w:t>
      </w:r>
      <w:r>
        <w:rPr>
          <w:sz w:val="20"/>
        </w:rPr>
        <w:t>demás fracciones del mismo precepto, cuando se tenga conocimiento de la información que se</w:t>
      </w:r>
      <w:r>
        <w:rPr>
          <w:spacing w:val="1"/>
          <w:sz w:val="20"/>
        </w:rPr>
        <w:t> </w:t>
      </w:r>
      <w:r>
        <w:rPr>
          <w:sz w:val="20"/>
        </w:rPr>
        <w:t>prevé en las mismas; en ambos casos la información deberá incorporarse a CompraNet en un</w:t>
      </w:r>
      <w:r>
        <w:rPr>
          <w:spacing w:val="1"/>
          <w:sz w:val="20"/>
        </w:rPr>
        <w:t> </w:t>
      </w:r>
      <w:r>
        <w:rPr>
          <w:sz w:val="20"/>
        </w:rPr>
        <w:t>plazo de tres días hábiles, contados a partir de aquél en que disponga de dicha información.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baja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CompraNet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53"/>
          <w:sz w:val="20"/>
        </w:rPr>
        <w:t> </w:t>
      </w:r>
      <w:r>
        <w:rPr>
          <w:sz w:val="20"/>
        </w:rPr>
        <w:t>personas haya difundido, cuando dejen de ubicarse en las hipótesis que motivaron su inclusión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electrónico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 gubernamental.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19" w:firstLine="288"/>
        <w:jc w:val="both"/>
      </w:pPr>
      <w:r>
        <w:rPr/>
        <w:t>Cuando la dependencia o entidad tenga conocimiento de que se actualiza lo dispuesto por la fracción</w:t>
      </w:r>
      <w:r>
        <w:rPr>
          <w:spacing w:val="1"/>
        </w:rPr>
        <w:t> </w:t>
      </w:r>
      <w:r>
        <w:rPr/>
        <w:t>IV del artículo 78 de la Ley deberá comunicarlo al órgano interno de control en el plazo señalado en el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TESTIGOS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SOCIALES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49.- </w:t>
      </w:r>
      <w:r>
        <w:rPr/>
        <w:t>Los testigos sociales son las personas físicas o morales que cuentan con el registro</w:t>
      </w:r>
      <w:r>
        <w:rPr>
          <w:spacing w:val="1"/>
        </w:rPr>
        <w:t> </w:t>
      </w:r>
      <w:r>
        <w:rPr/>
        <w:t>correspondiente en el padrón público de testigos sociales, el cual está a cargo de la Secretaría de la</w:t>
      </w:r>
      <w:r>
        <w:rPr>
          <w:spacing w:val="1"/>
        </w:rPr>
        <w:t> </w:t>
      </w:r>
      <w:r>
        <w:rPr/>
        <w:t>Función Pública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CompraNet.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Para efectos de lo previsto en el inciso f) de la fracción III del artículo 27 Bis de la Ley, las personas</w:t>
      </w:r>
      <w:r>
        <w:rPr>
          <w:spacing w:val="1"/>
        </w:rPr>
        <w:t> </w:t>
      </w:r>
      <w:r>
        <w:rPr/>
        <w:t>físicas que podrán ser registradas en el padrón mencionado en el párrafo anterior serán aquéllas que</w:t>
      </w:r>
      <w:r>
        <w:rPr>
          <w:spacing w:val="1"/>
        </w:rPr>
        <w:t> </w:t>
      </w:r>
      <w:r>
        <w:rPr/>
        <w:t>acrediten contar, mediante la documentación correspondiente, con experiencia de cuando menos tres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contrataciones reguladas por</w:t>
      </w:r>
      <w:r>
        <w:rPr>
          <w:spacing w:val="2"/>
        </w:rPr>
        <w:t> </w:t>
      </w:r>
      <w:r>
        <w:rPr/>
        <w:t>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Artículo 50.- </w:t>
      </w:r>
      <w:r>
        <w:rPr/>
        <w:t>La determinación de registrar en el padrón público de testigos sociales a las personas</w:t>
      </w:r>
      <w:r>
        <w:rPr>
          <w:spacing w:val="1"/>
        </w:rPr>
        <w:t> </w:t>
      </w:r>
      <w:r>
        <w:rPr/>
        <w:t>físicas o morales que acrediten los requisitos establecidos en el artículo 27 Bis de la Ley, así como de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fungirán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testigo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corresponderá a la Secretaría de la Función Pública, previa opinión del Comité de Testigos Sociales que</w:t>
      </w:r>
      <w:r>
        <w:rPr>
          <w:spacing w:val="1"/>
        </w:rPr>
        <w:t> </w:t>
      </w:r>
      <w:r>
        <w:rPr/>
        <w:t>constituya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un órgano de</w:t>
      </w:r>
      <w:r>
        <w:rPr>
          <w:spacing w:val="-1"/>
        </w:rPr>
        <w:t> </w:t>
      </w:r>
      <w:r>
        <w:rPr/>
        <w:t>consulta,</w:t>
      </w:r>
      <w:r>
        <w:rPr>
          <w:spacing w:val="-2"/>
        </w:rPr>
        <w:t> </w:t>
      </w:r>
      <w:r>
        <w:rPr/>
        <w:t>asesoría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apoyo 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testigos</w:t>
      </w:r>
      <w:r>
        <w:rPr>
          <w:spacing w:val="1"/>
        </w:rPr>
        <w:t> </w:t>
      </w:r>
      <w:r>
        <w:rPr/>
        <w:t>sociales.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El Comité de Testigos Sociales estará integrado por cinco servidores públicos de la Secretaría de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empresariales o colegios de profesionales. La designación de los integrantes del Comité de Testigos</w:t>
      </w:r>
      <w:r>
        <w:rPr>
          <w:spacing w:val="1"/>
        </w:rPr>
        <w:t> </w:t>
      </w:r>
      <w:r>
        <w:rPr/>
        <w:t>Sociales</w:t>
      </w:r>
      <w:r>
        <w:rPr>
          <w:spacing w:val="11"/>
        </w:rPr>
        <w:t> </w:t>
      </w:r>
      <w:r>
        <w:rPr/>
        <w:t>corresponderá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Función</w:t>
      </w:r>
      <w:r>
        <w:rPr>
          <w:spacing w:val="11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entre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cuales</w:t>
      </w:r>
      <w:r>
        <w:rPr>
          <w:spacing w:val="12"/>
        </w:rPr>
        <w:t> </w:t>
      </w:r>
      <w:r>
        <w:rPr/>
        <w:t>determinará</w:t>
      </w:r>
      <w:r>
        <w:rPr>
          <w:spacing w:val="-53"/>
        </w:rPr>
        <w:t> </w:t>
      </w:r>
      <w:r>
        <w:rPr/>
        <w:t>al servidor público que lo presida, quien tendrá voto de calidad en caso de empate. Los miembros del</w:t>
      </w:r>
      <w:r>
        <w:rPr>
          <w:spacing w:val="1"/>
        </w:rPr>
        <w:t> </w:t>
      </w:r>
      <w:r>
        <w:rPr/>
        <w:t>Comité de Testigos Sociales podrán designar a su respectivo suplente, quien sólo podrá participar en</w:t>
      </w:r>
      <w:r>
        <w:rPr>
          <w:spacing w:val="1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Testigos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Opinar sobre el registro de los interesados en el padrón público de testigos sociales, así 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Opinar sobre</w:t>
      </w:r>
      <w:r>
        <w:rPr>
          <w:spacing w:val="1"/>
          <w:sz w:val="20"/>
        </w:rPr>
        <w:t> </w:t>
      </w:r>
      <w:r>
        <w:rPr>
          <w:sz w:val="20"/>
        </w:rPr>
        <w:t>la designación del o</w:t>
      </w:r>
      <w:r>
        <w:rPr>
          <w:spacing w:val="55"/>
          <w:sz w:val="20"/>
        </w:rPr>
        <w:t> </w:t>
      </w:r>
      <w:r>
        <w:rPr>
          <w:sz w:val="20"/>
        </w:rPr>
        <w:t>los testigos sociales que participarán en los procedimientos</w:t>
      </w:r>
      <w:r>
        <w:rPr>
          <w:spacing w:val="1"/>
          <w:sz w:val="20"/>
        </w:rPr>
        <w:t> </w:t>
      </w:r>
      <w:r>
        <w:rPr>
          <w:sz w:val="20"/>
        </w:rPr>
        <w:t>de contratación a que se refiere el primer párrafo del artículo 27 Bis de la Ley o en alguna otra</w:t>
      </w:r>
      <w:r>
        <w:rPr>
          <w:spacing w:val="1"/>
          <w:sz w:val="20"/>
        </w:rPr>
        <w:t> </w:t>
      </w:r>
      <w:r>
        <w:rPr>
          <w:sz w:val="20"/>
        </w:rPr>
        <w:t>disposición aplicable;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92" w:after="0"/>
        <w:ind w:left="982" w:right="126" w:hanging="576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> </w:t>
      </w:r>
      <w:r>
        <w:rPr>
          <w:sz w:val="20"/>
        </w:rPr>
        <w:t>y formular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tabulador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contraprestaciones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cubrirán a</w:t>
      </w:r>
      <w:r>
        <w:rPr>
          <w:spacing w:val="-1"/>
          <w:sz w:val="20"/>
        </w:rPr>
        <w:t> </w:t>
      </w:r>
      <w:r>
        <w:rPr>
          <w:sz w:val="20"/>
        </w:rPr>
        <w:t>los testigos sociales;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Coadyuvar con la Secretaría de la Función Pública en la evaluación de la participación de los</w:t>
      </w:r>
      <w:r>
        <w:rPr>
          <w:spacing w:val="1"/>
          <w:sz w:val="20"/>
        </w:rPr>
        <w:t> </w:t>
      </w:r>
      <w:r>
        <w:rPr>
          <w:sz w:val="20"/>
        </w:rPr>
        <w:t>testigos</w:t>
      </w:r>
      <w:r>
        <w:rPr>
          <w:spacing w:val="-1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2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 intervengan;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manual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funcionamiento;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Formular las sugerencias que considere necesarias para mejorar la participación de los testigos</w:t>
      </w:r>
      <w:r>
        <w:rPr>
          <w:spacing w:val="-53"/>
          <w:sz w:val="20"/>
        </w:rPr>
        <w:t> </w:t>
      </w:r>
      <w:r>
        <w:rPr>
          <w:sz w:val="20"/>
        </w:rPr>
        <w:t>sociales,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encomiende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51.- </w:t>
      </w:r>
      <w:r>
        <w:rPr/>
        <w:t>Para los efectos de lo dispuesto en la fracción II del artículo 27 Bis de la Ley, la</w:t>
      </w:r>
      <w:r>
        <w:rPr>
          <w:spacing w:val="1"/>
        </w:rPr>
        <w:t> </w:t>
      </w:r>
      <w:r>
        <w:rPr/>
        <w:t>Secretaría de la Función Pública emitirá una convocatoria en CompraNet, con la finalidad de que los</w:t>
      </w:r>
      <w:r>
        <w:rPr>
          <w:spacing w:val="1"/>
        </w:rPr>
        <w:t> </w:t>
      </w:r>
      <w:r>
        <w:rPr/>
        <w:t>interesados presenten solicitud con los requisitos establecidos en la Ley y participen en el proceso de</w:t>
      </w:r>
      <w:r>
        <w:rPr>
          <w:spacing w:val="1"/>
        </w:rPr>
        <w:t> </w:t>
      </w:r>
      <w:r>
        <w:rPr/>
        <w:t>selección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 público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Los interesados acreditarán los requisitos mencionados en el párrafo anterior con la documentación</w:t>
      </w:r>
      <w:r>
        <w:rPr>
          <w:spacing w:val="1"/>
        </w:rPr>
        <w:t> </w:t>
      </w:r>
      <w:r>
        <w:rPr/>
        <w:t>que en el mismo orden en que se describe en la fracción III del artículo 27 Bis de la Ley, se indica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Copia certificada del acta de nacimiento o carta de naturalización y, en</w:t>
      </w:r>
      <w:r>
        <w:rPr>
          <w:spacing w:val="55"/>
          <w:sz w:val="20"/>
        </w:rPr>
        <w:t> </w:t>
      </w:r>
      <w:r>
        <w:rPr>
          <w:sz w:val="20"/>
        </w:rPr>
        <w:t>el caso de extranjeros,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migratorio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0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Copia certificada de las escrituras públicas en las que conste el acta constitutiva de la persona</w:t>
      </w:r>
      <w:r>
        <w:rPr>
          <w:spacing w:val="1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sus modificaciones;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Constancia original de no registro de antecedentes penales en el ámbito federal, emitida por</w:t>
      </w:r>
      <w:r>
        <w:rPr>
          <w:spacing w:val="1"/>
          <w:sz w:val="20"/>
        </w:rPr>
        <w:t> </w:t>
      </w:r>
      <w:r>
        <w:rPr>
          <w:sz w:val="20"/>
        </w:rPr>
        <w:t>autoridad competente, así como un escrito en el que manifieste, bajo protesta de decir verdad,</w:t>
      </w:r>
      <w:r>
        <w:rPr>
          <w:spacing w:val="1"/>
          <w:sz w:val="20"/>
        </w:rPr>
        <w:t> </w:t>
      </w:r>
      <w:r>
        <w:rPr>
          <w:sz w:val="20"/>
        </w:rPr>
        <w:t>que no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sentenciado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pena privativa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libertad;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Escrito en el que manifieste, bajo protesta de decir verdad, de no ser servidor público en activo</w:t>
      </w:r>
      <w:r>
        <w:rPr>
          <w:spacing w:val="1"/>
          <w:sz w:val="20"/>
        </w:rPr>
        <w:t> </w:t>
      </w:r>
      <w:r>
        <w:rPr>
          <w:sz w:val="20"/>
        </w:rPr>
        <w:t>en México o en el extranjero, y no haberlo sido durante al menos un año previo a la fecha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Constancia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sanción,</w:t>
      </w:r>
      <w:r>
        <w:rPr>
          <w:spacing w:val="-3"/>
          <w:sz w:val="20"/>
        </w:rPr>
        <w:t> </w:t>
      </w:r>
      <w:r>
        <w:rPr>
          <w:sz w:val="20"/>
        </w:rPr>
        <w:t>emitida</w:t>
      </w:r>
      <w:r>
        <w:rPr>
          <w:spacing w:val="-2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 Pública,</w:t>
      </w:r>
      <w:r>
        <w:rPr>
          <w:spacing w:val="-53"/>
          <w:sz w:val="20"/>
        </w:rPr>
        <w:t> </w:t>
      </w:r>
      <w:r>
        <w:rPr>
          <w:sz w:val="20"/>
        </w:rPr>
        <w:t>en la que se señale no haber sido sancionado administrativamente como servidor público en el</w:t>
      </w:r>
      <w:r>
        <w:rPr>
          <w:spacing w:val="1"/>
          <w:sz w:val="20"/>
        </w:rPr>
        <w:t> </w:t>
      </w:r>
      <w:r>
        <w:rPr>
          <w:sz w:val="20"/>
        </w:rPr>
        <w:t>Poder Ejecutivo Federal,</w:t>
      </w:r>
      <w:r>
        <w:rPr>
          <w:spacing w:val="55"/>
          <w:sz w:val="20"/>
        </w:rPr>
        <w:t> </w:t>
      </w:r>
      <w:r>
        <w:rPr>
          <w:sz w:val="20"/>
        </w:rPr>
        <w:t>así como un escrito en el que manifieste, bajo protesta de decir</w:t>
      </w:r>
      <w:r>
        <w:rPr>
          <w:spacing w:val="1"/>
          <w:sz w:val="20"/>
        </w:rPr>
        <w:t> </w:t>
      </w:r>
      <w:r>
        <w:rPr>
          <w:sz w:val="20"/>
        </w:rPr>
        <w:t>verdad, que no ha sido sancionado como servidor público en los otros Poderes de la Unión, en</w:t>
      </w:r>
      <w:r>
        <w:rPr>
          <w:spacing w:val="1"/>
          <w:sz w:val="20"/>
        </w:rPr>
        <w:t> </w:t>
      </w:r>
      <w:r>
        <w:rPr>
          <w:sz w:val="20"/>
        </w:rPr>
        <w:t>los entes públicos de carácter federal, en las entidades federativas, en los municipios y en 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 de</w:t>
      </w:r>
      <w:r>
        <w:rPr>
          <w:spacing w:val="-2"/>
          <w:sz w:val="20"/>
        </w:rPr>
        <w:t> </w:t>
      </w:r>
      <w:r>
        <w:rPr>
          <w:sz w:val="20"/>
        </w:rPr>
        <w:t>unas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extranjero;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constancias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acrediten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currículo;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participado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imparta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Secretaría de la</w:t>
      </w:r>
      <w:r>
        <w:rPr>
          <w:spacing w:val="-1"/>
          <w:sz w:val="20"/>
        </w:rPr>
        <w:t> </w:t>
      </w:r>
      <w:r>
        <w:rPr>
          <w:sz w:val="20"/>
        </w:rPr>
        <w:t>Función Pública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terceros que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determine,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Escrito en el que manifieste, bajo protesta de decir verdad, que se abstendrá de participar en</w:t>
      </w:r>
      <w:r>
        <w:rPr>
          <w:spacing w:val="1"/>
          <w:sz w:val="20"/>
        </w:rPr>
        <w:t> </w:t>
      </w:r>
      <w:r>
        <w:rPr>
          <w:sz w:val="20"/>
        </w:rPr>
        <w:t>contrataciones en las que pueda existir conflicto de intereses, en términos del inciso h) de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Bis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/>
        <w:t>Las personas físicas o morales extranjeras deberán presentar la documentación a que se refieren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legalizada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apostillada,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 en el país de que se trate, misma que tendrá que presentarse redactada en español o</w:t>
      </w:r>
      <w:r>
        <w:rPr>
          <w:spacing w:val="1"/>
        </w:rPr>
        <w:t> </w:t>
      </w:r>
      <w:r>
        <w:rPr/>
        <w:t>acompañada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constancias,</w:t>
      </w:r>
      <w:r>
        <w:rPr>
          <w:spacing w:val="1"/>
        </w:rPr>
        <w:t> </w:t>
      </w:r>
      <w:r>
        <w:rPr/>
        <w:t>escritos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fracciones III a VIII de este artículo se presentarán respecto de las personas físicas que las representarán</w:t>
      </w:r>
      <w:r>
        <w:rPr>
          <w:spacing w:val="-53"/>
        </w:rPr>
        <w:t> </w:t>
      </w:r>
      <w:r>
        <w:rPr/>
        <w:t>en su calidad de testigo</w:t>
      </w:r>
      <w:r>
        <w:rPr>
          <w:spacing w:val="1"/>
        </w:rPr>
        <w:t> </w:t>
      </w:r>
      <w:r>
        <w:rPr/>
        <w:t>social. 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morales</w:t>
      </w:r>
      <w:r>
        <w:rPr>
          <w:spacing w:val="1"/>
        </w:rPr>
        <w:t> </w:t>
      </w:r>
      <w:r>
        <w:rPr/>
        <w:t>sustituyan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actúen en su nombre, deberán informarlo inmediatamente a la Secretaría de la Función Pública, así como</w:t>
      </w:r>
      <w:r>
        <w:rPr>
          <w:spacing w:val="-53"/>
        </w:rPr>
        <w:t> </w:t>
      </w:r>
      <w:r>
        <w:rPr/>
        <w:t>proponer</w:t>
      </w:r>
      <w:r>
        <w:rPr>
          <w:spacing w:val="-1"/>
        </w:rPr>
        <w:t> </w:t>
      </w:r>
      <w:r>
        <w:rPr/>
        <w:t>a quienes</w:t>
      </w:r>
      <w:r>
        <w:rPr>
          <w:spacing w:val="-1"/>
        </w:rPr>
        <w:t> </w:t>
      </w:r>
      <w:r>
        <w:rPr/>
        <w:t>las sustituirán, presentando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alude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 determinación sobre el registro en el padrón público de testigos sociales, así como la cancelación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 por</w:t>
      </w:r>
      <w:r>
        <w:rPr>
          <w:spacing w:val="1"/>
        </w:rPr>
        <w:t> </w:t>
      </w:r>
      <w:r>
        <w:rPr/>
        <w:t>escrito, o</w:t>
      </w:r>
      <w:r>
        <w:rPr>
          <w:spacing w:val="1"/>
        </w:rPr>
        <w:t> </w:t>
      </w:r>
      <w:r>
        <w:rPr/>
        <w:t>por medios remotos de comunicación electrónica cuando proporcione una</w:t>
      </w:r>
      <w:r>
        <w:rPr>
          <w:spacing w:val="1"/>
        </w:rPr>
        <w:t> </w:t>
      </w:r>
      <w:r>
        <w:rPr/>
        <w:t>dirección de correo electrónico, en un lapso no mayor de quince días hábiles contados a partir de la fecha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que emita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52.- </w:t>
      </w:r>
      <w:r>
        <w:rPr/>
        <w:t>Los testigos sociales participarán en las licitaciones públicas que rebasen el monto</w:t>
      </w:r>
      <w:r>
        <w:rPr>
          <w:spacing w:val="1"/>
        </w:rPr>
        <w:t> </w:t>
      </w:r>
      <w:r>
        <w:rPr/>
        <w:t>señalado en el primer párrafo del artículo 27 Bis de la Ley, así como en aquéllas menores al referido</w:t>
      </w:r>
      <w:r>
        <w:rPr>
          <w:spacing w:val="1"/>
        </w:rPr>
        <w:t> </w:t>
      </w:r>
      <w:r>
        <w:rPr/>
        <w:t>monto o en los procedimientos de invitación a cuando menos tres personas y de adjudicación directa</w:t>
      </w:r>
      <w:r>
        <w:rPr>
          <w:spacing w:val="1"/>
        </w:rPr>
        <w:t> </w:t>
      </w:r>
      <w:r>
        <w:rPr/>
        <w:t>cuando así lo determine la Secretaría de la Función Pública, siempre que la contratación tenga impacto</w:t>
      </w:r>
      <w:r>
        <w:rPr>
          <w:spacing w:val="1"/>
        </w:rPr>
        <w:t> </w:t>
      </w:r>
      <w:r>
        <w:rPr/>
        <w:t>significativo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sustantivos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 entidad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Las dependencias y entidades, en los términos señalados en el artículo 53 de este Reglamento,</w:t>
      </w:r>
      <w:r>
        <w:rPr>
          <w:spacing w:val="1"/>
        </w:rPr>
        <w:t> </w:t>
      </w:r>
      <w:r>
        <w:rPr/>
        <w:t>deberán solicitar por escrito a la Secretaría de la Función Pública la participación de los testigos sociales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licitaciones</w:t>
      </w:r>
      <w:r>
        <w:rPr>
          <w:spacing w:val="1"/>
        </w:rPr>
        <w:t> </w:t>
      </w:r>
      <w:r>
        <w:rPr/>
        <w:t>públicas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rebasen el monto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ind w:left="118" w:right="125" w:firstLine="288"/>
        <w:jc w:val="both"/>
      </w:pPr>
      <w:r>
        <w:rPr/>
        <w:t>En los casos de licitaciones públicas menores al monto referido en el primer párrafo de este artículo,</w:t>
      </w:r>
      <w:r>
        <w:rPr>
          <w:spacing w:val="1"/>
        </w:rPr>
        <w:t> </w:t>
      </w:r>
      <w:r>
        <w:rPr/>
        <w:t>de invitaciones a cuando menos tres personas y de adjudicaciones directas, la participación de los</w:t>
      </w:r>
      <w:r>
        <w:rPr>
          <w:spacing w:val="1"/>
        </w:rPr>
        <w:t> </w:t>
      </w:r>
      <w:r>
        <w:rPr/>
        <w:t>testigos sociales podrá solicitarse por las dependencias y entidades, o ser determinada por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previa.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A efecto de que los testigos sociales cumplan adecuadamente sus funciones, su participación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 contratación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comenzar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previos</w:t>
      </w:r>
      <w:r>
        <w:rPr>
          <w:spacing w:val="55"/>
        </w:rPr>
        <w:t> </w:t>
      </w:r>
      <w:r>
        <w:rPr/>
        <w:t>a que se refieren los</w:t>
      </w:r>
      <w:r>
        <w:rPr>
          <w:spacing w:val="1"/>
        </w:rPr>
        <w:t> </w:t>
      </w:r>
      <w:r>
        <w:rPr/>
        <w:t>incisos a) y b) de la fracción II del artículo 55 de este Reglamento, de tal manera que su actuación incida</w:t>
      </w:r>
      <w:r>
        <w:rPr>
          <w:spacing w:val="1"/>
        </w:rPr>
        <w:t> </w:t>
      </w:r>
      <w:r>
        <w:rPr/>
        <w:t>en mayor medida a la transparencia e imparcialidad de dichos procedimientos. En los casos en que la</w:t>
      </w:r>
      <w:r>
        <w:rPr>
          <w:spacing w:val="1"/>
        </w:rPr>
        <w:t> </w:t>
      </w:r>
      <w:r>
        <w:rPr/>
        <w:t>Secretaría de la Función Pública determine designar a un testigo social por el impacto de la contratación</w:t>
      </w:r>
      <w:r>
        <w:rPr>
          <w:spacing w:val="1"/>
        </w:rPr>
        <w:t> </w:t>
      </w:r>
      <w:r>
        <w:rPr/>
        <w:t>en los programas sustantivos de la dependencia o entidad, su participación deberá iniciar en cualquier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previo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fallo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53.- </w:t>
      </w:r>
      <w:r>
        <w:rPr/>
        <w:t>Las solicitudes que formulen las dependencias y entidades para que se designe a un</w:t>
      </w:r>
      <w:r>
        <w:rPr>
          <w:spacing w:val="1"/>
        </w:rPr>
        <w:t> </w:t>
      </w:r>
      <w:r>
        <w:rPr/>
        <w:t>testigo social en un procedimiento de contratación, deberán enviarse por escrito a la Secretaría de la</w:t>
      </w:r>
      <w:r>
        <w:rPr>
          <w:spacing w:val="1"/>
        </w:rPr>
        <w:t> </w:t>
      </w:r>
      <w:r>
        <w:rPr/>
        <w:t>Función Pública,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moneda 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Si previo a la publicación de la convocatoria a la licitación pública, se difundirá el Proyecto de</w:t>
      </w:r>
      <w:r>
        <w:rPr>
          <w:spacing w:val="1"/>
          <w:sz w:val="20"/>
        </w:rPr>
        <w:t> </w:t>
      </w:r>
      <w:r>
        <w:rPr>
          <w:sz w:val="20"/>
        </w:rPr>
        <w:t>convocatoria correspondiente, si éste será revisado por el subcomité que se constituya al efecto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fechas probables 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0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eventos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pública, la visita al sitio de los trabajos, la junta de aclaraciones, el</w:t>
      </w:r>
      <w:r>
        <w:rPr>
          <w:spacing w:val="1"/>
          <w:sz w:val="20"/>
        </w:rPr>
        <w:t> </w:t>
      </w:r>
      <w:r>
        <w:rPr>
          <w:sz w:val="20"/>
        </w:rPr>
        <w:t>acto de presentación y apertura de propuestas, el acto de fallo y la firma del contrato, así como,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reunión del</w:t>
      </w:r>
      <w:r>
        <w:rPr>
          <w:spacing w:val="-2"/>
          <w:sz w:val="20"/>
        </w:rPr>
        <w:t> </w:t>
      </w:r>
      <w:r>
        <w:rPr>
          <w:sz w:val="20"/>
        </w:rPr>
        <w:t>Comité,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cargo,</w:t>
      </w:r>
      <w:r>
        <w:rPr>
          <w:spacing w:val="1"/>
          <w:sz w:val="20"/>
        </w:rPr>
        <w:t> </w:t>
      </w:r>
      <w:r>
        <w:rPr>
          <w:sz w:val="20"/>
        </w:rPr>
        <w:t>domicilio,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correo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telefónico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solicitante, como de la persona que fungirá como enlace</w:t>
      </w:r>
      <w:r>
        <w:rPr>
          <w:spacing w:val="55"/>
          <w:sz w:val="20"/>
        </w:rPr>
        <w:t> </w:t>
      </w:r>
      <w:r>
        <w:rPr>
          <w:sz w:val="20"/>
        </w:rPr>
        <w:t>con el o los testigos sociales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designen.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 solicitud de designación de testigo social deberá</w:t>
      </w:r>
      <w:r>
        <w:rPr>
          <w:spacing w:val="55"/>
        </w:rPr>
        <w:t> </w:t>
      </w:r>
      <w:r>
        <w:rPr/>
        <w:t>ser presentada con una anticipación de veinte</w:t>
      </w:r>
      <w:r>
        <w:rPr>
          <w:spacing w:val="1"/>
        </w:rPr>
        <w:t> </w:t>
      </w:r>
      <w:r>
        <w:rPr/>
        <w:t>días hábiles a la fecha programada, según corresponda, para la difusión del Proyecto de convocatoria, la</w:t>
      </w:r>
      <w:r>
        <w:rPr>
          <w:spacing w:val="1"/>
        </w:rPr>
        <w:t> </w:t>
      </w:r>
      <w:r>
        <w:rPr/>
        <w:t>publicación de la convocatoria a la licitación pública, la sesión del Comité tratándose de invitación a</w:t>
      </w:r>
      <w:r>
        <w:rPr>
          <w:spacing w:val="1"/>
        </w:rPr>
        <w:t> </w:t>
      </w:r>
      <w:r>
        <w:rPr/>
        <w:t>cuando menos tres personas o adjudicación directa, o bien, en el caso de procedimientos de excepción a</w:t>
      </w:r>
      <w:r>
        <w:rPr>
          <w:spacing w:val="1"/>
        </w:rPr>
        <w:t> </w:t>
      </w:r>
      <w:r>
        <w:rPr/>
        <w:t>la licitación pública que no sean dictaminados por el Comité, para la entrega de la primera invitación a</w:t>
      </w:r>
      <w:r>
        <w:rPr>
          <w:spacing w:val="1"/>
        </w:rPr>
        <w:t> </w:t>
      </w:r>
      <w:r>
        <w:rPr/>
        <w:t>cuando menos tres</w:t>
      </w:r>
      <w:r>
        <w:rPr>
          <w:spacing w:val="1"/>
        </w:rPr>
        <w:t> </w:t>
      </w:r>
      <w:r>
        <w:rPr/>
        <w:t>personas 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cotización.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Si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solicitud</w:t>
      </w:r>
      <w:r>
        <w:rPr>
          <w:spacing w:val="11"/>
        </w:rPr>
        <w:t> </w:t>
      </w:r>
      <w:r>
        <w:rPr/>
        <w:t>señalada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entrega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anterior</w:t>
      </w:r>
      <w:r>
        <w:rPr>
          <w:spacing w:val="-54"/>
        </w:rPr>
        <w:t> </w:t>
      </w:r>
      <w:r>
        <w:rPr/>
        <w:t>no se designará testigo social, sin perjuicio de la responsabilidad del servidor público de la dependencia o</w:t>
      </w:r>
      <w:r>
        <w:rPr>
          <w:spacing w:val="-53"/>
        </w:rPr>
        <w:t> </w:t>
      </w:r>
      <w:r>
        <w:rPr/>
        <w:t>entidad de que se trate por el incumplimiento a la obligación de solicitar en tiempo la designación de un</w:t>
      </w:r>
      <w:r>
        <w:rPr>
          <w:spacing w:val="1"/>
        </w:rPr>
        <w:t> </w:t>
      </w:r>
      <w:r>
        <w:rPr/>
        <w:t>testigo social en un procedimiento de contratación. En estos casos, la Secretaría de la Función Pública</w:t>
      </w:r>
      <w:r>
        <w:rPr>
          <w:spacing w:val="1"/>
        </w:rPr>
        <w:t> </w:t>
      </w:r>
      <w:r>
        <w:rPr/>
        <w:t>podrá designar un testigo social atendiendo al impacto que la contratación tenga en los programas</w:t>
      </w:r>
      <w:r>
        <w:rPr>
          <w:spacing w:val="1"/>
        </w:rPr>
        <w:t> </w:t>
      </w:r>
      <w:r>
        <w:rPr/>
        <w:t>sustantivos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En el supuesto de que la dependencia o entidad no proporcione en la solicitud de testigo social alguna</w:t>
      </w:r>
      <w:r>
        <w:rPr>
          <w:spacing w:val="-53"/>
        </w:rPr>
        <w:t> </w:t>
      </w:r>
      <w:r>
        <w:rPr/>
        <w:t>información de la señalada en el primer párrafo de este artículo, la Secretaría de la Función Pública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requerimiento,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contará con un plazo de veinticuatro horas para remitir la información de que se</w:t>
      </w:r>
      <w:r>
        <w:rPr>
          <w:spacing w:val="1"/>
        </w:rPr>
        <w:t> </w:t>
      </w:r>
      <w:r>
        <w:rPr/>
        <w:t>trate. En caso de que la dependencia o entidad no atienda el requerimiento indicado o remita información</w:t>
      </w:r>
      <w:r>
        <w:rPr>
          <w:spacing w:val="1"/>
        </w:rPr>
        <w:t> </w:t>
      </w:r>
      <w:r>
        <w:rPr/>
        <w:t>diversa a</w:t>
      </w:r>
      <w:r>
        <w:rPr>
          <w:spacing w:val="1"/>
        </w:rPr>
        <w:t> </w:t>
      </w:r>
      <w:r>
        <w:rPr/>
        <w:t>la solicitada,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actuará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 designación de testigos sociales que realice la Secretaría de la Función Pública se hará del</w:t>
      </w:r>
      <w:r>
        <w:rPr>
          <w:spacing w:val="1"/>
        </w:rPr>
        <w:t> </w:t>
      </w:r>
      <w:r>
        <w:rPr/>
        <w:t>conocimiento del testigo social designado y de la dependencia o entidad de que se trate, la cual lo</w:t>
      </w:r>
      <w:r>
        <w:rPr>
          <w:spacing w:val="1"/>
        </w:rPr>
        <w:t> </w:t>
      </w:r>
      <w:r>
        <w:rPr/>
        <w:t>comunicará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licitantes.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Las personas morales que sean designadas como testigos sociales designarán a la persona física que</w:t>
      </w:r>
      <w:r>
        <w:rPr>
          <w:spacing w:val="-53"/>
        </w:rPr>
        <w:t> </w:t>
      </w:r>
      <w:r>
        <w:rPr/>
        <w:t>actuará en su nombre, quien deberá cumplir con todas las obligaciones a que hace referencia esta</w:t>
      </w:r>
      <w:r>
        <w:rPr>
          <w:spacing w:val="1"/>
        </w:rPr>
        <w:t> </w:t>
      </w:r>
      <w:r>
        <w:rPr/>
        <w:t>Sección y será la responsable de emitir los informes previos y el testimonio, así como representarla frente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dependencias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54.- </w:t>
      </w:r>
      <w:r>
        <w:rPr/>
        <w:t>Una vez designado el testigo social por la Secretaría de la Función Pública, éste será</w:t>
      </w:r>
      <w:r>
        <w:rPr>
          <w:spacing w:val="1"/>
        </w:rPr>
        <w:t> </w:t>
      </w:r>
      <w:r>
        <w:rPr/>
        <w:t>contratado por las dependencias y entidades conforme</w:t>
      </w:r>
      <w:r>
        <w:rPr>
          <w:spacing w:val="1"/>
        </w:rPr>
        <w:t> </w:t>
      </w:r>
      <w:r>
        <w:rPr/>
        <w:t>a lo dispuesto por la Ley de 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 del</w:t>
      </w:r>
      <w:r>
        <w:rPr>
          <w:spacing w:val="1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Para los efectos de lo dispuesto en el último párrafo del artículo 27 Bis de la Ley, los montos de la</w:t>
      </w:r>
      <w:r>
        <w:rPr>
          <w:spacing w:val="1"/>
        </w:rPr>
        <w:t> </w:t>
      </w:r>
      <w:r>
        <w:rPr/>
        <w:t>contraprestación a los testigos sociales se establecerán por hora de servicios, atendiendo al monto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asignado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importancia.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Para que las dependencias y entidades determinen los montos a que se refiere el párrafo anterior, la</w:t>
      </w:r>
      <w:r>
        <w:rPr>
          <w:spacing w:val="1"/>
        </w:rPr>
        <w:t> </w:t>
      </w:r>
      <w:r>
        <w:rPr/>
        <w:t>Secretaría de la Función Pública realizará una investigación de mercado sobre el precio por hora de los</w:t>
      </w:r>
      <w:r>
        <w:rPr>
          <w:spacing w:val="1"/>
        </w:rPr>
        <w:t> </w:t>
      </w:r>
      <w:r>
        <w:rPr/>
        <w:t>servicios de consultoría o asesoría similares a los que realizará el testigo social. El promedio de los</w:t>
      </w:r>
      <w:r>
        <w:rPr>
          <w:spacing w:val="1"/>
        </w:rPr>
        <w:t> </w:t>
      </w:r>
      <w:r>
        <w:rPr/>
        <w:t>precios</w:t>
      </w:r>
      <w:r>
        <w:rPr>
          <w:spacing w:val="38"/>
        </w:rPr>
        <w:t> </w:t>
      </w:r>
      <w:r>
        <w:rPr/>
        <w:t>obtenidos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dicha</w:t>
      </w:r>
      <w:r>
        <w:rPr>
          <w:spacing w:val="38"/>
        </w:rPr>
        <w:t> </w:t>
      </w:r>
      <w:r>
        <w:rPr/>
        <w:t>investigación,</w:t>
      </w:r>
      <w:r>
        <w:rPr>
          <w:spacing w:val="38"/>
        </w:rPr>
        <w:t> </w:t>
      </w:r>
      <w:r>
        <w:rPr/>
        <w:t>más</w:t>
      </w:r>
      <w:r>
        <w:rPr>
          <w:spacing w:val="39"/>
        </w:rPr>
        <w:t> </w:t>
      </w:r>
      <w:r>
        <w:rPr/>
        <w:t>un</w:t>
      </w:r>
      <w:r>
        <w:rPr>
          <w:spacing w:val="37"/>
        </w:rPr>
        <w:t> </w:t>
      </w:r>
      <w:r>
        <w:rPr/>
        <w:t>porcentaje</w:t>
      </w:r>
      <w:r>
        <w:rPr>
          <w:spacing w:val="38"/>
        </w:rPr>
        <w:t> </w:t>
      </w:r>
      <w:r>
        <w:rPr/>
        <w:t>determinado</w:t>
      </w:r>
      <w:r>
        <w:rPr>
          <w:spacing w:val="40"/>
        </w:rPr>
        <w:t> </w:t>
      </w:r>
      <w:r>
        <w:rPr/>
        <w:t>atendiendo</w:t>
      </w:r>
      <w:r>
        <w:rPr>
          <w:spacing w:val="38"/>
        </w:rPr>
        <w:t> </w:t>
      </w:r>
      <w:r>
        <w:rPr/>
        <w:t>al</w:t>
      </w:r>
      <w:r>
        <w:rPr>
          <w:spacing w:val="47"/>
        </w:rPr>
        <w:t> </w:t>
      </w:r>
      <w:r>
        <w:rPr/>
        <w:t>monto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contratación</w:t>
      </w:r>
      <w:r>
        <w:rPr>
          <w:spacing w:val="6"/>
        </w:rPr>
        <w:t> </w:t>
      </w:r>
      <w:r>
        <w:rPr/>
        <w:t>conforme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categorización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establezca</w:t>
      </w:r>
      <w:r>
        <w:rPr>
          <w:spacing w:val="7"/>
        </w:rPr>
        <w:t> </w:t>
      </w:r>
      <w:r>
        <w:rPr/>
        <w:t>dicha</w:t>
      </w:r>
      <w:r>
        <w:rPr>
          <w:spacing w:val="6"/>
        </w:rPr>
        <w:t> </w:t>
      </w:r>
      <w:r>
        <w:rPr/>
        <w:t>Secretaría,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multiplicará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horas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dedique el testigo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30"/>
        </w:rPr>
        <w:t> </w:t>
      </w:r>
      <w:r>
        <w:rPr/>
        <w:t>resultado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procedimiento</w:t>
      </w:r>
      <w:r>
        <w:rPr>
          <w:spacing w:val="30"/>
        </w:rPr>
        <w:t> </w:t>
      </w:r>
      <w:r>
        <w:rPr/>
        <w:t>señalado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párrafo</w:t>
      </w:r>
      <w:r>
        <w:rPr>
          <w:spacing w:val="31"/>
        </w:rPr>
        <w:t> </w:t>
      </w:r>
      <w:r>
        <w:rPr/>
        <w:t>anterior</w:t>
      </w:r>
      <w:r>
        <w:rPr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establecerá</w:t>
      </w:r>
      <w:r>
        <w:rPr>
          <w:spacing w:val="34"/>
        </w:rPr>
        <w:t> </w:t>
      </w:r>
      <w:r>
        <w:rPr/>
        <w:t>en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/>
        <w:t>tabulador</w:t>
      </w:r>
      <w:r>
        <w:rPr>
          <w:spacing w:val="32"/>
        </w:rPr>
        <w:t> </w:t>
      </w:r>
      <w:r>
        <w:rPr/>
        <w:t>que</w:t>
      </w:r>
      <w:r>
        <w:rPr>
          <w:spacing w:val="-53"/>
        </w:rPr>
        <w:t> </w:t>
      </w:r>
      <w:r>
        <w:rPr/>
        <w:t>integre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mantenga</w:t>
      </w:r>
      <w:r>
        <w:rPr>
          <w:spacing w:val="1"/>
        </w:rPr>
        <w:t> </w:t>
      </w:r>
      <w:r>
        <w:rPr/>
        <w:t>actualizado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debido</w:t>
      </w:r>
      <w:r>
        <w:rPr>
          <w:spacing w:val="9"/>
        </w:rPr>
        <w:t> </w:t>
      </w:r>
      <w:r>
        <w:rPr/>
        <w:t>ejercicio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funciones</w:t>
      </w:r>
      <w:r>
        <w:rPr>
          <w:spacing w:val="10"/>
        </w:rPr>
        <w:t> </w:t>
      </w:r>
      <w:r>
        <w:rPr/>
        <w:t>señaladas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IV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27</w:t>
      </w:r>
      <w:r>
        <w:rPr>
          <w:spacing w:val="11"/>
        </w:rPr>
        <w:t> </w:t>
      </w:r>
      <w:r>
        <w:rPr/>
        <w:t>Bis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los testigos sociales deberán: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Conducirse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objetiva,</w:t>
      </w:r>
      <w:r>
        <w:rPr>
          <w:spacing w:val="-2"/>
          <w:sz w:val="20"/>
        </w:rPr>
        <w:t> </w:t>
      </w:r>
      <w:r>
        <w:rPr>
          <w:sz w:val="20"/>
        </w:rPr>
        <w:t>independiente,</w:t>
      </w:r>
      <w:r>
        <w:rPr>
          <w:spacing w:val="-2"/>
          <w:sz w:val="20"/>
        </w:rPr>
        <w:t> </w:t>
      </w:r>
      <w:r>
        <w:rPr>
          <w:sz w:val="20"/>
        </w:rPr>
        <w:t>imparcial,</w:t>
      </w:r>
      <w:r>
        <w:rPr>
          <w:spacing w:val="-2"/>
          <w:sz w:val="20"/>
        </w:rPr>
        <w:t> </w:t>
      </w:r>
      <w:r>
        <w:rPr>
          <w:sz w:val="20"/>
        </w:rPr>
        <w:t>honesta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ética;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Participar, según corresponda, en los siguientes eventos relacionados con los 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atestigüen: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9" w:hanging="432"/>
        <w:jc w:val="left"/>
        <w:rPr>
          <w:sz w:val="20"/>
        </w:rPr>
      </w:pPr>
      <w:r>
        <w:rPr>
          <w:sz w:val="20"/>
        </w:rPr>
        <w:t>Revisión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Proyecto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convocatoria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convocatoria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licitación</w:t>
      </w:r>
      <w:r>
        <w:rPr>
          <w:spacing w:val="33"/>
          <w:sz w:val="20"/>
        </w:rPr>
        <w:t> </w:t>
      </w:r>
      <w:r>
        <w:rPr>
          <w:sz w:val="20"/>
        </w:rPr>
        <w:t>pública,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invitación a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 de</w:t>
      </w:r>
      <w:r>
        <w:rPr>
          <w:spacing w:val="-2"/>
          <w:sz w:val="20"/>
        </w:rPr>
        <w:t> </w:t>
      </w:r>
      <w:r>
        <w:rPr>
          <w:sz w:val="20"/>
        </w:rPr>
        <w:t>cotización;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Sesión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Comité,</w:t>
      </w:r>
      <w:r>
        <w:rPr>
          <w:spacing w:val="-3"/>
          <w:sz w:val="20"/>
        </w:rPr>
        <w:t> </w:t>
      </w:r>
      <w:r>
        <w:rPr>
          <w:sz w:val="20"/>
        </w:rPr>
        <w:t>interviniendo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invitados;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Visita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sitio de 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Juntas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aclaraciones;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apertura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Reuniones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proposiciones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fallo;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fallo;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Formalización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6" w:hanging="432"/>
        <w:jc w:val="left"/>
        <w:rPr>
          <w:sz w:val="20"/>
        </w:rPr>
      </w:pPr>
      <w:r>
        <w:rPr>
          <w:sz w:val="20"/>
        </w:rPr>
        <w:t>Reuniones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trabajo</w:t>
      </w:r>
      <w:r>
        <w:rPr>
          <w:spacing w:val="16"/>
          <w:sz w:val="20"/>
        </w:rPr>
        <w:t> </w:t>
      </w:r>
      <w:r>
        <w:rPr>
          <w:sz w:val="20"/>
        </w:rPr>
        <w:t>relacionadas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contratación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convoquen</w:t>
      </w:r>
      <w:r>
        <w:rPr>
          <w:spacing w:val="-2"/>
          <w:sz w:val="20"/>
        </w:rPr>
        <w:t> </w:t>
      </w:r>
      <w:r>
        <w:rPr>
          <w:sz w:val="20"/>
        </w:rPr>
        <w:t>las 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46"/>
          <w:sz w:val="20"/>
        </w:rPr>
        <w:t> </w:t>
      </w:r>
      <w:r>
        <w:rPr>
          <w:sz w:val="20"/>
        </w:rPr>
        <w:t>otro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realice</w:t>
      </w:r>
      <w:r>
        <w:rPr>
          <w:spacing w:val="45"/>
          <w:sz w:val="20"/>
        </w:rPr>
        <w:t> </w:t>
      </w:r>
      <w:r>
        <w:rPr>
          <w:sz w:val="20"/>
        </w:rPr>
        <w:t>durante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procedimiento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contratación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sea</w:t>
      </w:r>
      <w:r>
        <w:rPr>
          <w:spacing w:val="-53"/>
          <w:sz w:val="20"/>
        </w:rPr>
        <w:t> </w:t>
      </w:r>
      <w:r>
        <w:rPr>
          <w:sz w:val="20"/>
        </w:rPr>
        <w:t>necesaria su</w:t>
      </w:r>
      <w:r>
        <w:rPr>
          <w:spacing w:val="-1"/>
          <w:sz w:val="20"/>
        </w:rPr>
        <w:t> </w:t>
      </w:r>
      <w:r>
        <w:rPr>
          <w:sz w:val="20"/>
        </w:rPr>
        <w:t>participación;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vigentes,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mejoren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licitantes, la calidad y el precio de las contrataciones, así como las acciones que promuevan la</w:t>
      </w:r>
      <w:r>
        <w:rPr>
          <w:spacing w:val="1"/>
          <w:sz w:val="20"/>
        </w:rPr>
        <w:t> </w:t>
      </w:r>
      <w:r>
        <w:rPr>
          <w:sz w:val="20"/>
        </w:rPr>
        <w:t>eficiencia,</w:t>
      </w:r>
      <w:r>
        <w:rPr>
          <w:spacing w:val="-2"/>
          <w:sz w:val="20"/>
        </w:rPr>
        <w:t> </w:t>
      </w:r>
      <w:r>
        <w:rPr>
          <w:sz w:val="20"/>
        </w:rPr>
        <w:t>eficacia, imparcialidad,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combate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corrupción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contratantes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detecten</w:t>
      </w:r>
      <w:r>
        <w:rPr>
          <w:spacing w:val="1"/>
          <w:sz w:val="20"/>
        </w:rPr>
        <w:t> </w:t>
      </w:r>
      <w:r>
        <w:rPr>
          <w:sz w:val="20"/>
        </w:rPr>
        <w:t>irregularidades manifestando sus observaciones y recomendaciones, a efecto de que aquéllas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corregidas oportunamente;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Atender y responder en forma oportuna y expedita cualquier requerimiento de información que,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contratación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atestigua,</w:t>
      </w:r>
      <w:r>
        <w:rPr>
          <w:spacing w:val="19"/>
          <w:sz w:val="20"/>
        </w:rPr>
        <w:t> </w:t>
      </w:r>
      <w:r>
        <w:rPr>
          <w:sz w:val="20"/>
        </w:rPr>
        <w:t>les</w:t>
      </w:r>
      <w:r>
        <w:rPr>
          <w:spacing w:val="18"/>
          <w:sz w:val="20"/>
        </w:rPr>
        <w:t> </w:t>
      </w:r>
      <w:r>
        <w:rPr>
          <w:sz w:val="20"/>
        </w:rPr>
        <w:t>sea</w:t>
      </w:r>
      <w:r>
        <w:rPr>
          <w:spacing w:val="18"/>
          <w:sz w:val="20"/>
        </w:rPr>
        <w:t> </w:t>
      </w:r>
      <w:r>
        <w:rPr>
          <w:sz w:val="20"/>
        </w:rPr>
        <w:t>formulado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Secretaría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los órganos</w:t>
      </w:r>
      <w:r>
        <w:rPr>
          <w:spacing w:val="1"/>
          <w:sz w:val="20"/>
        </w:rPr>
        <w:t> </w:t>
      </w:r>
      <w:r>
        <w:rPr>
          <w:sz w:val="20"/>
        </w:rPr>
        <w:t>internos de</w:t>
      </w:r>
      <w:r>
        <w:rPr>
          <w:spacing w:val="-1"/>
          <w:sz w:val="20"/>
        </w:rPr>
        <w:t> </w:t>
      </w:r>
      <w:r>
        <w:rPr>
          <w:sz w:val="20"/>
        </w:rPr>
        <w:t>control,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Acreditar los cursos de capacitación que determine la Secretaría de la Función Pública para</w:t>
      </w:r>
      <w:r>
        <w:rPr>
          <w:spacing w:val="1"/>
          <w:sz w:val="20"/>
        </w:rPr>
        <w:t> </w:t>
      </w:r>
      <w:r>
        <w:rPr>
          <w:sz w:val="20"/>
        </w:rPr>
        <w:t>actualizar</w:t>
      </w:r>
      <w:r>
        <w:rPr>
          <w:spacing w:val="-2"/>
          <w:sz w:val="20"/>
        </w:rPr>
        <w:t> </w:t>
      </w:r>
      <w:r>
        <w:rPr>
          <w:sz w:val="20"/>
        </w:rPr>
        <w:t>sus conocimientos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Tratados.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Cuando un procedimiento de contratación se declare desierto, el testigo social designado continuará</w:t>
      </w:r>
      <w:r>
        <w:rPr>
          <w:spacing w:val="1"/>
        </w:rPr>
        <w:t> </w:t>
      </w:r>
      <w:r>
        <w:rPr/>
        <w:t>participando en los subsecuentes procedimientos que la dependencia o entidad determine llevar a cabo</w:t>
      </w:r>
      <w:r>
        <w:rPr>
          <w:spacing w:val="1"/>
        </w:rPr>
        <w:t> </w:t>
      </w:r>
      <w:r>
        <w:rPr/>
        <w:t>para realizar la contratación de que se trate. La dependencia o entidad respectiva deberá informar de lo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 dependencias y entidades proporcionarán todas las facilidades para permitir el acceso a toda la</w:t>
      </w:r>
      <w:r>
        <w:rPr>
          <w:spacing w:val="1"/>
        </w:rPr>
        <w:t> </w:t>
      </w:r>
      <w:r>
        <w:rPr/>
        <w:t>documentación que soliciten los testigos sociales, quienes estarán obligados a guardar la debida reserva</w:t>
      </w:r>
      <w:r>
        <w:rPr>
          <w:spacing w:val="1"/>
        </w:rPr>
        <w:t> </w:t>
      </w:r>
      <w:r>
        <w:rPr/>
        <w:t>y confidencialidad en caso de que tengan acceso a información clasificada con ese carácter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 participación del testigo social en los procedimientos de contratación será sin perjuicio del 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facultades de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 fiscalización</w:t>
      </w:r>
      <w:r>
        <w:rPr>
          <w:spacing w:val="1"/>
        </w:rPr>
        <w:t> </w:t>
      </w:r>
      <w:r>
        <w:rPr/>
        <w:t>que tienen</w:t>
      </w:r>
      <w:r>
        <w:rPr>
          <w:spacing w:val="1"/>
        </w:rPr>
        <w:t> </w:t>
      </w:r>
      <w:r>
        <w:rPr/>
        <w:t>conferidas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 Pública,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 internos de</w:t>
      </w:r>
      <w:r>
        <w:rPr>
          <w:spacing w:val="-2"/>
        </w:rPr>
        <w:t> </w:t>
      </w:r>
      <w:r>
        <w:rPr/>
        <w:t>control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 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discrepancia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testigo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convocante, éstas podrán solicitar la intervención de la Secretaría de la Función Pública para otorgar la</w:t>
      </w:r>
      <w:r>
        <w:rPr>
          <w:spacing w:val="1"/>
        </w:rPr>
        <w:t> </w:t>
      </w:r>
      <w:r>
        <w:rPr/>
        <w:t>asesoría</w:t>
      </w:r>
      <w:r>
        <w:rPr>
          <w:spacing w:val="-2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coadyuve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discrepancia.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56.- </w:t>
      </w:r>
      <w:r>
        <w:rPr/>
        <w:t>La participación del testigo social en el procedimiento de contratación concluirá con la</w:t>
      </w:r>
      <w:r>
        <w:rPr>
          <w:spacing w:val="1"/>
        </w:rPr>
        <w:t> </w:t>
      </w:r>
      <w:r>
        <w:rPr/>
        <w:t>firma del contrato respectivo o la emisión del fallo en el que se declare desierto el procedimiento o la</w:t>
      </w:r>
      <w:r>
        <w:rPr>
          <w:spacing w:val="1"/>
        </w:rPr>
        <w:t> </w:t>
      </w:r>
      <w:r>
        <w:rPr/>
        <w:t>cancelación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mismo,</w:t>
      </w:r>
      <w:r>
        <w:rPr>
          <w:spacing w:val="45"/>
        </w:rPr>
        <w:t> </w:t>
      </w:r>
      <w:r>
        <w:rPr/>
        <w:t>según</w:t>
      </w:r>
      <w:r>
        <w:rPr>
          <w:spacing w:val="46"/>
        </w:rPr>
        <w:t> </w:t>
      </w:r>
      <w:r>
        <w:rPr/>
        <w:t>corresponda,</w:t>
      </w:r>
      <w:r>
        <w:rPr>
          <w:spacing w:val="45"/>
        </w:rPr>
        <w:t> </w:t>
      </w:r>
      <w:r>
        <w:rPr/>
        <w:t>sin</w:t>
      </w:r>
      <w:r>
        <w:rPr>
          <w:spacing w:val="47"/>
        </w:rPr>
        <w:t> </w:t>
      </w:r>
      <w:r>
        <w:rPr/>
        <w:t>perjuicio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lo</w:t>
      </w:r>
      <w:r>
        <w:rPr>
          <w:spacing w:val="45"/>
        </w:rPr>
        <w:t> </w:t>
      </w:r>
      <w:r>
        <w:rPr/>
        <w:t>dispuesto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/>
        <w:t>segundo</w:t>
      </w:r>
      <w:r>
        <w:rPr>
          <w:spacing w:val="45"/>
        </w:rPr>
        <w:t> </w:t>
      </w:r>
      <w:r>
        <w:rPr/>
        <w:t>párrafo</w:t>
      </w:r>
      <w:r>
        <w:rPr>
          <w:spacing w:val="45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55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Al final de su participación en el procedimiento de contratación el testigo social emitirá el testimonio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CompraNet identificó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realizó;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6" w:hanging="576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descripción</w:t>
      </w:r>
      <w:r>
        <w:rPr>
          <w:spacing w:val="13"/>
          <w:sz w:val="20"/>
        </w:rPr>
        <w:t> </w:t>
      </w:r>
      <w:r>
        <w:rPr>
          <w:sz w:val="20"/>
        </w:rPr>
        <w:t>cronológica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hechos</w:t>
      </w:r>
      <w:r>
        <w:rPr>
          <w:spacing w:val="14"/>
          <w:sz w:val="20"/>
        </w:rPr>
        <w:t> </w:t>
      </w:r>
      <w:r>
        <w:rPr>
          <w:sz w:val="20"/>
        </w:rPr>
        <w:t>relevantes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hubiere</w:t>
      </w:r>
      <w:r>
        <w:rPr>
          <w:spacing w:val="24"/>
          <w:sz w:val="20"/>
        </w:rPr>
        <w:t> </w:t>
      </w:r>
      <w:r>
        <w:rPr>
          <w:sz w:val="20"/>
        </w:rPr>
        <w:t>identificado</w:t>
      </w:r>
      <w:r>
        <w:rPr>
          <w:spacing w:val="13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3" w:hanging="576"/>
        <w:jc w:val="left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observaciones,</w:t>
      </w:r>
      <w:r>
        <w:rPr>
          <w:spacing w:val="9"/>
          <w:sz w:val="20"/>
        </w:rPr>
        <w:t> </w:t>
      </w:r>
      <w:r>
        <w:rPr>
          <w:sz w:val="20"/>
        </w:rPr>
        <w:t>recomendaciones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sugerencias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propuso</w:t>
      </w:r>
      <w:r>
        <w:rPr>
          <w:spacing w:val="9"/>
          <w:sz w:val="20"/>
        </w:rPr>
        <w:t> </w:t>
      </w:r>
      <w:r>
        <w:rPr>
          <w:sz w:val="20"/>
        </w:rPr>
        <w:t>durante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contratación,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7" w:hanging="576"/>
        <w:jc w:val="left"/>
        <w:rPr>
          <w:sz w:val="20"/>
        </w:rPr>
      </w:pP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conclusiones</w:t>
      </w:r>
      <w:r>
        <w:rPr>
          <w:spacing w:val="15"/>
          <w:sz w:val="20"/>
        </w:rPr>
        <w:t> </w:t>
      </w:r>
      <w:r>
        <w:rPr>
          <w:sz w:val="20"/>
        </w:rPr>
        <w:t>sobre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apego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disposiciones</w:t>
      </w:r>
      <w:r>
        <w:rPr>
          <w:spacing w:val="17"/>
          <w:sz w:val="20"/>
        </w:rPr>
        <w:t> </w:t>
      </w:r>
      <w:r>
        <w:rPr>
          <w:sz w:val="20"/>
        </w:rPr>
        <w:t>jurídicas</w:t>
      </w:r>
      <w:r>
        <w:rPr>
          <w:spacing w:val="15"/>
          <w:sz w:val="20"/>
        </w:rPr>
        <w:t> </w:t>
      </w:r>
      <w:r>
        <w:rPr>
          <w:sz w:val="20"/>
        </w:rPr>
        <w:t>aplicables,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transparencia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imparcialidad 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En ningún caso el testimonio del testigo social tendrá efectos jurídicos sobre el procedimiento 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testimonio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previos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expresen</w:t>
      </w:r>
      <w:r>
        <w:rPr>
          <w:spacing w:val="1"/>
        </w:rPr>
        <w:t> </w:t>
      </w:r>
      <w:r>
        <w:rPr/>
        <w:t>observaciones o irregularidades, no liberará a los servidores públicos a quienes corresponda intervenir en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hubieren incurrido</w:t>
      </w:r>
      <w:r>
        <w:rPr>
          <w:spacing w:val="-2"/>
        </w:rPr>
        <w:t> </w:t>
      </w:r>
      <w:r>
        <w:rPr/>
        <w:t>durante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Para efectos de lo dispuesto en el inciso c) de la fracción IV del artículo 27 Bis de la Ley, el testigo</w:t>
      </w:r>
      <w:r>
        <w:rPr>
          <w:spacing w:val="1"/>
        </w:rPr>
        <w:t> </w:t>
      </w:r>
      <w:r>
        <w:rPr/>
        <w:t>social deberá emitir su testimonio en un plazo no mayor a siete días naturales contados a partir de la</w:t>
      </w:r>
      <w:r>
        <w:rPr>
          <w:spacing w:val="1"/>
        </w:rPr>
        <w:t> </w:t>
      </w:r>
      <w:r>
        <w:rPr/>
        <w:t>conclusión de su participación en el procedimiento de contratación. Dicho testimonio deberá permanecer</w:t>
      </w:r>
      <w:r>
        <w:rPr>
          <w:spacing w:val="1"/>
        </w:rPr>
        <w:t> </w:t>
      </w:r>
      <w:r>
        <w:rPr/>
        <w:t>publicado</w:t>
      </w:r>
      <w:r>
        <w:rPr>
          <w:spacing w:val="18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página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Internet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dependencia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entidad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corresponda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menos</w:t>
      </w:r>
      <w:r>
        <w:rPr>
          <w:spacing w:val="19"/>
        </w:rPr>
        <w:t> </w:t>
      </w:r>
      <w:r>
        <w:rPr/>
        <w:t>durante</w:t>
      </w:r>
      <w:r>
        <w:rPr>
          <w:spacing w:val="21"/>
        </w:rPr>
        <w:t> </w:t>
      </w:r>
      <w:r>
        <w:rPr/>
        <w:t>los</w:t>
      </w:r>
      <w:r>
        <w:rPr>
          <w:spacing w:val="-53"/>
        </w:rPr>
        <w:t> </w:t>
      </w:r>
      <w:r>
        <w:rPr/>
        <w:t>tres meses posteriores a la fecha de su publicación. Asimismo, la Secretaría de la Función Pública</w:t>
      </w:r>
      <w:r>
        <w:rPr>
          <w:spacing w:val="1"/>
        </w:rPr>
        <w:t> </w:t>
      </w:r>
      <w:r>
        <w:rPr/>
        <w:t>difundirá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testimonio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CompraNet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plazo.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En el supuesto a que se refiere el segundo párrafo del artículo 27 Bis de la Ley, el testigo social</w:t>
      </w:r>
      <w:r>
        <w:rPr>
          <w:spacing w:val="1"/>
        </w:rPr>
        <w:t> </w:t>
      </w:r>
      <w:r>
        <w:rPr/>
        <w:t>remitirá su testimonio en un plazo de siete días naturales contados a partir de la conclusión de su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57.- </w:t>
      </w:r>
      <w:r>
        <w:rPr/>
        <w:t>La Secretaría de la Función Pública evaluará la actuación de los testigos sociales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Se tomarán en cuenta los informes parciales y el testimonio de su participación, analizando que</w:t>
      </w:r>
      <w:r>
        <w:rPr>
          <w:spacing w:val="1"/>
          <w:sz w:val="20"/>
        </w:rPr>
        <w:t> </w:t>
      </w:r>
      <w:r>
        <w:rPr>
          <w:sz w:val="20"/>
        </w:rPr>
        <w:t>los mismos se apeguen a las disposiciones previstas en la Ley y este Reglamento y reflejen las</w:t>
      </w:r>
      <w:r>
        <w:rPr>
          <w:spacing w:val="1"/>
          <w:sz w:val="20"/>
        </w:rPr>
        <w:t> </w:t>
      </w:r>
      <w:r>
        <w:rPr>
          <w:sz w:val="20"/>
        </w:rPr>
        <w:t>condiciones bajo las cuales se desarrollaron dichos procedimientos conforme a la información</w:t>
      </w:r>
      <w:r>
        <w:rPr>
          <w:spacing w:val="1"/>
          <w:sz w:val="20"/>
        </w:rPr>
        <w:t> </w:t>
      </w:r>
      <w:r>
        <w:rPr>
          <w:sz w:val="20"/>
        </w:rPr>
        <w:t>que, en su caso, se obtenga de la dependencia o entidad de que se trate, de los licitantes y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Se podrán realizar encuestas entre los licitantes sobre la percepción de si la participación de los</w:t>
      </w:r>
      <w:r>
        <w:rPr>
          <w:spacing w:val="-53"/>
          <w:sz w:val="20"/>
        </w:rPr>
        <w:t> </w:t>
      </w:r>
      <w:r>
        <w:rPr>
          <w:sz w:val="20"/>
        </w:rPr>
        <w:t>testigos sociales contribuye a promover la libre participación, inhibir actos de corrupción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transparencia;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Cuando se considere necesario, se podrá solicitar información a las dependencias y entidades</w:t>
      </w:r>
      <w:r>
        <w:rPr>
          <w:spacing w:val="1"/>
          <w:sz w:val="20"/>
        </w:rPr>
        <w:t> </w:t>
      </w:r>
      <w:r>
        <w:rPr>
          <w:sz w:val="20"/>
        </w:rPr>
        <w:t>cuyos procedimientos de contratación fueron atestiguados por el testigo social de que trate,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Se considerarán los resultados de los exámenes que se apliquen a los testigos sociales en los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capacitación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impartan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actualizar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17"/>
          <w:sz w:val="20"/>
        </w:rPr>
        <w:t> </w:t>
      </w:r>
      <w:r>
        <w:rPr>
          <w:sz w:val="20"/>
        </w:rPr>
        <w:t>conocimientos</w:t>
      </w:r>
      <w:r>
        <w:rPr>
          <w:spacing w:val="17"/>
          <w:sz w:val="20"/>
        </w:rPr>
        <w:t> </w:t>
      </w:r>
      <w:r>
        <w:rPr>
          <w:sz w:val="20"/>
        </w:rPr>
        <w:t>sobre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aplicación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los Tratados.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 evaluación de los testigos sociales se realizará anualmente y, cuando existan elementos que lo</w:t>
      </w:r>
      <w:r>
        <w:rPr>
          <w:spacing w:val="1"/>
        </w:rPr>
        <w:t> </w:t>
      </w:r>
      <w:r>
        <w:rPr/>
        <w:t>justifiquen, podrá</w:t>
      </w:r>
      <w:r>
        <w:rPr>
          <w:spacing w:val="-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58.- </w:t>
      </w:r>
      <w:r>
        <w:rPr/>
        <w:t>La cancelación de la inscripción en el padrón público de testigos sociales, procederá</w:t>
      </w:r>
      <w:r>
        <w:rPr>
          <w:spacing w:val="1"/>
        </w:rPr>
        <w:t> </w:t>
      </w:r>
      <w:r>
        <w:rPr/>
        <w:t>cuando los testigos sociales: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Dejen de cumplir alguno de los requisitos previstos en los incisos a), b), c), d), e) y g) de la</w:t>
      </w:r>
      <w:r>
        <w:rPr>
          <w:spacing w:val="1"/>
          <w:sz w:val="20"/>
        </w:rPr>
        <w:t> </w:t>
      </w:r>
      <w:r>
        <w:rPr>
          <w:sz w:val="20"/>
        </w:rPr>
        <w:t>fracción III del artículo 27 Bis de la Ley, salvo lo dispuesto por el segundo párrafo de 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Se conduzcan con parcialidad o sin objetividad durante su participación en el procedimiento 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Utilicen</w:t>
      </w:r>
      <w:r>
        <w:rPr>
          <w:spacing w:val="-1"/>
          <w:sz w:val="20"/>
        </w:rPr>
        <w:t> </w:t>
      </w:r>
      <w:r>
        <w:rPr>
          <w:sz w:val="20"/>
        </w:rPr>
        <w:t>indebidamente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tenido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Induzcan a la dependencia o entidad para favorecer a un licitante sobre la adjudicación del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Se abstengan de comunicar las irregularidades que hubieren detectado en el procedimiento 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Incumplan cualquiera de las funciones establecidas en los incisos b) y c) de la fracción IV del</w:t>
      </w:r>
      <w:r>
        <w:rPr>
          <w:spacing w:val="1"/>
          <w:sz w:val="20"/>
        </w:rPr>
        <w:t> </w:t>
      </w:r>
      <w:r>
        <w:rPr>
          <w:sz w:val="20"/>
        </w:rPr>
        <w:t>artículo 27 Bis de la Ley o de las obligaciones previstas en los artículos 55 y 56 de este</w:t>
      </w:r>
      <w:r>
        <w:rPr>
          <w:spacing w:val="1"/>
          <w:sz w:val="20"/>
        </w:rPr>
        <w:t> </w:t>
      </w:r>
      <w:r>
        <w:rPr>
          <w:sz w:val="20"/>
        </w:rPr>
        <w:t>Reglamento,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Sean sancionados en términos del Título Sexto de la Ley y del Título Quinto de la Ley de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-2"/>
          <w:sz w:val="20"/>
        </w:rPr>
        <w:t> </w:t>
      </w:r>
      <w:r>
        <w:rPr>
          <w:sz w:val="20"/>
        </w:rPr>
        <w:t>Arrendamientos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Servicios del Sector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En el caso de que un testigo social adquiera el carácter de servidor público, en términos del inciso d)</w:t>
      </w:r>
      <w:r>
        <w:rPr>
          <w:spacing w:val="1"/>
        </w:rPr>
        <w:t> </w:t>
      </w:r>
      <w:r>
        <w:rPr/>
        <w:t>de la fracción III del artículo 27 Bis de la Ley, deberá informarlo inmediatamente a la Secretaría de la</w:t>
      </w:r>
      <w:r>
        <w:rPr>
          <w:spacing w:val="1"/>
        </w:rPr>
        <w:t> </w:t>
      </w:r>
      <w:r>
        <w:rPr/>
        <w:t>Función Pública, a efecto de que mientras dure su nombramiento se suspendan los efectos de su registro</w:t>
      </w:r>
      <w:r>
        <w:rPr>
          <w:spacing w:val="-53"/>
        </w:rPr>
        <w:t> </w:t>
      </w:r>
      <w:r>
        <w:rPr/>
        <w:t>en el padrón público de testigos sociales; en caso contrario, se procederá a la cancelación de su registro.</w:t>
      </w:r>
      <w:r>
        <w:rPr>
          <w:spacing w:val="1"/>
        </w:rPr>
        <w:t> </w:t>
      </w:r>
      <w:r>
        <w:rPr/>
        <w:t>Una vez que haya concluido su empleo, cargo o comisión como servidor público, para dejar sin efectos la</w:t>
      </w:r>
      <w:r>
        <w:rPr>
          <w:spacing w:val="-53"/>
        </w:rPr>
        <w:t> </w:t>
      </w:r>
      <w:r>
        <w:rPr/>
        <w:t>suspensión correspondiente, será necesario que el testigo social solicite a la Secretaría de la Función</w:t>
      </w:r>
      <w:r>
        <w:rPr>
          <w:spacing w:val="1"/>
        </w:rPr>
        <w:t> </w:t>
      </w:r>
      <w:r>
        <w:rPr/>
        <w:t>Pública dar por terminada la suspensión y presente el examen que ésta determine, a efecto de que</w:t>
      </w:r>
      <w:r>
        <w:rPr>
          <w:spacing w:val="1"/>
        </w:rPr>
        <w:t> </w:t>
      </w:r>
      <w:r>
        <w:rPr/>
        <w:t>resuelva 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 personas morales designadas como testigos</w:t>
      </w:r>
      <w:r>
        <w:rPr>
          <w:spacing w:val="1"/>
        </w:rPr>
        <w:t> </w:t>
      </w:r>
      <w:r>
        <w:rPr/>
        <w:t>sociales deberán informar inmediatamente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la Función Pública sobre las personas físicas que actúen en su nombre y adquieran 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dejen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pertenecer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sustituirán,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2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APERTURA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PROPOSICIONES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Artículo 59.- </w:t>
      </w:r>
      <w:r>
        <w:rPr/>
        <w:t>Las proposiciones que se reciban en el acto de presentación y apertura de las mismas</w:t>
      </w:r>
      <w:r>
        <w:rPr>
          <w:spacing w:val="1"/>
        </w:rPr>
        <w:t> </w:t>
      </w:r>
      <w:r>
        <w:rPr/>
        <w:t>serán revisadas sólo para el efecto de hacer constar la documentación presentada por los licitantes, sin</w:t>
      </w:r>
      <w:r>
        <w:rPr>
          <w:spacing w:val="1"/>
        </w:rPr>
        <w:t> </w:t>
      </w:r>
      <w:r>
        <w:rPr/>
        <w:t>entrar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análisis técnico,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/>
        <w:t>Los licitantes son los únicos responsables de que sus proposiciones sean entregadas en tiempo y</w:t>
      </w:r>
      <w:r>
        <w:rPr>
          <w:spacing w:val="1"/>
        </w:rPr>
        <w:t> </w:t>
      </w:r>
      <w:r>
        <w:rPr/>
        <w:t>forma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acto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presentación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apertura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proposiciones.</w:t>
      </w:r>
      <w:r>
        <w:rPr>
          <w:spacing w:val="15"/>
        </w:rPr>
        <w:t> </w:t>
      </w:r>
      <w:r>
        <w:rPr/>
        <w:t>No</w:t>
      </w:r>
      <w:r>
        <w:rPr>
          <w:spacing w:val="12"/>
        </w:rPr>
        <w:t> </w:t>
      </w:r>
      <w:r>
        <w:rPr/>
        <w:t>será</w:t>
      </w:r>
      <w:r>
        <w:rPr>
          <w:spacing w:val="15"/>
        </w:rPr>
        <w:t> </w:t>
      </w:r>
      <w:r>
        <w:rPr/>
        <w:t>motivo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descalificación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falta</w:t>
      </w:r>
      <w:r>
        <w:rPr>
          <w:spacing w:val="-54"/>
        </w:rPr>
        <w:t> </w:t>
      </w:r>
      <w:r>
        <w:rPr/>
        <w:t>de identificación o de acreditamiento de la representación de la persona que únicamente entregue la</w:t>
      </w:r>
      <w:r>
        <w:rPr>
          <w:spacing w:val="1"/>
        </w:rPr>
        <w:t> </w:t>
      </w:r>
      <w:r>
        <w:rPr/>
        <w:t>proposición, pero</w:t>
      </w:r>
      <w:r>
        <w:rPr>
          <w:spacing w:val="-2"/>
        </w:rPr>
        <w:t> </w:t>
      </w:r>
      <w:r>
        <w:rPr/>
        <w:t>sólo podrá</w:t>
      </w:r>
      <w:r>
        <w:rPr>
          <w:spacing w:val="-2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durante el</w:t>
      </w:r>
      <w:r>
        <w:rPr>
          <w:spacing w:val="-1"/>
        </w:rPr>
        <w:t> </w:t>
      </w:r>
      <w:r>
        <w:rPr/>
        <w:t>desarrollo del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observador.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60.- </w:t>
      </w:r>
      <w:r>
        <w:rPr/>
        <w:t>El Sobre cerrado que contenga la proposición de los licitantes deberá entregarse en la</w:t>
      </w:r>
      <w:r>
        <w:rPr>
          <w:spacing w:val="1"/>
        </w:rPr>
        <w:t> </w:t>
      </w:r>
      <w:r>
        <w:rPr/>
        <w:t>forma y</w:t>
      </w:r>
      <w:r>
        <w:rPr>
          <w:spacing w:val="-7"/>
        </w:rPr>
        <w:t> </w:t>
      </w:r>
      <w:r>
        <w:rPr/>
        <w:t>medios que</w:t>
      </w:r>
      <w:r>
        <w:rPr>
          <w:spacing w:val="-1"/>
        </w:rPr>
        <w:t> </w:t>
      </w:r>
      <w:r>
        <w:rPr/>
        <w:t>prevea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acto de presentación y apertura de proposiciones será presidido por el titular del Área responsable</w:t>
      </w:r>
      <w:r>
        <w:rPr>
          <w:spacing w:val="1"/>
        </w:rPr>
        <w:t> </w:t>
      </w:r>
      <w:r>
        <w:rPr/>
        <w:t>de la contratación o por el servidor público que éste designe, quien será el único facultado para tomar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 realización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acto, en los</w:t>
      </w:r>
      <w:r>
        <w:rPr>
          <w:spacing w:val="-1"/>
        </w:rPr>
        <w:t> </w:t>
      </w:r>
      <w:r>
        <w:rPr/>
        <w:t>términos de la Ley</w:t>
      </w:r>
      <w:r>
        <w:rPr>
          <w:spacing w:val="7"/>
        </w:rPr>
        <w:t> </w:t>
      </w:r>
      <w:r>
        <w:rPr/>
        <w:t>y</w:t>
      </w:r>
      <w:r>
        <w:rPr>
          <w:spacing w:val="-5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efectuar,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proposiciones, la revisión preliminar a que se refiere el penúltimo párrafo del artículo 36 de la Ley, deberá</w:t>
      </w:r>
      <w:r>
        <w:rPr>
          <w:spacing w:val="-53"/>
        </w:rPr>
        <w:t> </w:t>
      </w:r>
      <w:r>
        <w:rPr/>
        <w:t>realizar tal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por lo menos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minutos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hora señalada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 acto.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A partir de la hora señalada para el inicio del acto de presentación y apertura de proposiciones, el</w:t>
      </w:r>
      <w:r>
        <w:rPr>
          <w:spacing w:val="1"/>
        </w:rPr>
        <w:t> </w:t>
      </w:r>
      <w:r>
        <w:rPr/>
        <w:t>servidor público que lo presida no deberá permitir el acceso a ningún licitante ni observador, o servidor</w:t>
      </w:r>
      <w:r>
        <w:rPr>
          <w:spacing w:val="1"/>
        </w:rPr>
        <w:t> </w:t>
      </w:r>
      <w:r>
        <w:rPr/>
        <w:t>público ajeno al acto. Una vez iniciado el acto, se procederá a registrar a los asistentes, salvo aquéllos</w:t>
      </w:r>
      <w:r>
        <w:rPr>
          <w:spacing w:val="1"/>
        </w:rPr>
        <w:t> </w:t>
      </w:r>
      <w:r>
        <w:rPr/>
        <w:t>que ya se hubieren registrado en los términos del párrafo anterior, en cuyo caso se pasará lista a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Los licitantes presentes deberán entregar su proposición en Sobre cerrado al servidor público que</w:t>
      </w:r>
      <w:r>
        <w:rPr>
          <w:spacing w:val="1"/>
        </w:rPr>
        <w:t> </w:t>
      </w:r>
      <w:r>
        <w:rPr/>
        <w:t>presida el acto. Los licitantes que participen por medios electrónicos, entregarán su proposición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CompraNet.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El servidor público</w:t>
      </w:r>
      <w:r>
        <w:rPr>
          <w:spacing w:val="1"/>
        </w:rPr>
        <w:t> </w:t>
      </w:r>
      <w:r>
        <w:rPr/>
        <w:t>que presida</w:t>
      </w:r>
      <w:r>
        <w:rPr>
          <w:spacing w:val="1"/>
        </w:rPr>
        <w:t> </w:t>
      </w:r>
      <w:r>
        <w:rPr/>
        <w:t>el 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 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 tomará las</w:t>
      </w:r>
      <w:r>
        <w:rPr>
          <w:spacing w:val="1"/>
        </w:rPr>
        <w:t> </w:t>
      </w:r>
      <w:r>
        <w:rPr/>
        <w:t>previsiones necesarias para recibir simultáneamente las proposiciones de los licitantes que presentaron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proposición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propio</w:t>
      </w:r>
      <w:r>
        <w:rPr>
          <w:spacing w:val="6"/>
        </w:rPr>
        <w:t> </w:t>
      </w:r>
      <w:r>
        <w:rPr/>
        <w:t>acto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entregadas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CompraNet;</w:t>
      </w:r>
      <w:r>
        <w:rPr>
          <w:spacing w:val="4"/>
        </w:rPr>
        <w:t> </w:t>
      </w:r>
      <w:r>
        <w:rPr/>
        <w:t>asimismo,</w:t>
      </w:r>
      <w:r>
        <w:rPr>
          <w:spacing w:val="5"/>
        </w:rPr>
        <w:t> </w:t>
      </w:r>
      <w:r>
        <w:rPr/>
        <w:t>determinará</w:t>
      </w:r>
      <w:r>
        <w:rPr>
          <w:spacing w:val="5"/>
        </w:rPr>
        <w:t> </w:t>
      </w:r>
      <w:r>
        <w:rPr/>
        <w:t>si</w:t>
      </w:r>
      <w:r>
        <w:rPr>
          <w:spacing w:val="3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apertura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sobres</w:t>
      </w:r>
      <w:r>
        <w:rPr>
          <w:spacing w:val="16"/>
        </w:rPr>
        <w:t> </w:t>
      </w:r>
      <w:r>
        <w:rPr/>
        <w:t>iniciará</w:t>
      </w:r>
      <w:r>
        <w:rPr>
          <w:spacing w:val="15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fueron</w:t>
      </w:r>
      <w:r>
        <w:rPr>
          <w:spacing w:val="14"/>
        </w:rPr>
        <w:t> </w:t>
      </w:r>
      <w:r>
        <w:rPr/>
        <w:t>recibidos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acto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entregados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-52"/>
        </w:rPr>
        <w:t> </w:t>
      </w:r>
      <w:r>
        <w:rPr/>
        <w:t>CompraNet.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acto no podrá</w:t>
      </w:r>
      <w:r>
        <w:rPr>
          <w:spacing w:val="-2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hasta en tanto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abierto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sobres</w:t>
      </w:r>
      <w:r>
        <w:rPr>
          <w:spacing w:val="-1"/>
        </w:rPr>
        <w:t> </w:t>
      </w:r>
      <w:r>
        <w:rPr/>
        <w:t>recibidos.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Para los efectos de la fracción II del artículo 37 de la Ley, tratándose de contratos sobre la base de</w:t>
      </w:r>
      <w:r>
        <w:rPr>
          <w:spacing w:val="1"/>
        </w:rPr>
        <w:t> </w:t>
      </w:r>
      <w:r>
        <w:rPr/>
        <w:t>precios unitarios se rubricará el catálogo de conceptos; para los contratos a precio alzado, se rubricará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obra, y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mixtos,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rubricarse</w:t>
      </w:r>
      <w:r>
        <w:rPr>
          <w:spacing w:val="1"/>
        </w:rPr>
        <w:t> </w:t>
      </w:r>
      <w:r>
        <w:rPr/>
        <w:t>ambos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  <w:spacing w:before="2"/>
      </w:pPr>
    </w:p>
    <w:p>
      <w:pPr>
        <w:pStyle w:val="BodyText"/>
        <w:ind w:left="118" w:right="12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emitan</w:t>
      </w:r>
      <w:r>
        <w:rPr>
          <w:spacing w:val="-1"/>
        </w:rPr>
        <w:t> </w:t>
      </w:r>
      <w:r>
        <w:rPr/>
        <w:t>los licitantes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acto.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61.- </w:t>
      </w:r>
      <w:r>
        <w:rPr/>
        <w:t>Durante el desarrollo del acto de presentación y apertura de proposiciones se observará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dejar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solicitados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pública, la convocante anotará en el formato a que se refiere la</w:t>
      </w:r>
      <w:r>
        <w:rPr>
          <w:spacing w:val="1"/>
          <w:sz w:val="20"/>
        </w:rPr>
        <w:t> </w:t>
      </w:r>
      <w:r>
        <w:rPr>
          <w:sz w:val="20"/>
        </w:rPr>
        <w:t>fracción IX del artículo 34 de este Reglamento los documentos entregados por el licitante,</w:t>
      </w:r>
      <w:r>
        <w:rPr>
          <w:spacing w:val="1"/>
          <w:sz w:val="20"/>
        </w:rPr>
        <w:t> </w:t>
      </w:r>
      <w:r>
        <w:rPr>
          <w:sz w:val="20"/>
        </w:rPr>
        <w:t>relacionándolos con los puntos específicos de la convocatoria a la licitación pública en los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solicitan;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El formato a que se refiere la fracción anterior servirá a cada participante como constancia de</w:t>
      </w:r>
      <w:r>
        <w:rPr>
          <w:spacing w:val="1"/>
          <w:sz w:val="20"/>
        </w:rPr>
        <w:t> </w:t>
      </w:r>
      <w:r>
        <w:rPr>
          <w:sz w:val="20"/>
        </w:rPr>
        <w:t>recepción de la documentación que entregue en este acto, asentándose dicha recepción en el</w:t>
      </w:r>
      <w:r>
        <w:rPr>
          <w:spacing w:val="1"/>
          <w:sz w:val="20"/>
        </w:rPr>
        <w:t> </w:t>
      </w:r>
      <w:r>
        <w:rPr>
          <w:sz w:val="20"/>
        </w:rPr>
        <w:t>acta respectiva o anexándose copia de la constancia entregada a cada licitante. La falta de</w:t>
      </w:r>
      <w:r>
        <w:rPr>
          <w:spacing w:val="1"/>
          <w:sz w:val="20"/>
        </w:rPr>
        <w:t> </w:t>
      </w:r>
      <w:r>
        <w:rPr>
          <w:sz w:val="20"/>
        </w:rPr>
        <w:t>presentación del formato no será motivo de desechamiento y se extenderá un acuse de recibo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entregue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acto;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4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presida</w:t>
      </w:r>
      <w:r>
        <w:rPr>
          <w:spacing w:val="54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acto</w:t>
      </w:r>
      <w:r>
        <w:rPr>
          <w:spacing w:val="54"/>
          <w:sz w:val="20"/>
        </w:rPr>
        <w:t> </w:t>
      </w:r>
      <w:r>
        <w:rPr>
          <w:sz w:val="20"/>
        </w:rPr>
        <w:t>deberá</w:t>
      </w:r>
      <w:r>
        <w:rPr>
          <w:spacing w:val="52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54"/>
          <w:sz w:val="20"/>
        </w:rPr>
        <w:t> </w:t>
      </w:r>
      <w:r>
        <w:rPr>
          <w:sz w:val="20"/>
        </w:rPr>
        <w:t>para</w:t>
      </w:r>
      <w:r>
        <w:rPr>
          <w:spacing w:val="51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posterior</w:t>
      </w:r>
      <w:r>
        <w:rPr>
          <w:spacing w:val="-54"/>
          <w:sz w:val="20"/>
        </w:rPr>
        <w:t> </w:t>
      </w:r>
      <w:r>
        <w:rPr>
          <w:sz w:val="20"/>
        </w:rPr>
        <w:t>evaluación,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 no podrá</w:t>
      </w:r>
      <w:r>
        <w:rPr>
          <w:spacing w:val="-1"/>
          <w:sz w:val="20"/>
        </w:rPr>
        <w:t> </w:t>
      </w:r>
      <w:r>
        <w:rPr>
          <w:sz w:val="20"/>
        </w:rPr>
        <w:t>desechar</w:t>
      </w:r>
      <w:r>
        <w:rPr>
          <w:spacing w:val="-1"/>
          <w:sz w:val="20"/>
        </w:rPr>
        <w:t> </w:t>
      </w:r>
      <w:r>
        <w:rPr>
          <w:sz w:val="20"/>
        </w:rPr>
        <w:t>ninguna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ellas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acto.</w:t>
      </w:r>
    </w:p>
    <w:p>
      <w:pPr>
        <w:pStyle w:val="BodyText"/>
        <w:spacing w:before="2"/>
      </w:pPr>
    </w:p>
    <w:p>
      <w:pPr>
        <w:pStyle w:val="BodyText"/>
        <w:ind w:left="982" w:right="120"/>
        <w:jc w:val="both"/>
      </w:pPr>
      <w:r>
        <w:rPr/>
        <w:t>Para 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una</w:t>
      </w:r>
      <w:r>
        <w:rPr>
          <w:spacing w:val="-53"/>
        </w:rPr>
        <w:t> </w:t>
      </w:r>
      <w:r>
        <w:rPr/>
        <w:t>vez que ésta se analice durante su evaluación, debiéndose indicar en el fallo si la proposición</w:t>
      </w:r>
      <w:r>
        <w:rPr>
          <w:spacing w:val="1"/>
        </w:rPr>
        <w:t> </w:t>
      </w:r>
      <w:r>
        <w:rPr/>
        <w:t>fue</w:t>
      </w:r>
      <w:r>
        <w:rPr>
          <w:spacing w:val="-2"/>
        </w:rPr>
        <w:t> </w:t>
      </w:r>
      <w:r>
        <w:rPr/>
        <w:t>desechada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incumplir la</w:t>
      </w:r>
      <w:r>
        <w:rPr>
          <w:spacing w:val="-1"/>
        </w:rPr>
        <w:t> </w:t>
      </w:r>
      <w:r>
        <w:rPr/>
        <w:t>mencionada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legal;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Una vez recibidas todas las proposiciones, el servidor público que presida el acto dará lectura al</w:t>
      </w:r>
      <w:r>
        <w:rPr>
          <w:spacing w:val="-53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proposición.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detallado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-53"/>
          <w:sz w:val="20"/>
        </w:rPr>
        <w:t> </w:t>
      </w:r>
      <w:r>
        <w:rPr>
          <w:sz w:val="20"/>
        </w:rPr>
        <w:t>posteriormente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convocante, al realizar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y cuando existan denuncias o presunción de falsedad en relación con la información</w:t>
      </w:r>
      <w:r>
        <w:rPr>
          <w:spacing w:val="1"/>
          <w:sz w:val="20"/>
        </w:rPr>
        <w:t> </w:t>
      </w:r>
      <w:r>
        <w:rPr>
          <w:sz w:val="20"/>
        </w:rPr>
        <w:t>presentada por un licitante, su proposición no deberá desecharse. El servidor público que</w:t>
      </w:r>
      <w:r>
        <w:rPr>
          <w:spacing w:val="1"/>
          <w:sz w:val="20"/>
        </w:rPr>
        <w:t> </w:t>
      </w:r>
      <w:r>
        <w:rPr>
          <w:sz w:val="20"/>
        </w:rPr>
        <w:t>presida el acto, cuando tenga conocimiento del hecho, lo comunicará al órgano interno de</w:t>
      </w:r>
      <w:r>
        <w:rPr>
          <w:spacing w:val="1"/>
          <w:sz w:val="20"/>
        </w:rPr>
        <w:t> </w:t>
      </w:r>
      <w:r>
        <w:rPr>
          <w:sz w:val="20"/>
        </w:rPr>
        <w:t>control que corresponda, conforme a lo dispuesto por el último párrafo del artículo 78 de la Ley.</w:t>
      </w:r>
      <w:r>
        <w:rPr>
          <w:spacing w:val="1"/>
          <w:sz w:val="20"/>
        </w:rPr>
        <w:t> </w:t>
      </w:r>
      <w:r>
        <w:rPr>
          <w:sz w:val="20"/>
        </w:rPr>
        <w:t>Si al licitante de que se trate se le adjudica el contrato correspondiente y de manera previa a la</w:t>
      </w:r>
      <w:r>
        <w:rPr>
          <w:spacing w:val="1"/>
          <w:sz w:val="20"/>
        </w:rPr>
        <w:t> </w:t>
      </w:r>
      <w:r>
        <w:rPr>
          <w:sz w:val="20"/>
        </w:rPr>
        <w:t>formalización del mismo la autoridad competente determina la falsedad de su información, la</w:t>
      </w:r>
      <w:r>
        <w:rPr>
          <w:spacing w:val="1"/>
          <w:sz w:val="20"/>
        </w:rPr>
        <w:t> </w:t>
      </w:r>
      <w:r>
        <w:rPr>
          <w:sz w:val="20"/>
        </w:rPr>
        <w:t>convocante deberá</w:t>
      </w:r>
      <w:r>
        <w:rPr>
          <w:spacing w:val="-1"/>
          <w:sz w:val="20"/>
        </w:rPr>
        <w:t> </w:t>
      </w:r>
      <w:r>
        <w:rPr>
          <w:sz w:val="20"/>
        </w:rPr>
        <w:t>abstenerse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suscribir el citado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Con objeto de acreditar su personalidad, los licitantes o sus representantes podrán exhibir un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firmante</w:t>
      </w:r>
      <w:r>
        <w:rPr>
          <w:spacing w:val="1"/>
          <w:sz w:val="20"/>
        </w:rPr>
        <w:t> </w:t>
      </w:r>
      <w:r>
        <w:rPr>
          <w:sz w:val="20"/>
        </w:rPr>
        <w:t>manifieste,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protesta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decir</w:t>
      </w:r>
      <w:r>
        <w:rPr>
          <w:spacing w:val="1"/>
          <w:sz w:val="20"/>
        </w:rPr>
        <w:t> </w:t>
      </w:r>
      <w:r>
        <w:rPr>
          <w:sz w:val="20"/>
        </w:rPr>
        <w:t>verdad,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facultades suficientes para comprometerse por sí o por su representada, mismo que contendrá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 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5" w:val="left" w:leader="none"/>
        </w:tabs>
        <w:spacing w:line="242" w:lineRule="auto" w:before="0" w:after="0"/>
        <w:ind w:left="1414" w:right="112" w:hanging="432"/>
        <w:jc w:val="both"/>
        <w:rPr>
          <w:sz w:val="20"/>
        </w:rPr>
      </w:pPr>
      <w:r>
        <w:rPr>
          <w:sz w:val="20"/>
        </w:rPr>
        <w:t>Del licitante: Registro Federal de Contribuyentes; nombre y domicilio,</w:t>
      </w:r>
      <w:r>
        <w:rPr>
          <w:spacing w:val="55"/>
          <w:sz w:val="20"/>
        </w:rPr>
        <w:t> </w:t>
      </w:r>
      <w:r>
        <w:rPr>
          <w:sz w:val="20"/>
        </w:rPr>
        <w:t>así como, en su</w:t>
      </w:r>
      <w:r>
        <w:rPr>
          <w:spacing w:val="1"/>
          <w:sz w:val="20"/>
        </w:rPr>
        <w:t> </w:t>
      </w:r>
      <w:r>
        <w:rPr>
          <w:sz w:val="20"/>
        </w:rPr>
        <w:t>caso, los de su apoderado o representante. Tratándose de personas morales, además se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descripción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objeto</w:t>
      </w:r>
      <w:r>
        <w:rPr>
          <w:spacing w:val="40"/>
          <w:sz w:val="20"/>
        </w:rPr>
        <w:t> </w:t>
      </w:r>
      <w:r>
        <w:rPr>
          <w:sz w:val="20"/>
        </w:rPr>
        <w:t>social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empresa,</w:t>
      </w:r>
      <w:r>
        <w:rPr>
          <w:spacing w:val="40"/>
          <w:sz w:val="20"/>
        </w:rPr>
        <w:t> </w:t>
      </w:r>
      <w:r>
        <w:rPr>
          <w:sz w:val="20"/>
        </w:rPr>
        <w:t>identificando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datos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 w:right="4"/>
      </w:pPr>
      <w:r>
        <w:rPr/>
        <w:t>escrituras</w:t>
      </w:r>
      <w:r>
        <w:rPr>
          <w:spacing w:val="10"/>
        </w:rPr>
        <w:t> </w:t>
      </w:r>
      <w:r>
        <w:rPr/>
        <w:t>públicas</w:t>
      </w:r>
      <w:r>
        <w:rPr>
          <w:spacing w:val="14"/>
        </w:rPr>
        <w:t> </w:t>
      </w:r>
      <w:r>
        <w:rPr/>
        <w:t>y,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haberlas,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reformas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modificaciones,</w:t>
      </w:r>
      <w:r>
        <w:rPr>
          <w:spacing w:val="21"/>
        </w:rPr>
        <w:t> </w:t>
      </w:r>
      <w:r>
        <w:rPr/>
        <w:t>con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acredita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morales,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socios,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7" w:hanging="432"/>
        <w:jc w:val="left"/>
        <w:rPr>
          <w:sz w:val="20"/>
        </w:rPr>
      </w:pP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representante</w:t>
      </w:r>
      <w:r>
        <w:rPr>
          <w:spacing w:val="17"/>
          <w:sz w:val="20"/>
        </w:rPr>
        <w:t> </w:t>
      </w:r>
      <w:r>
        <w:rPr>
          <w:sz w:val="20"/>
        </w:rPr>
        <w:t>legal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licitante:</w:t>
      </w:r>
      <w:r>
        <w:rPr>
          <w:spacing w:val="16"/>
          <w:sz w:val="20"/>
        </w:rPr>
        <w:t> </w:t>
      </w:r>
      <w:r>
        <w:rPr>
          <w:sz w:val="20"/>
        </w:rPr>
        <w:t>datos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escrituras</w:t>
      </w:r>
      <w:r>
        <w:rPr>
          <w:spacing w:val="17"/>
          <w:sz w:val="20"/>
        </w:rPr>
        <w:t> </w:t>
      </w:r>
      <w:r>
        <w:rPr>
          <w:sz w:val="20"/>
        </w:rPr>
        <w:t>públicas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le</w:t>
      </w:r>
      <w:r>
        <w:rPr>
          <w:spacing w:val="17"/>
          <w:sz w:val="20"/>
        </w:rPr>
        <w:t> </w:t>
      </w:r>
      <w:r>
        <w:rPr>
          <w:sz w:val="20"/>
        </w:rPr>
        <w:t>fueron</w:t>
      </w:r>
      <w:r>
        <w:rPr>
          <w:spacing w:val="-52"/>
          <w:sz w:val="20"/>
        </w:rPr>
        <w:t> </w:t>
      </w:r>
      <w:r>
        <w:rPr>
          <w:sz w:val="20"/>
        </w:rPr>
        <w:t>otorgadas</w:t>
      </w:r>
      <w:r>
        <w:rPr>
          <w:spacing w:val="-1"/>
          <w:sz w:val="20"/>
        </w:rPr>
        <w:t> </w:t>
      </w:r>
      <w:r>
        <w:rPr>
          <w:sz w:val="20"/>
        </w:rPr>
        <w:t>las 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oficial.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21"/>
        <w:jc w:val="both"/>
      </w:pPr>
      <w:r>
        <w:rPr/>
        <w:t>En el caso de licitaciones públicas internacionales, el escrito a que se refiere esta fracción</w:t>
      </w:r>
      <w:r>
        <w:rPr>
          <w:spacing w:val="1"/>
        </w:rPr>
        <w:t> </w:t>
      </w:r>
      <w:r>
        <w:rPr/>
        <w:t>deberá incorporar los datos mencionados en los incisos anteriores o los datos equivalentes,</w:t>
      </w:r>
      <w:r>
        <w:rPr>
          <w:spacing w:val="1"/>
        </w:rPr>
        <w:t> </w:t>
      </w:r>
      <w:r>
        <w:rPr/>
        <w:t>considerando las disposiciones aplicables en el país de que se trate. En caso de duda sobre los</w:t>
      </w:r>
      <w:r>
        <w:rPr>
          <w:spacing w:val="-53"/>
        </w:rPr>
        <w:t> </w:t>
      </w:r>
      <w:r>
        <w:rPr/>
        <w:t>documentos que deberán requerirse a los licitantes extranjeros para acreditar su personalidad,</w:t>
      </w:r>
      <w:r>
        <w:rPr>
          <w:spacing w:val="1"/>
        </w:rPr>
        <w:t> </w:t>
      </w:r>
      <w:r>
        <w:rPr/>
        <w:t>la convocante solicitará</w:t>
      </w:r>
      <w:r>
        <w:rPr>
          <w:spacing w:val="1"/>
        </w:rPr>
        <w:t> </w:t>
      </w:r>
      <w:r>
        <w:rPr/>
        <w:t>un 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55"/>
        </w:rPr>
        <w:t> </w:t>
      </w:r>
      <w:r>
        <w:rPr/>
        <w:t>manifieste, bajo protesta de decir</w:t>
      </w:r>
      <w:r>
        <w:rPr>
          <w:spacing w:val="1"/>
        </w:rPr>
        <w:t> </w:t>
      </w:r>
      <w:r>
        <w:rPr/>
        <w:t>verdad, que los documentos entregados cumplen con los requisitos necesarios para acreditar la</w:t>
      </w:r>
      <w:r>
        <w:rPr>
          <w:spacing w:val="-53"/>
        </w:rPr>
        <w:t> </w:t>
      </w:r>
      <w:r>
        <w:rPr/>
        <w:t>existencia de la persona moral y del tipo o alcances jurídicos de las facultades otorgadas a 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Se indicará que previo a la firma del contrato, el licitante ganador deberá presentar original o</w:t>
      </w:r>
      <w:r>
        <w:rPr>
          <w:spacing w:val="1"/>
          <w:sz w:val="20"/>
        </w:rPr>
        <w:t> </w:t>
      </w:r>
      <w:r>
        <w:rPr>
          <w:sz w:val="20"/>
        </w:rPr>
        <w:t>copia certificada para su cotejo de los documentos con los que se acredite su existencia legal y</w:t>
      </w:r>
      <w:r>
        <w:rPr>
          <w:spacing w:val="1"/>
          <w:sz w:val="20"/>
        </w:rPr>
        <w:t> </w:t>
      </w:r>
      <w:r>
        <w:rPr>
          <w:sz w:val="20"/>
        </w:rPr>
        <w:t>las facultades de su representante para suscribir el contrato correspondiente. En el caso de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extranjeros,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legalización</w:t>
      </w:r>
      <w:r>
        <w:rPr>
          <w:spacing w:val="1"/>
          <w:sz w:val="20"/>
        </w:rPr>
        <w:t> </w:t>
      </w:r>
      <w:r>
        <w:rPr>
          <w:sz w:val="20"/>
        </w:rPr>
        <w:t>o apostillado</w:t>
      </w:r>
      <w:r>
        <w:rPr>
          <w:spacing w:val="1"/>
          <w:sz w:val="20"/>
        </w:rPr>
        <w:t> </w:t>
      </w:r>
      <w:r>
        <w:rPr>
          <w:sz w:val="20"/>
        </w:rPr>
        <w:t>correspondiente de</w:t>
      </w:r>
      <w:r>
        <w:rPr>
          <w:spacing w:val="1"/>
          <w:sz w:val="20"/>
        </w:rPr>
        <w:t> </w:t>
      </w:r>
      <w:r>
        <w:rPr>
          <w:sz w:val="20"/>
        </w:rPr>
        <w:t>la autoridad competente en 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55"/>
          <w:sz w:val="20"/>
        </w:rPr>
        <w:t> </w:t>
      </w:r>
      <w:r>
        <w:rPr>
          <w:sz w:val="20"/>
        </w:rPr>
        <w:t>de que se</w:t>
      </w:r>
      <w:r>
        <w:rPr>
          <w:spacing w:val="1"/>
          <w:sz w:val="20"/>
        </w:rPr>
        <w:t> </w:t>
      </w:r>
      <w:r>
        <w:rPr>
          <w:sz w:val="20"/>
        </w:rPr>
        <w:t>trate, misma que tendrá que presentarse redactada en español, o acompañada de la traducción</w:t>
      </w:r>
      <w:r>
        <w:rPr>
          <w:spacing w:val="-53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3"/>
      </w:pPr>
    </w:p>
    <w:p>
      <w:pPr>
        <w:pStyle w:val="BodyText"/>
        <w:ind w:left="982" w:right="121"/>
        <w:jc w:val="both"/>
      </w:pPr>
      <w:r>
        <w:rPr/>
        <w:t>En el caso de que el licitante se encuentre inscrito en el registro único de contratistas no será</w:t>
      </w:r>
      <w:r>
        <w:rPr>
          <w:spacing w:val="1"/>
        </w:rPr>
        <w:t> </w:t>
      </w:r>
      <w:r>
        <w:rPr/>
        <w:t>necesario</w:t>
      </w:r>
      <w:r>
        <w:rPr>
          <w:spacing w:val="13"/>
        </w:rPr>
        <w:t> </w:t>
      </w:r>
      <w:r>
        <w:rPr/>
        <w:t>presentar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esta</w:t>
      </w:r>
      <w:r>
        <w:rPr>
          <w:spacing w:val="11"/>
        </w:rPr>
        <w:t> </w:t>
      </w:r>
      <w:r>
        <w:rPr/>
        <w:t>fracción,</w:t>
      </w:r>
      <w:r>
        <w:rPr>
          <w:spacing w:val="11"/>
        </w:rPr>
        <w:t> </w:t>
      </w:r>
      <w:r>
        <w:rPr/>
        <w:t>bastando</w:t>
      </w:r>
      <w:r>
        <w:rPr>
          <w:spacing w:val="11"/>
        </w:rPr>
        <w:t> </w:t>
      </w:r>
      <w:r>
        <w:rPr/>
        <w:t>únicamente</w:t>
      </w:r>
      <w:r>
        <w:rPr>
          <w:spacing w:val="11"/>
        </w:rPr>
        <w:t> </w:t>
      </w:r>
      <w:r>
        <w:rPr/>
        <w:t>exhibir</w:t>
      </w:r>
      <w:r>
        <w:rPr>
          <w:spacing w:val="-53"/>
        </w:rPr>
        <w:t> </w:t>
      </w:r>
      <w:r>
        <w:rPr/>
        <w:t>la constancia o citar el número de su inscripción y manifestar bajo protesta de decir verdad 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citado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completa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1" w:after="0"/>
        <w:ind w:left="982" w:right="121" w:hanging="576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desechamiento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 de la persona que únicamente entregue la proposición, pero ésta sólo podrá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del acto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observador;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requerirá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licitantes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entreguen</w:t>
      </w:r>
      <w:r>
        <w:rPr>
          <w:spacing w:val="-3"/>
          <w:sz w:val="20"/>
        </w:rPr>
        <w:t> </w:t>
      </w:r>
      <w:r>
        <w:rPr>
          <w:sz w:val="20"/>
        </w:rPr>
        <w:t>junto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cerrado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escritos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0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bajo protesta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decir</w:t>
      </w:r>
      <w:r>
        <w:rPr>
          <w:spacing w:val="1"/>
          <w:sz w:val="20"/>
        </w:rPr>
        <w:t> </w:t>
      </w:r>
      <w:r>
        <w:rPr>
          <w:sz w:val="20"/>
        </w:rPr>
        <w:t>verdad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encontrarse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supuestos</w:t>
      </w:r>
      <w:r>
        <w:rPr>
          <w:spacing w:val="-52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los artículos 51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78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 contenga la manifestación a que 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 fracción XV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 31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1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declaración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integridad,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hace</w:t>
      </w:r>
      <w:r>
        <w:rPr>
          <w:spacing w:val="15"/>
          <w:sz w:val="20"/>
        </w:rPr>
        <w:t> </w:t>
      </w:r>
      <w:r>
        <w:rPr>
          <w:sz w:val="20"/>
        </w:rPr>
        <w:t>referencia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fracción</w:t>
      </w:r>
      <w:r>
        <w:rPr>
          <w:spacing w:val="15"/>
          <w:sz w:val="20"/>
        </w:rPr>
        <w:t> </w:t>
      </w:r>
      <w:r>
        <w:rPr>
          <w:sz w:val="20"/>
        </w:rPr>
        <w:t>XXXI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31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4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licitaciones</w:t>
      </w:r>
      <w:r>
        <w:rPr>
          <w:spacing w:val="5"/>
          <w:sz w:val="20"/>
        </w:rPr>
        <w:t> </w:t>
      </w:r>
      <w:r>
        <w:rPr>
          <w:sz w:val="20"/>
        </w:rPr>
        <w:t>públicas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carácter</w:t>
      </w:r>
      <w:r>
        <w:rPr>
          <w:spacing w:val="4"/>
          <w:sz w:val="20"/>
        </w:rPr>
        <w:t> </w:t>
      </w:r>
      <w:r>
        <w:rPr>
          <w:sz w:val="20"/>
        </w:rPr>
        <w:t>nacional,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contenga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manifestación</w:t>
      </w:r>
      <w:r>
        <w:rPr>
          <w:spacing w:val="4"/>
          <w:sz w:val="20"/>
        </w:rPr>
        <w:t> </w:t>
      </w:r>
      <w:r>
        <w:rPr>
          <w:sz w:val="20"/>
        </w:rPr>
        <w:t>prevista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7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caso,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manifestaciones</w:t>
      </w:r>
      <w:r>
        <w:rPr>
          <w:spacing w:val="29"/>
          <w:sz w:val="20"/>
        </w:rPr>
        <w:t> </w:t>
      </w:r>
      <w:r>
        <w:rPr>
          <w:sz w:val="20"/>
        </w:rPr>
        <w:t>escritas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refieren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fracciones</w:t>
      </w:r>
      <w:r>
        <w:rPr>
          <w:spacing w:val="29"/>
          <w:sz w:val="20"/>
        </w:rPr>
        <w:t> </w:t>
      </w:r>
      <w:r>
        <w:rPr>
          <w:sz w:val="20"/>
        </w:rPr>
        <w:t>I,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VIII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artículo 44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4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documento</w:t>
      </w:r>
      <w:r>
        <w:rPr>
          <w:spacing w:val="7"/>
          <w:sz w:val="20"/>
        </w:rPr>
        <w:t> </w:t>
      </w:r>
      <w:r>
        <w:rPr>
          <w:sz w:val="20"/>
        </w:rPr>
        <w:t>expedido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autoridad</w:t>
      </w:r>
      <w:r>
        <w:rPr>
          <w:spacing w:val="7"/>
          <w:sz w:val="20"/>
        </w:rPr>
        <w:t> </w:t>
      </w:r>
      <w:r>
        <w:rPr>
          <w:sz w:val="20"/>
        </w:rPr>
        <w:t>competente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escrito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refiere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/>
      </w:pPr>
      <w:r>
        <w:rPr/>
        <w:t>Los</w:t>
      </w:r>
      <w:r>
        <w:rPr>
          <w:spacing w:val="23"/>
        </w:rPr>
        <w:t> </w:t>
      </w:r>
      <w:r>
        <w:rPr/>
        <w:t>licitantes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decidan</w:t>
      </w:r>
      <w:r>
        <w:rPr>
          <w:spacing w:val="21"/>
        </w:rPr>
        <w:t> </w:t>
      </w:r>
      <w:r>
        <w:rPr/>
        <w:t>agruparse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presentar</w:t>
      </w:r>
      <w:r>
        <w:rPr>
          <w:spacing w:val="22"/>
        </w:rPr>
        <w:t> </w:t>
      </w:r>
      <w:r>
        <w:rPr/>
        <w:t>una</w:t>
      </w:r>
      <w:r>
        <w:rPr>
          <w:spacing w:val="23"/>
        </w:rPr>
        <w:t> </w:t>
      </w:r>
      <w:r>
        <w:rPr/>
        <w:t>proposición</w:t>
      </w:r>
      <w:r>
        <w:rPr>
          <w:spacing w:val="21"/>
        </w:rPr>
        <w:t> </w:t>
      </w:r>
      <w:r>
        <w:rPr/>
        <w:t>conjunta,</w:t>
      </w:r>
      <w:r>
        <w:rPr>
          <w:spacing w:val="23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individual los escritos</w:t>
      </w:r>
      <w:r>
        <w:rPr>
          <w:spacing w:val="-1"/>
        </w:rPr>
        <w:t> </w:t>
      </w:r>
      <w:r>
        <w:rPr/>
        <w:t>señalados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Los licitantes entregarán junto con el Sobre cerrado, copia simple por ambos lados de su</w:t>
      </w:r>
      <w:r>
        <w:rPr>
          <w:spacing w:val="1"/>
          <w:sz w:val="20"/>
        </w:rPr>
        <w:t> </w:t>
      </w:r>
      <w:r>
        <w:rPr>
          <w:sz w:val="20"/>
        </w:rPr>
        <w:t>identificación oficial vigente con fotografía, tratándose de personas físicas y, en el caso de</w:t>
      </w:r>
      <w:r>
        <w:rPr>
          <w:spacing w:val="1"/>
          <w:sz w:val="20"/>
        </w:rPr>
        <w:t> </w:t>
      </w:r>
      <w:r>
        <w:rPr>
          <w:sz w:val="20"/>
        </w:rPr>
        <w:t>personas morales, de la persona que firme la proposición. Asimismo, para efectos del segundo</w:t>
      </w:r>
      <w:r>
        <w:rPr>
          <w:spacing w:val="1"/>
          <w:sz w:val="20"/>
        </w:rPr>
        <w:t> </w:t>
      </w:r>
      <w:r>
        <w:rPr>
          <w:sz w:val="20"/>
        </w:rPr>
        <w:t>párrafo del artículo</w:t>
      </w:r>
      <w:r>
        <w:rPr>
          <w:spacing w:val="1"/>
          <w:sz w:val="20"/>
        </w:rPr>
        <w:t> </w:t>
      </w:r>
      <w:r>
        <w:rPr>
          <w:sz w:val="20"/>
        </w:rPr>
        <w:t>38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el 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 se refiere</w:t>
      </w:r>
      <w:r>
        <w:rPr>
          <w:spacing w:val="55"/>
          <w:sz w:val="20"/>
        </w:rPr>
        <w:t> </w:t>
      </w:r>
      <w:r>
        <w:rPr>
          <w:sz w:val="20"/>
        </w:rPr>
        <w:t>dicho</w:t>
      </w:r>
      <w:r>
        <w:rPr>
          <w:spacing w:val="-53"/>
          <w:sz w:val="20"/>
        </w:rPr>
        <w:t> </w:t>
      </w:r>
      <w:r>
        <w:rPr>
          <w:sz w:val="20"/>
        </w:rPr>
        <w:t>párrafo.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En el acto de presentación y apertura de proposiciones, la convocante podrá anticipar o diferir la fecha</w:t>
      </w:r>
      <w:r>
        <w:rPr>
          <w:spacing w:val="-53"/>
        </w:rPr>
        <w:t> </w:t>
      </w:r>
      <w:r>
        <w:rPr/>
        <w:t>del fallo dentro de los plazos establecidos en la fracción III del artículo 37 de la Ley, lo cual quedará</w:t>
      </w:r>
      <w:r>
        <w:rPr>
          <w:spacing w:val="1"/>
        </w:rPr>
        <w:t> </w:t>
      </w:r>
      <w:r>
        <w:rPr/>
        <w:t>asentado en el acta correspondiente a este acto. También podrá hacerlo durante la evaluación de las</w:t>
      </w:r>
      <w:r>
        <w:rPr>
          <w:spacing w:val="1"/>
        </w:rPr>
        <w:t> </w:t>
      </w:r>
      <w:r>
        <w:rPr/>
        <w:t>proposiciones o de ser necesario, en cualquier otro momento, dentro de los plazos indicados, notificando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licitantes la</w:t>
      </w:r>
      <w:r>
        <w:rPr>
          <w:spacing w:val="1"/>
        </w:rPr>
        <w:t> </w:t>
      </w:r>
      <w:r>
        <w:rPr/>
        <w:t>nueva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a través de</w:t>
      </w:r>
      <w:r>
        <w:rPr>
          <w:spacing w:val="-1"/>
        </w:rPr>
        <w:t> </w:t>
      </w:r>
      <w:r>
        <w:rPr/>
        <w:t>CompraNet.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omitan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documentos que no afecten su solvencia técnica o económica, o bien, documentos requeridos por la</w:t>
      </w:r>
      <w:r>
        <w:rPr>
          <w:spacing w:val="1"/>
        </w:rPr>
        <w:t> </w:t>
      </w:r>
      <w:r>
        <w:rPr/>
        <w:t>convocante, distintos a los escritos señalados en la fracción VIII del artículo 34 de este Reglamento, ésta</w:t>
      </w:r>
      <w:r>
        <w:rPr>
          <w:spacing w:val="1"/>
        </w:rPr>
        <w:t> </w:t>
      </w:r>
      <w:r>
        <w:rPr/>
        <w:t>solicitará</w:t>
      </w:r>
      <w:r>
        <w:rPr>
          <w:spacing w:val="-3"/>
        </w:rPr>
        <w:t> </w:t>
      </w:r>
      <w:r>
        <w:rPr/>
        <w:t>a dichos</w:t>
      </w:r>
      <w:r>
        <w:rPr>
          <w:spacing w:val="-1"/>
        </w:rPr>
        <w:t> </w:t>
      </w:r>
      <w:r>
        <w:rPr/>
        <w:t>licitantes</w:t>
      </w:r>
      <w:r>
        <w:rPr>
          <w:spacing w:val="2"/>
        </w:rPr>
        <w:t> </w:t>
      </w:r>
      <w:r>
        <w:rPr/>
        <w:t>que proporcionen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</w:t>
      </w:r>
      <w:r>
        <w:rPr>
          <w:spacing w:val="-3"/>
        </w:rPr>
        <w:t> </w:t>
      </w:r>
      <w:r>
        <w:rPr/>
        <w:t>que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determine.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concluir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acto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presentación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apertura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proposiciones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levantará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acta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Fecha,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llevó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servidor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encargado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presidir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licitantes</w:t>
      </w:r>
      <w:r>
        <w:rPr>
          <w:spacing w:val="-2"/>
          <w:sz w:val="20"/>
        </w:rPr>
        <w:t> </w:t>
      </w:r>
      <w:r>
        <w:rPr>
          <w:sz w:val="20"/>
        </w:rPr>
        <w:t>e importe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proposición;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dará</w:t>
      </w:r>
      <w:r>
        <w:rPr>
          <w:spacing w:val="-3"/>
          <w:sz w:val="20"/>
        </w:rPr>
        <w:t> </w:t>
      </w:r>
      <w:r>
        <w:rPr>
          <w:sz w:val="20"/>
        </w:rPr>
        <w:t>a conocer el</w:t>
      </w:r>
      <w:r>
        <w:rPr>
          <w:spacing w:val="-3"/>
          <w:sz w:val="20"/>
        </w:rPr>
        <w:t> </w:t>
      </w:r>
      <w:r>
        <w:rPr>
          <w:sz w:val="20"/>
        </w:rPr>
        <w:t>fallo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licitación pública,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relevantes y</w:t>
      </w:r>
      <w:r>
        <w:rPr>
          <w:spacing w:val="-6"/>
          <w:sz w:val="20"/>
        </w:rPr>
        <w:t> </w:t>
      </w:r>
      <w:r>
        <w:rPr>
          <w:sz w:val="20"/>
        </w:rPr>
        <w:t>manifestaciones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lugar.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2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EVALUACIÓN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PROPOSICIONES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63.- </w:t>
      </w:r>
      <w:r>
        <w:rPr/>
        <w:t>Para la evaluación de la solvencia de las proposiciones se aplicarán los siguientes</w:t>
      </w:r>
      <w:r>
        <w:rPr>
          <w:spacing w:val="1"/>
        </w:rPr>
        <w:t> </w:t>
      </w:r>
      <w:r>
        <w:rPr/>
        <w:t>mecanismos: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Binario:</w:t>
      </w:r>
      <w:r>
        <w:rPr>
          <w:spacing w:val="1"/>
          <w:sz w:val="20"/>
        </w:rPr>
        <w:t> </w:t>
      </w:r>
      <w:r>
        <w:rPr>
          <w:sz w:val="20"/>
        </w:rPr>
        <w:t>consiste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legales,</w:t>
      </w:r>
      <w:r>
        <w:rPr>
          <w:spacing w:val="-3"/>
          <w:sz w:val="20"/>
        </w:rPr>
        <w:t> </w:t>
      </w:r>
      <w:r>
        <w:rPr>
          <w:sz w:val="20"/>
        </w:rPr>
        <w:t>técnicas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requeridas</w:t>
      </w:r>
      <w:r>
        <w:rPr>
          <w:spacing w:val="-3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convocante.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/>
      </w:pPr>
      <w:r>
        <w:rPr/>
        <w:t>Este</w:t>
      </w:r>
      <w:r>
        <w:rPr>
          <w:spacing w:val="-3"/>
        </w:rPr>
        <w:t> </w:t>
      </w:r>
      <w:r>
        <w:rPr/>
        <w:t>mecanismo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aplicarse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9" w:hanging="43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dependencias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entidades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contraten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manera</w:t>
      </w:r>
      <w:r>
        <w:rPr>
          <w:spacing w:val="17"/>
          <w:sz w:val="20"/>
        </w:rPr>
        <w:t> </w:t>
      </w:r>
      <w:r>
        <w:rPr>
          <w:sz w:val="20"/>
        </w:rPr>
        <w:t>ocasional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cuenten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estructuras</w:t>
      </w:r>
      <w:r>
        <w:rPr>
          <w:spacing w:val="-1"/>
          <w:sz w:val="20"/>
        </w:rPr>
        <w:t> </w:t>
      </w:r>
      <w:r>
        <w:rPr>
          <w:sz w:val="20"/>
        </w:rPr>
        <w:t>especializadas para tal</w:t>
      </w:r>
      <w:r>
        <w:rPr>
          <w:spacing w:val="-2"/>
          <w:sz w:val="20"/>
        </w:rPr>
        <w:t> </w:t>
      </w:r>
      <w:r>
        <w:rPr>
          <w:sz w:val="20"/>
        </w:rPr>
        <w:t>fin;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obras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servicios</w:t>
      </w:r>
      <w:r>
        <w:rPr>
          <w:spacing w:val="17"/>
          <w:sz w:val="20"/>
        </w:rPr>
        <w:t> </w:t>
      </w:r>
      <w:r>
        <w:rPr>
          <w:sz w:val="20"/>
        </w:rPr>
        <w:t>cuyo</w:t>
      </w:r>
      <w:r>
        <w:rPr>
          <w:spacing w:val="17"/>
          <w:sz w:val="20"/>
        </w:rPr>
        <w:t> </w:t>
      </w:r>
      <w:r>
        <w:rPr>
          <w:sz w:val="20"/>
        </w:rPr>
        <w:t>monto</w:t>
      </w:r>
      <w:r>
        <w:rPr>
          <w:spacing w:val="17"/>
          <w:sz w:val="20"/>
        </w:rPr>
        <w:t> </w:t>
      </w:r>
      <w:r>
        <w:rPr>
          <w:sz w:val="20"/>
        </w:rPr>
        <w:t>máximo</w:t>
      </w:r>
      <w:r>
        <w:rPr>
          <w:spacing w:val="16"/>
          <w:sz w:val="20"/>
        </w:rPr>
        <w:t> </w:t>
      </w:r>
      <w:r>
        <w:rPr>
          <w:sz w:val="20"/>
        </w:rPr>
        <w:t>presupuestado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exceda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valor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mil</w:t>
      </w:r>
      <w:r>
        <w:rPr>
          <w:spacing w:val="-2"/>
          <w:sz w:val="20"/>
        </w:rPr>
        <w:t> </w:t>
      </w:r>
      <w:r>
        <w:rPr>
          <w:sz w:val="20"/>
        </w:rPr>
        <w:t>veces la</w:t>
      </w:r>
      <w:r>
        <w:rPr>
          <w:spacing w:val="3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elevado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mes, y</w:t>
      </w:r>
    </w:p>
    <w:p>
      <w:pPr>
        <w:spacing w:line="179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27-09-2022</w:t>
      </w:r>
    </w:p>
    <w:p>
      <w:pPr>
        <w:spacing w:after="0" w:line="179" w:lineRule="exact"/>
        <w:jc w:val="right"/>
        <w:rPr>
          <w:rFonts w:asci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36"/>
        </w:numPr>
        <w:tabs>
          <w:tab w:pos="1415" w:val="left" w:leader="none"/>
        </w:tabs>
        <w:spacing w:line="242" w:lineRule="auto" w:before="92" w:after="0"/>
        <w:ind w:left="1414" w:right="125" w:hanging="432"/>
        <w:jc w:val="both"/>
        <w:rPr>
          <w:sz w:val="20"/>
        </w:rPr>
      </w:pPr>
      <w:r>
        <w:rPr>
          <w:sz w:val="20"/>
        </w:rPr>
        <w:t>En los casos en que atendiendo a las características, complejidad y magnitud de los</w:t>
      </w:r>
      <w:r>
        <w:rPr>
          <w:spacing w:val="1"/>
          <w:sz w:val="20"/>
        </w:rPr>
        <w:t> </w:t>
      </w:r>
      <w:r>
        <w:rPr>
          <w:sz w:val="20"/>
        </w:rPr>
        <w:t>trabajos, el Área responsable de la contratación justifique la conveniencia de aplicar este</w:t>
      </w:r>
      <w:r>
        <w:rPr>
          <w:spacing w:val="1"/>
          <w:sz w:val="20"/>
        </w:rPr>
        <w:t> </w:t>
      </w:r>
      <w:r>
        <w:rPr>
          <w:sz w:val="20"/>
        </w:rPr>
        <w:t>mecanismo,</w:t>
      </w:r>
      <w:r>
        <w:rPr>
          <w:spacing w:val="-3"/>
          <w:sz w:val="20"/>
        </w:rPr>
        <w:t> </w:t>
      </w:r>
      <w:r>
        <w:rPr>
          <w:sz w:val="20"/>
        </w:rPr>
        <w:t>dejando</w:t>
      </w:r>
      <w:r>
        <w:rPr>
          <w:spacing w:val="-2"/>
          <w:sz w:val="20"/>
        </w:rPr>
        <w:t> </w:t>
      </w:r>
      <w:r>
        <w:rPr>
          <w:sz w:val="20"/>
        </w:rPr>
        <w:t>constancia en el</w:t>
      </w:r>
      <w:r>
        <w:rPr>
          <w:spacing w:val="-2"/>
          <w:sz w:val="20"/>
        </w:rPr>
        <w:t> </w:t>
      </w:r>
      <w:r>
        <w:rPr>
          <w:sz w:val="20"/>
        </w:rPr>
        <w:t>expediente del</w:t>
      </w:r>
      <w:r>
        <w:rPr>
          <w:spacing w:val="2"/>
          <w:sz w:val="20"/>
        </w:rPr>
        <w:t> </w:t>
      </w:r>
      <w:r>
        <w:rPr>
          <w:sz w:val="20"/>
        </w:rPr>
        <w:t>procedimiento de</w:t>
      </w:r>
      <w:r>
        <w:rPr>
          <w:spacing w:val="-3"/>
          <w:sz w:val="20"/>
        </w:rPr>
        <w:t> </w:t>
      </w:r>
      <w:r>
        <w:rPr>
          <w:sz w:val="20"/>
        </w:rPr>
        <w:t>contratación,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De puntos o porcentajes: que consiste en determinar la solvencia de las proposiciones, a partir</w:t>
      </w:r>
      <w:r>
        <w:rPr>
          <w:spacing w:val="1"/>
          <w:sz w:val="20"/>
        </w:rPr>
        <w:t> </w:t>
      </w:r>
      <w:r>
        <w:rPr>
          <w:sz w:val="20"/>
        </w:rPr>
        <w:t>del número de puntos o unidades porcentuales que obtengan las proposiciones conforme a la</w:t>
      </w:r>
      <w:r>
        <w:rPr>
          <w:spacing w:val="1"/>
          <w:sz w:val="20"/>
        </w:rPr>
        <w:t> </w:t>
      </w:r>
      <w:r>
        <w:rPr>
          <w:sz w:val="20"/>
        </w:rPr>
        <w:t>puntuación</w:t>
      </w:r>
      <w:r>
        <w:rPr>
          <w:spacing w:val="-2"/>
          <w:sz w:val="20"/>
        </w:rPr>
        <w:t> </w:t>
      </w:r>
      <w:r>
        <w:rPr>
          <w:sz w:val="20"/>
        </w:rPr>
        <w:t>o ponderación 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convocatoria</w:t>
      </w:r>
      <w:r>
        <w:rPr>
          <w:spacing w:val="-2"/>
          <w:sz w:val="20"/>
        </w:rPr>
        <w:t> </w:t>
      </w:r>
      <w:r>
        <w:rPr>
          <w:sz w:val="20"/>
        </w:rPr>
        <w:t>a la 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la convocatoria a licitación pública deberán establecerse los rubros y subrubros de las propuestas</w:t>
      </w:r>
      <w:r>
        <w:rPr>
          <w:spacing w:val="1"/>
        </w:rPr>
        <w:t> </w:t>
      </w:r>
      <w:r>
        <w:rPr/>
        <w:t>técnica y económica que integran la proposición; la calificación numérica o de ponderación que puede</w:t>
      </w:r>
      <w:r>
        <w:rPr>
          <w:spacing w:val="1"/>
        </w:rPr>
        <w:t> </w:t>
      </w:r>
      <w:r>
        <w:rPr/>
        <w:t>alcanzarse u obtenerse con cada uno de ellos; el mínimo de puntaje o porcentaje que los licitantes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propuesta económica, y la</w:t>
      </w:r>
      <w:r>
        <w:rPr>
          <w:spacing w:val="55"/>
        </w:rPr>
        <w:t> </w:t>
      </w:r>
      <w:r>
        <w:rPr/>
        <w:t>forma en que deberán acreditar el cumplimiento de los aspectos requeridos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 convocante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 rubro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subrubro para la obtención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puntos</w:t>
      </w:r>
      <w:r>
        <w:rPr>
          <w:spacing w:val="-2"/>
        </w:rPr>
        <w:t> </w:t>
      </w:r>
      <w:r>
        <w:rPr/>
        <w:t>o unidades</w:t>
      </w:r>
      <w:r>
        <w:rPr>
          <w:spacing w:val="-1"/>
        </w:rPr>
        <w:t> </w:t>
      </w:r>
      <w:r>
        <w:rPr/>
        <w:t>porcentuales.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Los rubros y subrubros referidos en el párrafo anterior, así como su ponderación, deberán ser fijados</w:t>
      </w:r>
      <w:r>
        <w:rPr>
          <w:spacing w:val="1"/>
        </w:rPr>
        <w:t> </w:t>
      </w:r>
      <w:r>
        <w:rPr/>
        <w:t>por la convocante de conformidad con los lineamientos que para el efecto emita la Secretaría de la</w:t>
      </w:r>
      <w:r>
        <w:rPr>
          <w:spacing w:val="1"/>
        </w:rPr>
        <w:t> </w:t>
      </w:r>
      <w:r>
        <w:rPr/>
        <w:t>Función Pública.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A los licitantes que se comprometan a subcontratar MIPYMES para la ejecución de los trabajos que se</w:t>
      </w:r>
      <w:r>
        <w:rPr>
          <w:spacing w:val="-53"/>
        </w:rPr>
        <w:t> </w:t>
      </w:r>
      <w:r>
        <w:rPr/>
        <w:t>determine en la convocatoria a la licitación pública, se les otorgarán puntos o unidades porcentuales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los lineamientos</w:t>
      </w:r>
      <w:r>
        <w:rPr>
          <w:spacing w:val="2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evaluación de las proposiciones en los procedimientos de contratación para la ejecución de 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mecanismo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puntos o</w:t>
      </w:r>
      <w:r>
        <w:rPr>
          <w:spacing w:val="-1"/>
        </w:rPr>
        <w:t> </w:t>
      </w:r>
      <w:r>
        <w:rPr/>
        <w:t>porcentajes.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Los mecanismos para evaluar la solvencia de las proposiciones deberán guardar relación con cada</w:t>
      </w:r>
      <w:r>
        <w:rPr>
          <w:spacing w:val="1"/>
        </w:rPr>
        <w:t> </w:t>
      </w:r>
      <w:r>
        <w:rPr/>
        <w:t>uno de los requisitos y especificaciones señalados para la presentación de las proposiciones en la</w:t>
      </w:r>
      <w:r>
        <w:rPr>
          <w:spacing w:val="1"/>
        </w:rPr>
        <w:t> </w:t>
      </w:r>
      <w:r>
        <w:rPr/>
        <w:t>convocatoria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licitación</w:t>
      </w:r>
      <w:r>
        <w:rPr>
          <w:spacing w:val="15"/>
        </w:rPr>
        <w:t> </w:t>
      </w:r>
      <w:r>
        <w:rPr/>
        <w:t>pública,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primer</w:t>
      </w:r>
      <w:r>
        <w:rPr>
          <w:spacing w:val="15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38</w:t>
      </w:r>
      <w:r>
        <w:rPr>
          <w:spacing w:val="-54"/>
        </w:rPr>
        <w:t> </w:t>
      </w:r>
      <w:r>
        <w:rPr/>
        <w:t>de la Ley. En la convocatoria a la licitación pública se deberán establecer los aspectos que serán</w:t>
      </w:r>
      <w:r>
        <w:rPr>
          <w:spacing w:val="1"/>
        </w:rPr>
        <w:t> </w:t>
      </w:r>
      <w:r>
        <w:rPr/>
        <w:t>evaluados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64.- </w:t>
      </w:r>
      <w:r>
        <w:rPr/>
        <w:t>Para la evaluación técnica de las proposiciones bajo el mecanismo de evaluación binario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verificar,</w:t>
      </w:r>
      <w:r>
        <w:rPr>
          <w:spacing w:val="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aspectos: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cada documento</w:t>
      </w:r>
      <w:r>
        <w:rPr>
          <w:spacing w:val="-3"/>
          <w:sz w:val="20"/>
        </w:rPr>
        <w:t> </w:t>
      </w:r>
      <w:r>
        <w:rPr>
          <w:sz w:val="20"/>
        </w:rPr>
        <w:t>contenga</w:t>
      </w:r>
      <w:r>
        <w:rPr>
          <w:spacing w:val="-1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solicitada;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profesionales</w:t>
      </w:r>
      <w:r>
        <w:rPr>
          <w:spacing w:val="12"/>
          <w:sz w:val="20"/>
        </w:rPr>
        <w:t> </w:t>
      </w:r>
      <w:r>
        <w:rPr>
          <w:sz w:val="20"/>
        </w:rPr>
        <w:t>técnicos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encargarán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dirección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trabajos,</w:t>
      </w:r>
      <w:r>
        <w:rPr>
          <w:spacing w:val="11"/>
          <w:sz w:val="20"/>
        </w:rPr>
        <w:t> </w:t>
      </w:r>
      <w:r>
        <w:rPr>
          <w:sz w:val="20"/>
        </w:rPr>
        <w:t>cuenten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experiencia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capacidad necesaria para</w:t>
      </w:r>
      <w:r>
        <w:rPr>
          <w:spacing w:val="-1"/>
          <w:sz w:val="20"/>
        </w:rPr>
        <w:t> </w:t>
      </w:r>
      <w:r>
        <w:rPr>
          <w:sz w:val="20"/>
        </w:rPr>
        <w:t>llevar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adecuada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17"/>
        <w:jc w:val="both"/>
      </w:pPr>
      <w:r>
        <w:rPr/>
        <w:t>En los aspectos referentes a la experiencia y capacidad técnica que deben cumplir los licitantes</w:t>
      </w:r>
      <w:r>
        <w:rPr>
          <w:spacing w:val="1"/>
        </w:rPr>
        <w:t> </w:t>
      </w:r>
      <w:r>
        <w:rPr/>
        <w:t>se considerarán, entre otros, el grado académico de preparación profesional, la experiencia</w:t>
      </w:r>
      <w:r>
        <w:rPr>
          <w:spacing w:val="1"/>
        </w:rPr>
        <w:t> </w:t>
      </w:r>
      <w:r>
        <w:rPr/>
        <w:t>laboral específica en obras o servicios similares y la capacidad técnica de las personas físicas</w:t>
      </w:r>
      <w:r>
        <w:rPr>
          <w:spacing w:val="1"/>
        </w:rPr>
        <w:t> </w:t>
      </w:r>
      <w:r>
        <w:rPr/>
        <w:t>que estarán</w:t>
      </w:r>
      <w:r>
        <w:rPr>
          <w:spacing w:val="-1"/>
        </w:rPr>
        <w:t> </w:t>
      </w:r>
      <w:r>
        <w:rPr/>
        <w:t>relacionados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Que los licitantes cuenten con la maquinaria y equipo de construcción adecuado, suficiente y</w:t>
      </w:r>
      <w:r>
        <w:rPr>
          <w:spacing w:val="1"/>
          <w:sz w:val="20"/>
        </w:rPr>
        <w:t> </w:t>
      </w:r>
      <w:r>
        <w:rPr>
          <w:sz w:val="20"/>
        </w:rPr>
        <w:t>necesario,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propio,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desarrollar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convocan;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Que la planeación integral propuesta por el licitante para el desarrollo y organización de 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congruente 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características,</w:t>
      </w:r>
      <w:r>
        <w:rPr>
          <w:spacing w:val="-2"/>
          <w:sz w:val="20"/>
        </w:rPr>
        <w:t> </w:t>
      </w:r>
      <w:r>
        <w:rPr>
          <w:sz w:val="20"/>
        </w:rPr>
        <w:t>complejidad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magnitud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0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Que el 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1"/>
          <w:sz w:val="20"/>
        </w:rPr>
        <w:t> </w:t>
      </w:r>
      <w:r>
        <w:rPr>
          <w:sz w:val="20"/>
        </w:rPr>
        <w:t>descrito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licitante demuestre que éste conoce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 a realizar y que tiene la capacidad y la experiencia para ejecutarlos satisfactoriamente;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proposición;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Las dependencias y entidades, de acuerdo con las características, complejidad y magnitud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verificarán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financieros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licitantes,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415" w:val="left" w:leader="none"/>
        </w:tabs>
        <w:spacing w:line="242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Que el capital de trabajo del licitante cubra el financiamiento de los trabajos a realizar en</w:t>
      </w:r>
      <w:r>
        <w:rPr>
          <w:spacing w:val="1"/>
          <w:sz w:val="20"/>
        </w:rPr>
        <w:t> </w:t>
      </w:r>
      <w:r>
        <w:rPr>
          <w:sz w:val="20"/>
        </w:rPr>
        <w:t>los dos primeros meses de ejecución de los trabajos, de acuerdo a las cantidades y plazos</w:t>
      </w:r>
      <w:r>
        <w:rPr>
          <w:spacing w:val="-53"/>
          <w:sz w:val="20"/>
        </w:rPr>
        <w:t> </w:t>
      </w:r>
      <w:r>
        <w:rPr>
          <w:sz w:val="20"/>
        </w:rPr>
        <w:t>considerados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análisis financiero</w:t>
      </w:r>
      <w:r>
        <w:rPr>
          <w:spacing w:val="1"/>
          <w:sz w:val="20"/>
        </w:rPr>
        <w:t> </w:t>
      </w:r>
      <w:r>
        <w:rPr>
          <w:sz w:val="20"/>
        </w:rPr>
        <w:t>presentado;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licitante tenga</w:t>
      </w:r>
      <w:r>
        <w:rPr>
          <w:spacing w:val="-2"/>
          <w:sz w:val="20"/>
        </w:rPr>
        <w:t> </w:t>
      </w:r>
      <w:r>
        <w:rPr>
          <w:sz w:val="20"/>
        </w:rPr>
        <w:t>capacidad para pagar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obligaciones,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en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 depende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endeudamiento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rentabilidad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empresa,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dependencias o entidades, conforme a los parámetros establecidos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pública, para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 lo 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36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08" w:firstLine="288"/>
      </w:pPr>
      <w:r>
        <w:rPr/>
        <w:t>De conformidad con las condiciones de pago, se deberán verificar, además de lo previsto en el párrafo</w:t>
      </w:r>
      <w:r>
        <w:rPr>
          <w:spacing w:val="-53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los 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proposiciones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consideren</w:t>
      </w:r>
      <w:r>
        <w:rPr>
          <w:spacing w:val="45"/>
          <w:sz w:val="20"/>
        </w:rPr>
        <w:t> </w:t>
      </w:r>
      <w:r>
        <w:rPr>
          <w:sz w:val="20"/>
        </w:rPr>
        <w:t>condiciones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pago</w:t>
      </w:r>
      <w:r>
        <w:rPr>
          <w:spacing w:val="42"/>
          <w:sz w:val="20"/>
        </w:rPr>
        <w:t> </w:t>
      </w:r>
      <w:r>
        <w:rPr>
          <w:sz w:val="20"/>
        </w:rPr>
        <w:t>sobre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base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precios</w:t>
      </w:r>
      <w:r>
        <w:rPr>
          <w:spacing w:val="-52"/>
          <w:sz w:val="20"/>
        </w:rPr>
        <w:t> </w:t>
      </w:r>
      <w:r>
        <w:rPr>
          <w:sz w:val="20"/>
        </w:rPr>
        <w:t>unitarios: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6" w:hanging="432"/>
        <w:jc w:val="both"/>
        <w:rPr>
          <w:sz w:val="20"/>
        </w:rPr>
      </w:pPr>
      <w:r>
        <w:rPr>
          <w:sz w:val="20"/>
        </w:rPr>
        <w:t>Que el programa de ejecución de los trabajos corresponda al plazo establecido por la</w:t>
      </w:r>
      <w:r>
        <w:rPr>
          <w:spacing w:val="1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cuantificados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calendarizados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 sean congruentes con el programa calendarizado de ejecución general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18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congruentes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consumos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realizar;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 los suministros sean congruentes con el programa de ejecución general, en caso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8" w:hanging="432"/>
        <w:jc w:val="both"/>
        <w:rPr>
          <w:sz w:val="20"/>
        </w:rPr>
      </w:pPr>
      <w:r>
        <w:rPr>
          <w:sz w:val="20"/>
        </w:rPr>
        <w:t>Que los insumos propuestos por el licitante correspondan a los periodos 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programas;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12" w:hanging="432"/>
        <w:jc w:val="both"/>
        <w:rPr>
          <w:sz w:val="20"/>
        </w:rPr>
      </w:pPr>
      <w:r>
        <w:rPr>
          <w:sz w:val="20"/>
        </w:rPr>
        <w:t>Que la maquinaria y el equipo de construcción sean los adecuados, necesarios y</w:t>
      </w:r>
      <w:r>
        <w:rPr>
          <w:spacing w:val="1"/>
          <w:sz w:val="20"/>
        </w:rPr>
        <w:t> </w:t>
      </w:r>
      <w:r>
        <w:rPr>
          <w:sz w:val="20"/>
        </w:rPr>
        <w:t>suficientes para ejecutar los trabajos objeto de la licitación pública, y que los datos</w:t>
      </w:r>
      <w:r>
        <w:rPr>
          <w:spacing w:val="1"/>
          <w:sz w:val="20"/>
        </w:rPr>
        <w:t> </w:t>
      </w:r>
      <w:r>
        <w:rPr>
          <w:sz w:val="20"/>
        </w:rPr>
        <w:t>coincidan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listado</w:t>
      </w:r>
      <w:r>
        <w:rPr>
          <w:spacing w:val="-1"/>
          <w:sz w:val="20"/>
        </w:rPr>
        <w:t> </w:t>
      </w:r>
      <w:r>
        <w:rPr>
          <w:sz w:val="20"/>
        </w:rPr>
        <w:t>de 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presentado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licitante;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92" w:after="0"/>
        <w:ind w:left="1846" w:right="114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consideradas por el licitante sean las adecuadas para desarrollar el trabajo en las</w:t>
      </w:r>
      <w:r>
        <w:rPr>
          <w:spacing w:val="1"/>
          <w:sz w:val="20"/>
        </w:rPr>
        <w:t> </w:t>
      </w:r>
      <w:r>
        <w:rPr>
          <w:sz w:val="20"/>
        </w:rPr>
        <w:t>condiciones particulares donde deberá ejecutarse y que sean congruentes con el</w:t>
      </w:r>
      <w:r>
        <w:rPr>
          <w:spacing w:val="1"/>
          <w:sz w:val="20"/>
        </w:rPr>
        <w:t> </w:t>
      </w:r>
      <w:r>
        <w:rPr>
          <w:sz w:val="20"/>
        </w:rPr>
        <w:t>procedimiento de construcción propuesto por el contratista o con las restricciones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 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fije un</w:t>
      </w:r>
      <w:r>
        <w:rPr>
          <w:spacing w:val="-1"/>
          <w:sz w:val="20"/>
        </w:rPr>
        <w:t> </w:t>
      </w:r>
      <w:r>
        <w:rPr>
          <w:sz w:val="20"/>
        </w:rPr>
        <w:t>procedimiento, y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1" w:after="0"/>
        <w:ind w:left="1846" w:right="121" w:hanging="432"/>
        <w:jc w:val="both"/>
        <w:rPr>
          <w:sz w:val="20"/>
        </w:rPr>
      </w:pPr>
      <w:r>
        <w:rPr>
          <w:sz w:val="20"/>
        </w:rPr>
        <w:t>Que en la maquinaria</w:t>
      </w:r>
      <w:r>
        <w:rPr>
          <w:spacing w:val="1"/>
          <w:sz w:val="20"/>
        </w:rPr>
        <w:t> </w:t>
      </w:r>
      <w:r>
        <w:rPr>
          <w:sz w:val="20"/>
        </w:rPr>
        <w:t>y equipo de construcción, los rendimientos de éstos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considerados como nuevos, para lo cual se deberán apoyar en los rendimientos que</w:t>
      </w:r>
      <w:r>
        <w:rPr>
          <w:spacing w:val="1"/>
          <w:sz w:val="20"/>
        </w:rPr>
        <w:t> </w:t>
      </w:r>
      <w:r>
        <w:rPr>
          <w:sz w:val="20"/>
        </w:rPr>
        <w:t>determinen los manuales de los fabricantes respectivos, así como las características</w:t>
      </w:r>
      <w:r>
        <w:rPr>
          <w:spacing w:val="1"/>
          <w:sz w:val="20"/>
        </w:rPr>
        <w:t> </w:t>
      </w:r>
      <w:r>
        <w:rPr>
          <w:sz w:val="20"/>
        </w:rPr>
        <w:t>ambientales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zona donde</w:t>
      </w:r>
      <w:r>
        <w:rPr>
          <w:spacing w:val="1"/>
          <w:sz w:val="20"/>
        </w:rPr>
        <w:t> </w:t>
      </w:r>
      <w:r>
        <w:rPr>
          <w:sz w:val="20"/>
        </w:rPr>
        <w:t>vayan a</w:t>
      </w:r>
      <w:r>
        <w:rPr>
          <w:spacing w:val="-1"/>
          <w:sz w:val="20"/>
        </w:rPr>
        <w:t> </w:t>
      </w:r>
      <w:r>
        <w:rPr>
          <w:sz w:val="20"/>
        </w:rPr>
        <w:t>realizarse los 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materiales: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Que en el consumo del material por unidad de medida, determinado por el licitante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intervienen,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desperdicios,</w:t>
      </w:r>
      <w:r>
        <w:rPr>
          <w:spacing w:val="-53"/>
          <w:sz w:val="20"/>
        </w:rPr>
        <w:t> </w:t>
      </w:r>
      <w:r>
        <w:rPr>
          <w:sz w:val="20"/>
        </w:rPr>
        <w:t>mermas</w:t>
      </w:r>
      <w:r>
        <w:rPr>
          <w:spacing w:val="27"/>
          <w:sz w:val="20"/>
        </w:rPr>
        <w:t> </w:t>
      </w:r>
      <w:r>
        <w:rPr>
          <w:sz w:val="20"/>
        </w:rPr>
        <w:t>y,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26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usos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acuerdo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vida</w:t>
      </w:r>
      <w:r>
        <w:rPr>
          <w:spacing w:val="26"/>
          <w:sz w:val="20"/>
        </w:rPr>
        <w:t> </w:t>
      </w:r>
      <w:r>
        <w:rPr>
          <w:sz w:val="20"/>
        </w:rPr>
        <w:t>útil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material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trate,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Que las características, especificaciones y calidad de los materiales y equipos 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requeridas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Que el personal administrativo, técnico y de obra sea el adecuado y suficiente para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1" w:after="0"/>
        <w:ind w:left="1846" w:right="116" w:hanging="432"/>
        <w:jc w:val="both"/>
        <w:rPr>
          <w:sz w:val="20"/>
        </w:rPr>
      </w:pPr>
      <w:r>
        <w:rPr>
          <w:sz w:val="20"/>
        </w:rPr>
        <w:t>Que los rendimientos considerados se encuentren dentro de los márgenes razonables</w:t>
      </w:r>
      <w:r>
        <w:rPr>
          <w:spacing w:val="-53"/>
          <w:sz w:val="20"/>
        </w:rPr>
        <w:t> </w:t>
      </w:r>
      <w:r>
        <w:rPr>
          <w:sz w:val="20"/>
        </w:rPr>
        <w:t>y aceptables de acuerdo con el procedimiento constructivo propuesto por el licitante,</w:t>
      </w:r>
      <w:r>
        <w:rPr>
          <w:spacing w:val="1"/>
          <w:sz w:val="20"/>
        </w:rPr>
        <w:t> </w:t>
      </w:r>
      <w:r>
        <w:rPr>
          <w:sz w:val="20"/>
        </w:rPr>
        <w:t>tomando en cuenta los rendimientos observados de experiencias anteriores, así como</w:t>
      </w:r>
      <w:r>
        <w:rPr>
          <w:spacing w:val="-53"/>
          <w:sz w:val="20"/>
        </w:rPr>
        <w:t> </w:t>
      </w:r>
      <w:r>
        <w:rPr>
          <w:sz w:val="20"/>
        </w:rPr>
        <w:t>las condiciones ambientales de la zona y las características particulares bajo 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deben</w:t>
      </w:r>
      <w:r>
        <w:rPr>
          <w:spacing w:val="-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trabajos,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6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especialidad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los conceptos</w:t>
      </w:r>
      <w:r>
        <w:rPr>
          <w:spacing w:val="3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significativos.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consideren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alzado: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415" w:val="left" w:leader="none"/>
        </w:tabs>
        <w:spacing w:line="242" w:lineRule="auto" w:before="0" w:after="0"/>
        <w:ind w:left="1414" w:right="121" w:hanging="576"/>
        <w:jc w:val="both"/>
        <w:rPr>
          <w:sz w:val="20"/>
        </w:rPr>
      </w:pPr>
      <w:r>
        <w:rPr>
          <w:sz w:val="20"/>
        </w:rPr>
        <w:t>Que los suministros y utilización de los insumos sean acordes con el proceso constructivo,</w:t>
      </w:r>
      <w:r>
        <w:rPr>
          <w:spacing w:val="1"/>
          <w:sz w:val="20"/>
        </w:rPr>
        <w:t> </w:t>
      </w:r>
      <w:r>
        <w:rPr>
          <w:sz w:val="20"/>
        </w:rPr>
        <w:t>de tal forma que su entrega o empleo se programe con oportunidad para su correcto uso,</w:t>
      </w:r>
      <w:r>
        <w:rPr>
          <w:spacing w:val="1"/>
          <w:sz w:val="20"/>
        </w:rPr>
        <w:t> </w:t>
      </w:r>
      <w:r>
        <w:rPr>
          <w:sz w:val="20"/>
        </w:rPr>
        <w:t>aprovechamiento o</w:t>
      </w:r>
      <w:r>
        <w:rPr>
          <w:spacing w:val="-1"/>
          <w:sz w:val="20"/>
        </w:rPr>
        <w:t> </w:t>
      </w:r>
      <w:r>
        <w:rPr>
          <w:sz w:val="20"/>
        </w:rPr>
        <w:t>aplicación;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Que la maquinaria y el equipo de construcción sean los adecuados, necesarios y</w:t>
      </w:r>
      <w:r>
        <w:rPr>
          <w:spacing w:val="1"/>
          <w:sz w:val="20"/>
        </w:rPr>
        <w:t> </w:t>
      </w:r>
      <w:r>
        <w:rPr>
          <w:sz w:val="20"/>
        </w:rPr>
        <w:t>suficientes para ejecutar los trabajos objeto de la licitación pública, y que los datos</w:t>
      </w:r>
      <w:r>
        <w:rPr>
          <w:spacing w:val="1"/>
          <w:sz w:val="20"/>
        </w:rPr>
        <w:t> </w:t>
      </w:r>
      <w:r>
        <w:rPr>
          <w:sz w:val="20"/>
        </w:rPr>
        <w:t>coincidan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presentado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1" w:after="0"/>
        <w:ind w:left="1846" w:right="118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considerada por el licitante sean las adecuadas para desarrollar el trabajo en las</w:t>
      </w:r>
      <w:r>
        <w:rPr>
          <w:spacing w:val="1"/>
          <w:sz w:val="20"/>
        </w:rPr>
        <w:t> </w:t>
      </w:r>
      <w:r>
        <w:rPr>
          <w:sz w:val="20"/>
        </w:rPr>
        <w:t>condiciones particulares donde deberá ejecutarse y que sean congruentes con 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propuesto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licitante, 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38"/>
        </w:numPr>
        <w:tabs>
          <w:tab w:pos="1415" w:val="left" w:leader="none"/>
        </w:tabs>
        <w:spacing w:line="240" w:lineRule="auto" w:before="93" w:after="0"/>
        <w:ind w:left="1414" w:right="116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características,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 permanente sean las requeridas en la convocatoria a la licitación pública para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trabajos.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evaluación</w:t>
      </w:r>
      <w:r>
        <w:rPr>
          <w:spacing w:val="24"/>
        </w:rPr>
        <w:t> </w:t>
      </w:r>
      <w:r>
        <w:rPr/>
        <w:t>económica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7"/>
        </w:rPr>
        <w:t> </w:t>
      </w:r>
      <w:r>
        <w:rPr/>
        <w:t>proposiciones</w:t>
      </w:r>
      <w:r>
        <w:rPr>
          <w:spacing w:val="24"/>
        </w:rPr>
        <w:t> </w:t>
      </w:r>
      <w:r>
        <w:rPr/>
        <w:t>bajo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mecanismo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evaluación</w:t>
      </w:r>
      <w:r>
        <w:rPr>
          <w:spacing w:val="-52"/>
        </w:rPr>
        <w:t> </w:t>
      </w:r>
      <w:r>
        <w:rPr/>
        <w:t>binario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verificar,</w:t>
      </w:r>
      <w:r>
        <w:rPr>
          <w:spacing w:val="-2"/>
        </w:rPr>
        <w:t> </w:t>
      </w:r>
      <w:r>
        <w:rPr/>
        <w:t>entre</w:t>
      </w:r>
      <w:r>
        <w:rPr>
          <w:spacing w:val="4"/>
        </w:rPr>
        <w:t> </w:t>
      </w:r>
      <w:r>
        <w:rPr/>
        <w:t>otros, los siguientes</w:t>
      </w:r>
      <w:r>
        <w:rPr>
          <w:spacing w:val="2"/>
        </w:rPr>
        <w:t> </w:t>
      </w:r>
      <w:r>
        <w:rPr/>
        <w:t>aspectos: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cada documento</w:t>
      </w:r>
      <w:r>
        <w:rPr>
          <w:spacing w:val="-3"/>
          <w:sz w:val="20"/>
        </w:rPr>
        <w:t> </w:t>
      </w:r>
      <w:r>
        <w:rPr>
          <w:sz w:val="20"/>
        </w:rPr>
        <w:t>contenga toda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solicitada,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Que los precios a costo directo de los insumos propuestos por el licitante sean aceptables, es</w:t>
      </w:r>
      <w:r>
        <w:rPr>
          <w:spacing w:val="1"/>
          <w:sz w:val="20"/>
        </w:rPr>
        <w:t> </w:t>
      </w:r>
      <w:r>
        <w:rPr>
          <w:sz w:val="20"/>
        </w:rPr>
        <w:t>decir, que sean menores, iguales o no rebasen considerablemente el presupuesto de obra</w:t>
      </w:r>
      <w:r>
        <w:rPr>
          <w:spacing w:val="1"/>
          <w:sz w:val="20"/>
        </w:rPr>
        <w:t> </w:t>
      </w:r>
      <w:r>
        <w:rPr>
          <w:sz w:val="20"/>
        </w:rPr>
        <w:t>elaborado previamente por la convocante como parte del proyecto ejecutivo. Dicho presupuesto</w:t>
      </w:r>
      <w:r>
        <w:rPr>
          <w:spacing w:val="-53"/>
          <w:sz w:val="20"/>
        </w:rPr>
        <w:t> </w:t>
      </w:r>
      <w:r>
        <w:rPr>
          <w:sz w:val="20"/>
        </w:rPr>
        <w:t>deberá considerar las condiciones vigentes en el mercado nacional o de la zona o región en</w:t>
      </w:r>
      <w:r>
        <w:rPr>
          <w:spacing w:val="1"/>
          <w:sz w:val="20"/>
        </w:rPr>
        <w:t> </w:t>
      </w:r>
      <w:r>
        <w:rPr>
          <w:sz w:val="20"/>
        </w:rPr>
        <w:t>donde se ejecutarán los trabajos o, en su caso, en el mercado internacional, considerando 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3"/>
          <w:sz w:val="20"/>
        </w:rPr>
        <w:t> </w:t>
      </w:r>
      <w:r>
        <w:rPr>
          <w:sz w:val="20"/>
        </w:rPr>
        <w:t>o cómo</w:t>
      </w:r>
      <w:r>
        <w:rPr>
          <w:spacing w:val="-2"/>
          <w:sz w:val="20"/>
        </w:rPr>
        <w:t> </w:t>
      </w:r>
      <w:r>
        <w:rPr>
          <w:sz w:val="20"/>
        </w:rPr>
        <w:t>inciden</w:t>
      </w:r>
      <w:r>
        <w:rPr>
          <w:spacing w:val="-2"/>
          <w:sz w:val="20"/>
        </w:rPr>
        <w:t> </w:t>
      </w:r>
      <w:r>
        <w:rPr>
          <w:sz w:val="20"/>
        </w:rPr>
        <w:t>en su</w:t>
      </w:r>
      <w:r>
        <w:rPr>
          <w:spacing w:val="-2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en la propuesta económica.</w:t>
      </w:r>
    </w:p>
    <w:p>
      <w:pPr>
        <w:pStyle w:val="BodyText"/>
        <w:spacing w:before="4"/>
      </w:pPr>
    </w:p>
    <w:p>
      <w:pPr>
        <w:pStyle w:val="BodyText"/>
        <w:ind w:left="118" w:right="108" w:firstLine="288"/>
      </w:pPr>
      <w:r>
        <w:rPr/>
        <w:t>De conformidad con las condiciones de pago, se deberán verificar, además de lo previsto en el párrafo</w:t>
      </w:r>
      <w:r>
        <w:rPr>
          <w:spacing w:val="-5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los siguientes aspectos: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proposiciones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consideren</w:t>
      </w:r>
      <w:r>
        <w:rPr>
          <w:spacing w:val="45"/>
          <w:sz w:val="20"/>
        </w:rPr>
        <w:t> </w:t>
      </w:r>
      <w:r>
        <w:rPr>
          <w:sz w:val="20"/>
        </w:rPr>
        <w:t>condiciones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pago</w:t>
      </w:r>
      <w:r>
        <w:rPr>
          <w:spacing w:val="42"/>
          <w:sz w:val="20"/>
        </w:rPr>
        <w:t> </w:t>
      </w:r>
      <w:r>
        <w:rPr>
          <w:sz w:val="20"/>
        </w:rPr>
        <w:t>sobre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base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precios</w:t>
      </w:r>
      <w:r>
        <w:rPr>
          <w:spacing w:val="-52"/>
          <w:sz w:val="20"/>
        </w:rPr>
        <w:t> </w:t>
      </w:r>
      <w:r>
        <w:rPr>
          <w:sz w:val="20"/>
        </w:rPr>
        <w:t>unitarios: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7" w:hanging="432"/>
        <w:jc w:val="both"/>
        <w:rPr>
          <w:sz w:val="20"/>
        </w:rPr>
      </w:pPr>
      <w:r>
        <w:rPr>
          <w:sz w:val="20"/>
        </w:rPr>
        <w:t>Que en todos</w:t>
      </w:r>
      <w:r>
        <w:rPr>
          <w:spacing w:val="55"/>
          <w:sz w:val="20"/>
        </w:rPr>
        <w:t> </w:t>
      </w:r>
      <w:r>
        <w:rPr>
          <w:sz w:val="20"/>
        </w:rPr>
        <w:t>y cada uno de los conceptos que lo integran se establezca el importe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unitario;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Que los importes de los precios unitarios sean anotados con número y con letra, los</w:t>
      </w:r>
      <w:r>
        <w:rPr>
          <w:spacing w:val="1"/>
          <w:sz w:val="20"/>
        </w:rPr>
        <w:t> </w:t>
      </w:r>
      <w:r>
        <w:rPr>
          <w:sz w:val="20"/>
        </w:rPr>
        <w:t>cuales deberán ser coincidentes entre sí y con sus respectivos análisis; en caso de</w:t>
      </w:r>
      <w:r>
        <w:rPr>
          <w:spacing w:val="1"/>
          <w:sz w:val="20"/>
        </w:rPr>
        <w:t> </w:t>
      </w:r>
      <w:r>
        <w:rPr>
          <w:sz w:val="20"/>
        </w:rPr>
        <w:t>diferencia, deberá prevalecer el que coincida con el del análisis de precio unitario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o el</w:t>
      </w:r>
      <w:r>
        <w:rPr>
          <w:spacing w:val="-3"/>
          <w:sz w:val="20"/>
        </w:rPr>
        <w:t> </w:t>
      </w:r>
      <w:r>
        <w:rPr>
          <w:sz w:val="20"/>
        </w:rPr>
        <w:t>consignado con letra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tenga dicho análisis,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las operaciones aritméticas se hayan ejecutado correctamente; en el caso de que</w:t>
      </w:r>
      <w:r>
        <w:rPr>
          <w:spacing w:val="-54"/>
          <w:sz w:val="20"/>
        </w:rPr>
        <w:t> </w:t>
      </w:r>
      <w:r>
        <w:rPr>
          <w:sz w:val="20"/>
        </w:rPr>
        <w:t>una o más tengan errores, se efectuarán las correcciones correspondientes por parte</w:t>
      </w:r>
      <w:r>
        <w:rPr>
          <w:spacing w:val="1"/>
          <w:sz w:val="20"/>
        </w:rPr>
        <w:t> </w:t>
      </w:r>
      <w:r>
        <w:rPr>
          <w:sz w:val="20"/>
        </w:rPr>
        <w:t>de la convocante.</w:t>
      </w:r>
      <w:r>
        <w:rPr>
          <w:spacing w:val="1"/>
          <w:sz w:val="20"/>
        </w:rPr>
        <w:t> </w:t>
      </w:r>
      <w:r>
        <w:rPr>
          <w:sz w:val="20"/>
        </w:rPr>
        <w:t>El monto correcto será el que se considerará para el análisis</w:t>
      </w:r>
      <w:r>
        <w:rPr>
          <w:spacing w:val="1"/>
          <w:sz w:val="20"/>
        </w:rPr>
        <w:t> </w:t>
      </w:r>
      <w:r>
        <w:rPr>
          <w:sz w:val="20"/>
        </w:rPr>
        <w:t>comparativo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proposiciones;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25" w:hanging="576"/>
        <w:jc w:val="both"/>
        <w:rPr>
          <w:sz w:val="20"/>
        </w:rPr>
      </w:pPr>
      <w:r>
        <w:rPr>
          <w:sz w:val="20"/>
        </w:rPr>
        <w:t>Que el análisis, cálculo e integración de los precios unitarios, se haya realizado de acuerdo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-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revisar: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Que los análisis de los precios unitarios estén estructurados con costos directos,</w:t>
      </w:r>
      <w:r>
        <w:rPr>
          <w:spacing w:val="1"/>
          <w:sz w:val="20"/>
        </w:rPr>
        <w:t> </w:t>
      </w:r>
      <w:r>
        <w:rPr>
          <w:sz w:val="20"/>
        </w:rPr>
        <w:t>indirectos,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financiamiento,</w:t>
      </w:r>
      <w:r>
        <w:rPr>
          <w:spacing w:val="-2"/>
          <w:sz w:val="20"/>
        </w:rPr>
        <w:t> </w:t>
      </w:r>
      <w:r>
        <w:rPr>
          <w:sz w:val="20"/>
        </w:rPr>
        <w:t>cargo por utilidad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adicionales;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16" w:hanging="432"/>
        <w:jc w:val="both"/>
        <w:rPr>
          <w:sz w:val="20"/>
        </w:rPr>
      </w:pPr>
      <w:r>
        <w:rPr>
          <w:sz w:val="20"/>
        </w:rPr>
        <w:t>Que los costos directos se integren con los correspondientes a materiales, equipos de</w:t>
      </w:r>
      <w:r>
        <w:rPr>
          <w:spacing w:val="-53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permanente,</w:t>
      </w:r>
      <w:r>
        <w:rPr>
          <w:spacing w:val="-2"/>
          <w:sz w:val="20"/>
        </w:rPr>
        <w:t> </w:t>
      </w:r>
      <w:r>
        <w:rPr>
          <w:sz w:val="20"/>
        </w:rPr>
        <w:t>mano de</w:t>
      </w:r>
      <w:r>
        <w:rPr>
          <w:spacing w:val="-2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 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 los precios básicos de adquisición de los materiales considerados en los análisis</w:t>
      </w:r>
      <w:r>
        <w:rPr>
          <w:spacing w:val="1"/>
          <w:sz w:val="20"/>
        </w:rPr>
        <w:t> </w:t>
      </w:r>
      <w:r>
        <w:rPr>
          <w:sz w:val="20"/>
        </w:rPr>
        <w:t>correspondientes se encuentren dentro de los parámetros de precios vigentes en el</w:t>
      </w:r>
      <w:r>
        <w:rPr>
          <w:spacing w:val="1"/>
          <w:sz w:val="20"/>
        </w:rPr>
        <w:t> </w:t>
      </w:r>
      <w:r>
        <w:rPr>
          <w:sz w:val="20"/>
        </w:rPr>
        <w:t>mercado;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92" w:after="0"/>
        <w:ind w:left="1846" w:right="125" w:hanging="432"/>
        <w:jc w:val="both"/>
        <w:rPr>
          <w:sz w:val="20"/>
        </w:rPr>
      </w:pPr>
      <w:r>
        <w:rPr>
          <w:sz w:val="20"/>
        </w:rPr>
        <w:t>Que los costos básicos de la mano de obra se hayan obtenido aplicando los factores</w:t>
      </w:r>
      <w:r>
        <w:rPr>
          <w:spacing w:val="1"/>
          <w:sz w:val="20"/>
        </w:rPr>
        <w:t> </w:t>
      </w:r>
      <w:r>
        <w:rPr>
          <w:sz w:val="20"/>
        </w:rPr>
        <w:t>de salario real a los sueldos y salarios de los técnicos y trabajadores, conforme a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18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cargo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uso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herramienta</w:t>
      </w:r>
      <w:r>
        <w:rPr>
          <w:spacing w:val="17"/>
          <w:sz w:val="20"/>
        </w:rPr>
        <w:t> </w:t>
      </w:r>
      <w:r>
        <w:rPr>
          <w:sz w:val="20"/>
        </w:rPr>
        <w:t>menor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encuentre</w:t>
      </w:r>
      <w:r>
        <w:rPr>
          <w:spacing w:val="19"/>
          <w:sz w:val="20"/>
        </w:rPr>
        <w:t> </w:t>
      </w:r>
      <w:r>
        <w:rPr>
          <w:sz w:val="20"/>
        </w:rPr>
        <w:t>incluido,</w:t>
      </w:r>
      <w:r>
        <w:rPr>
          <w:spacing w:val="16"/>
          <w:sz w:val="20"/>
        </w:rPr>
        <w:t> </w:t>
      </w:r>
      <w:r>
        <w:rPr>
          <w:sz w:val="20"/>
        </w:rPr>
        <w:t>bastando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 que 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determinado aplicando un porcentaje sobre</w:t>
      </w:r>
      <w:r>
        <w:rPr>
          <w:spacing w:val="1"/>
          <w:sz w:val="20"/>
        </w:rPr>
        <w:t> </w:t>
      </w:r>
      <w:r>
        <w:rPr>
          <w:sz w:val="20"/>
        </w:rPr>
        <w:t>el monto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requerida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 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de trabajo</w:t>
      </w:r>
      <w:r>
        <w:rPr>
          <w:spacing w:val="-1"/>
          <w:sz w:val="20"/>
        </w:rPr>
        <w:t> </w:t>
      </w:r>
      <w:r>
        <w:rPr>
          <w:sz w:val="20"/>
        </w:rPr>
        <w:t>de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los costos horarios por la utilización de la maquinaria y equipo de construcción se</w:t>
      </w:r>
      <w:r>
        <w:rPr>
          <w:spacing w:val="-53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analizarse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máquina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incluyendo,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accesorios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integrados;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19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 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directos se hayan</w:t>
      </w:r>
      <w:r>
        <w:rPr>
          <w:spacing w:val="6"/>
          <w:sz w:val="20"/>
        </w:rPr>
        <w:t> </w:t>
      </w:r>
      <w:r>
        <w:rPr>
          <w:sz w:val="20"/>
        </w:rPr>
        <w:t>estructurado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-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además considerar: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15" w:hanging="432"/>
        <w:jc w:val="both"/>
        <w:rPr>
          <w:sz w:val="20"/>
        </w:rPr>
      </w:pPr>
      <w:r>
        <w:rPr>
          <w:sz w:val="20"/>
        </w:rPr>
        <w:t>Que los costos de los materiales considerados por el licitante sean congruentes con la</w:t>
      </w:r>
      <w:r>
        <w:rPr>
          <w:spacing w:val="-53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y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especificadas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5" w:hanging="432"/>
        <w:jc w:val="both"/>
        <w:rPr>
          <w:sz w:val="20"/>
        </w:rPr>
      </w:pPr>
      <w:r>
        <w:rPr>
          <w:sz w:val="20"/>
        </w:rPr>
        <w:t>Que los costos de la mano de obra considerados por el licitante sean congruentes con</w:t>
      </w:r>
      <w:r>
        <w:rPr>
          <w:spacing w:val="-53"/>
          <w:sz w:val="20"/>
        </w:rPr>
        <w:t> </w:t>
      </w:r>
      <w:r>
        <w:rPr>
          <w:sz w:val="20"/>
        </w:rPr>
        <w:t>el tabulador de los salarios y con los costos reales que prevalezcan en la zona 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ejecutarán</w:t>
      </w:r>
      <w:r>
        <w:rPr>
          <w:spacing w:val="1"/>
          <w:sz w:val="20"/>
        </w:rPr>
        <w:t> </w:t>
      </w:r>
      <w:r>
        <w:rPr>
          <w:sz w:val="20"/>
        </w:rPr>
        <w:t>los trabajos,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0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horarios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nuevos, para lo cual se tomarán como máximos los rendimientos que determinen los</w:t>
      </w:r>
      <w:r>
        <w:rPr>
          <w:spacing w:val="1"/>
          <w:sz w:val="20"/>
        </w:rPr>
        <w:t> </w:t>
      </w:r>
      <w:r>
        <w:rPr>
          <w:sz w:val="20"/>
        </w:rPr>
        <w:t>manuales de los fabricantes respectivos, así como las características ambientales de</w:t>
      </w:r>
      <w:r>
        <w:rPr>
          <w:spacing w:val="1"/>
          <w:sz w:val="20"/>
        </w:rPr>
        <w:t> </w:t>
      </w:r>
      <w:r>
        <w:rPr>
          <w:sz w:val="20"/>
        </w:rPr>
        <w:t>la zona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vayan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realizarse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4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análisis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costos</w:t>
      </w:r>
      <w:r>
        <w:rPr>
          <w:spacing w:val="5"/>
          <w:sz w:val="20"/>
        </w:rPr>
        <w:t> </w:t>
      </w:r>
      <w:r>
        <w:rPr>
          <w:sz w:val="20"/>
        </w:rPr>
        <w:t>indirectos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hayan</w:t>
      </w:r>
      <w:r>
        <w:rPr>
          <w:spacing w:val="4"/>
          <w:sz w:val="20"/>
        </w:rPr>
        <w:t> </w:t>
      </w:r>
      <w:r>
        <w:rPr>
          <w:sz w:val="20"/>
        </w:rPr>
        <w:t>estructurado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acuerdo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1"/>
          <w:sz w:val="20"/>
        </w:rPr>
        <w:t> </w:t>
      </w:r>
      <w:r>
        <w:rPr>
          <w:sz w:val="20"/>
        </w:rPr>
        <w:t>debiendo además</w:t>
      </w:r>
      <w:r>
        <w:rPr>
          <w:spacing w:val="4"/>
          <w:sz w:val="20"/>
        </w:rPr>
        <w:t> </w:t>
      </w:r>
      <w:r>
        <w:rPr>
          <w:sz w:val="20"/>
        </w:rPr>
        <w:t>considerar: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22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valorizado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desglosado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correspondiente, anotando el monto total y su equivalente porcentual sobre el monto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-1"/>
          <w:sz w:val="20"/>
        </w:rPr>
        <w:t> </w:t>
      </w:r>
      <w:r>
        <w:rPr>
          <w:sz w:val="20"/>
        </w:rPr>
        <w:t>directo;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Que para el análisis de los costos indirectos se hayan</w:t>
      </w:r>
      <w:r>
        <w:rPr>
          <w:spacing w:val="55"/>
          <w:sz w:val="20"/>
        </w:rPr>
        <w:t> </w:t>
      </w:r>
      <w:r>
        <w:rPr>
          <w:sz w:val="20"/>
        </w:rPr>
        <w:t>considerado adecuadamente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oficinas</w:t>
      </w:r>
      <w:r>
        <w:rPr>
          <w:spacing w:val="1"/>
          <w:sz w:val="20"/>
        </w:rPr>
        <w:t> </w:t>
      </w:r>
      <w:r>
        <w:rPr>
          <w:sz w:val="20"/>
        </w:rPr>
        <w:t>centrales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licitante,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comprenderán</w:t>
      </w:r>
      <w:r>
        <w:rPr>
          <w:spacing w:val="-53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 del contratista encargado directamente de</w:t>
      </w:r>
      <w:r>
        <w:rPr>
          <w:spacing w:val="1"/>
          <w:sz w:val="20"/>
        </w:rPr>
        <w:t> </w:t>
      </w:r>
      <w:r>
        <w:rPr>
          <w:sz w:val="20"/>
        </w:rPr>
        <w:t>los trabajos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campo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 la dirección,</w:t>
      </w:r>
      <w:r>
        <w:rPr>
          <w:spacing w:val="-2"/>
          <w:sz w:val="20"/>
        </w:rPr>
        <w:t> </w:t>
      </w:r>
      <w:r>
        <w:rPr>
          <w:sz w:val="20"/>
        </w:rPr>
        <w:t>supervisión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 la obra, 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Que no se haya incluido algún cargo que, por sus características o conforme a 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pagarse</w:t>
      </w:r>
      <w:r>
        <w:rPr>
          <w:spacing w:val="1"/>
          <w:sz w:val="20"/>
        </w:rPr>
        <w:t> </w:t>
      </w:r>
      <w:r>
        <w:rPr>
          <w:sz w:val="20"/>
        </w:rPr>
        <w:t>aplicando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unitario</w:t>
      </w:r>
      <w:r>
        <w:rPr>
          <w:spacing w:val="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análisis,</w:t>
      </w:r>
      <w:r>
        <w:rPr>
          <w:spacing w:val="47"/>
          <w:sz w:val="20"/>
        </w:rPr>
        <w:t> </w:t>
      </w:r>
      <w:r>
        <w:rPr>
          <w:sz w:val="20"/>
        </w:rPr>
        <w:t>cálculo</w:t>
      </w:r>
      <w:r>
        <w:rPr>
          <w:spacing w:val="49"/>
          <w:sz w:val="20"/>
        </w:rPr>
        <w:t> </w:t>
      </w:r>
      <w:r>
        <w:rPr>
          <w:sz w:val="20"/>
        </w:rPr>
        <w:t>e</w:t>
      </w:r>
      <w:r>
        <w:rPr>
          <w:spacing w:val="47"/>
          <w:sz w:val="20"/>
        </w:rPr>
        <w:t> </w:t>
      </w:r>
      <w:r>
        <w:rPr>
          <w:sz w:val="20"/>
        </w:rPr>
        <w:t>integración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costo</w:t>
      </w:r>
      <w:r>
        <w:rPr>
          <w:spacing w:val="47"/>
          <w:sz w:val="20"/>
        </w:rPr>
        <w:t> </w:t>
      </w:r>
      <w:r>
        <w:rPr>
          <w:sz w:val="20"/>
        </w:rPr>
        <w:t>financiero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haya</w:t>
      </w:r>
      <w:r>
        <w:rPr>
          <w:spacing w:val="49"/>
          <w:sz w:val="20"/>
        </w:rPr>
        <w:t> </w:t>
      </w:r>
      <w:r>
        <w:rPr>
          <w:sz w:val="20"/>
        </w:rPr>
        <w:t>determinado</w:t>
      </w:r>
      <w:r>
        <w:rPr>
          <w:spacing w:val="-53"/>
          <w:sz w:val="20"/>
        </w:rPr>
        <w:t> </w:t>
      </w:r>
      <w:r>
        <w:rPr>
          <w:sz w:val="20"/>
        </w:rPr>
        <w:t>considerando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16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anticipos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otorgados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35"/>
          <w:sz w:val="20"/>
        </w:rPr>
        <w:t> </w:t>
      </w:r>
      <w:r>
        <w:rPr>
          <w:sz w:val="20"/>
        </w:rPr>
        <w:t>durante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ejercicio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contrato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pago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estimaciones,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46" w:right="4"/>
      </w:pPr>
      <w:r>
        <w:rPr/>
        <w:t>consideren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periodicidad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plazo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trámite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pago,</w:t>
      </w:r>
      <w:r>
        <w:rPr>
          <w:spacing w:val="7"/>
        </w:rPr>
        <w:t> </w:t>
      </w:r>
      <w:r>
        <w:rPr/>
        <w:t>deduciendo</w:t>
      </w:r>
      <w:r>
        <w:rPr>
          <w:spacing w:val="9"/>
        </w:rPr>
        <w:t> </w:t>
      </w:r>
      <w:r>
        <w:rPr/>
        <w:t>del</w:t>
      </w:r>
      <w:r>
        <w:rPr>
          <w:spacing w:val="6"/>
        </w:rPr>
        <w:t> </w:t>
      </w:r>
      <w:r>
        <w:rPr/>
        <w:t>monto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-52"/>
        </w:rPr>
        <w:t> </w:t>
      </w:r>
      <w:r>
        <w:rPr/>
        <w:t>estimaciones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anticipos;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costo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financiamiento</w:t>
      </w:r>
      <w:r>
        <w:rPr>
          <w:spacing w:val="22"/>
          <w:sz w:val="20"/>
        </w:rPr>
        <w:t> </w:t>
      </w:r>
      <w:r>
        <w:rPr>
          <w:sz w:val="20"/>
        </w:rPr>
        <w:t>esté</w:t>
      </w:r>
      <w:r>
        <w:rPr>
          <w:spacing w:val="18"/>
          <w:sz w:val="20"/>
        </w:rPr>
        <w:t> </w:t>
      </w:r>
      <w:r>
        <w:rPr>
          <w:sz w:val="20"/>
        </w:rPr>
        <w:t>representado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porcentaje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suma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costos directos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indirectos;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la tasa de interés aplicable esté definida con base en un indicador económico</w:t>
      </w:r>
      <w:r>
        <w:rPr>
          <w:spacing w:val="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congruente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valorizado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-3"/>
          <w:sz w:val="20"/>
        </w:rPr>
        <w:t> </w:t>
      </w:r>
      <w:r>
        <w:rPr>
          <w:sz w:val="20"/>
        </w:rPr>
        <w:t>mensuales,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la mecánica para el análisis y cálculo del costo por financiamiento empleada por</w:t>
      </w:r>
      <w:r>
        <w:rPr>
          <w:spacing w:val="1"/>
          <w:sz w:val="20"/>
        </w:rPr>
        <w:t> </w:t>
      </w:r>
      <w:r>
        <w:rPr>
          <w:sz w:val="20"/>
        </w:rPr>
        <w:t>el licitante sea congruente con lo que se establezca en la convocatoria a la licitación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24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cargo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utilidad</w:t>
      </w:r>
      <w:r>
        <w:rPr>
          <w:spacing w:val="26"/>
          <w:sz w:val="20"/>
        </w:rPr>
        <w:t> </w:t>
      </w:r>
      <w:r>
        <w:rPr>
          <w:sz w:val="20"/>
        </w:rPr>
        <w:t>fijado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licitante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encuentre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acuerdo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previsto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0" w:lineRule="auto" w:before="0" w:after="0"/>
        <w:ind w:left="1414" w:right="126" w:hanging="576"/>
        <w:jc w:val="both"/>
        <w:rPr>
          <w:sz w:val="20"/>
        </w:rPr>
      </w:pPr>
      <w:r>
        <w:rPr>
          <w:sz w:val="20"/>
        </w:rPr>
        <w:t>Que el importe total de la proposición sea congruente con todos los documentos que la</w:t>
      </w:r>
      <w:r>
        <w:rPr>
          <w:spacing w:val="1"/>
          <w:sz w:val="20"/>
        </w:rPr>
        <w:t> </w:t>
      </w:r>
      <w:r>
        <w:rPr>
          <w:sz w:val="20"/>
        </w:rPr>
        <w:t>integran,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16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programas</w:t>
      </w:r>
      <w:r>
        <w:rPr>
          <w:spacing w:val="7"/>
          <w:sz w:val="20"/>
        </w:rPr>
        <w:t> </w:t>
      </w:r>
      <w:r>
        <w:rPr>
          <w:sz w:val="20"/>
        </w:rPr>
        <w:t>específicos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erogaciones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materiales,</w:t>
      </w:r>
      <w:r>
        <w:rPr>
          <w:spacing w:val="6"/>
          <w:sz w:val="20"/>
        </w:rPr>
        <w:t> </w:t>
      </w:r>
      <w:r>
        <w:rPr>
          <w:sz w:val="20"/>
        </w:rPr>
        <w:t>mano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obra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maquinaria</w:t>
      </w:r>
      <w:r>
        <w:rPr>
          <w:spacing w:val="-54"/>
          <w:sz w:val="20"/>
        </w:rPr>
        <w:t> </w:t>
      </w:r>
      <w:r>
        <w:rPr>
          <w:sz w:val="20"/>
        </w:rPr>
        <w:t>y equipo de construcción y de instalación permanente, sean congruentes con el 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erogaciones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trabajos.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consideren</w:t>
      </w:r>
      <w:r>
        <w:rPr>
          <w:spacing w:val="-4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alzado: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0" w:hanging="432"/>
        <w:jc w:val="both"/>
        <w:rPr>
          <w:sz w:val="20"/>
        </w:rPr>
      </w:pPr>
      <w:r>
        <w:rPr>
          <w:sz w:val="20"/>
        </w:rPr>
        <w:t>Que se establezca el importe de todas y cada una de las actividades que integran el</w:t>
      </w:r>
      <w:r>
        <w:rPr>
          <w:spacing w:val="1"/>
          <w:sz w:val="20"/>
        </w:rPr>
        <w:t> </w:t>
      </w:r>
      <w:r>
        <w:rPr>
          <w:sz w:val="20"/>
        </w:rPr>
        <w:t>presupuesto;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22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anotados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y con</w:t>
      </w:r>
      <w:r>
        <w:rPr>
          <w:spacing w:val="1"/>
          <w:sz w:val="20"/>
        </w:rPr>
        <w:t> </w:t>
      </w:r>
      <w:r>
        <w:rPr>
          <w:sz w:val="20"/>
        </w:rPr>
        <w:t>letra,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coincidentes;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 de</w:t>
      </w:r>
      <w:r>
        <w:rPr>
          <w:spacing w:val="-1"/>
          <w:sz w:val="20"/>
        </w:rPr>
        <w:t> </w:t>
      </w:r>
      <w:r>
        <w:rPr>
          <w:sz w:val="20"/>
        </w:rPr>
        <w:t>diferencia</w:t>
      </w:r>
      <w:r>
        <w:rPr>
          <w:spacing w:val="-3"/>
          <w:sz w:val="20"/>
        </w:rPr>
        <w:t> </w:t>
      </w:r>
      <w:r>
        <w:rPr>
          <w:sz w:val="20"/>
        </w:rPr>
        <w:t>deberá prevalecer el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consigna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letra,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importe</w:t>
      </w:r>
      <w:r>
        <w:rPr>
          <w:spacing w:val="9"/>
          <w:sz w:val="20"/>
        </w:rPr>
        <w:t> </w:t>
      </w:r>
      <w:r>
        <w:rPr>
          <w:sz w:val="20"/>
        </w:rPr>
        <w:t>total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proposición</w:t>
      </w:r>
      <w:r>
        <w:rPr>
          <w:spacing w:val="11"/>
          <w:sz w:val="20"/>
        </w:rPr>
        <w:t> </w:t>
      </w:r>
      <w:r>
        <w:rPr>
          <w:sz w:val="20"/>
        </w:rPr>
        <w:t>sea</w:t>
      </w:r>
      <w:r>
        <w:rPr>
          <w:spacing w:val="9"/>
          <w:sz w:val="20"/>
        </w:rPr>
        <w:t> </w:t>
      </w:r>
      <w:r>
        <w:rPr>
          <w:sz w:val="20"/>
        </w:rPr>
        <w:t>congruente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todos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documentos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 integran;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24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congruencia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cédula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programados y el programa de ejecución de los trabajos y que éstos sean coherentes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1" w:after="0"/>
        <w:ind w:left="1414" w:right="124" w:hanging="576"/>
        <w:jc w:val="both"/>
        <w:rPr>
          <w:sz w:val="20"/>
        </w:rPr>
      </w:pPr>
      <w:r>
        <w:rPr>
          <w:sz w:val="20"/>
        </w:rPr>
        <w:t>Que exista consistencia lógica de las actividades descritas en la red, cédula de avances y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programados,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0" w:lineRule="auto" w:before="0" w:after="0"/>
        <w:ind w:left="1414" w:right="122" w:hanging="576"/>
        <w:jc w:val="both"/>
        <w:rPr>
          <w:sz w:val="20"/>
        </w:rPr>
      </w:pPr>
      <w:r>
        <w:rPr>
          <w:sz w:val="20"/>
        </w:rPr>
        <w:t>Que los programas específicos de erogaciones sean congruentes con el programa general</w:t>
      </w:r>
      <w:r>
        <w:rPr>
          <w:spacing w:val="-53"/>
          <w:sz w:val="20"/>
        </w:rPr>
        <w:t> </w:t>
      </w:r>
      <w:r>
        <w:rPr>
          <w:sz w:val="20"/>
        </w:rPr>
        <w:t>de ejecución de los trabajos y que los insumos propuestos por el licitante correspondan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periodos</w:t>
      </w:r>
      <w:r>
        <w:rPr>
          <w:spacing w:val="-1"/>
          <w:sz w:val="20"/>
        </w:rPr>
        <w:t> </w:t>
      </w:r>
      <w:r>
        <w:rPr>
          <w:sz w:val="20"/>
        </w:rPr>
        <w:t>presentados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presentados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supuesto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párrafo</w:t>
      </w:r>
      <w:r>
        <w:rPr>
          <w:spacing w:val="2"/>
        </w:rPr>
        <w:t> </w:t>
      </w:r>
      <w:r>
        <w:rPr/>
        <w:t>cuarto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38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convocante</w:t>
      </w:r>
      <w:r>
        <w:rPr>
          <w:spacing w:val="-53"/>
        </w:rPr>
        <w:t> </w:t>
      </w:r>
      <w:r>
        <w:rPr/>
        <w:t>solicitará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realicen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aclaraciones</w:t>
      </w:r>
      <w:r>
        <w:rPr>
          <w:spacing w:val="41"/>
        </w:rPr>
        <w:t> </w:t>
      </w:r>
      <w:r>
        <w:rPr/>
        <w:t>pertinentes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aporte</w:t>
      </w:r>
      <w:r>
        <w:rPr>
          <w:spacing w:val="41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información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adicional</w:t>
      </w:r>
      <w:r>
        <w:rPr>
          <w:spacing w:val="3"/>
        </w:rPr>
        <w:t> </w:t>
      </w:r>
      <w:r>
        <w:rPr/>
        <w:t>mediante</w:t>
      </w:r>
      <w:r>
        <w:rPr>
          <w:spacing w:val="7"/>
        </w:rPr>
        <w:t> </w:t>
      </w:r>
      <w:r>
        <w:rPr/>
        <w:t>escrito</w:t>
      </w:r>
      <w:r>
        <w:rPr>
          <w:spacing w:val="6"/>
        </w:rPr>
        <w:t> </w:t>
      </w:r>
      <w:r>
        <w:rPr/>
        <w:t>dirigido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licitante,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notificará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domicilio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éste</w:t>
      </w:r>
      <w:r>
        <w:rPr>
          <w:spacing w:val="6"/>
        </w:rPr>
        <w:t> </w:t>
      </w:r>
      <w:r>
        <w:rPr/>
        <w:t>haya</w:t>
      </w:r>
      <w:r>
        <w:rPr>
          <w:spacing w:val="5"/>
        </w:rPr>
        <w:t> </w:t>
      </w:r>
      <w:r>
        <w:rPr/>
        <w:t>señalado</w:t>
      </w:r>
      <w:r>
        <w:rPr>
          <w:spacing w:val="-53"/>
        </w:rPr>
        <w:t> </w:t>
      </w:r>
      <w:r>
        <w:rPr/>
        <w:t>o bien, a través de CompraNet, caso en el cual la convocante deberá enviar un aviso al licitante en la</w:t>
      </w:r>
      <w:r>
        <w:rPr>
          <w:spacing w:val="1"/>
        </w:rPr>
        <w:t> </w:t>
      </w:r>
      <w:r>
        <w:rPr/>
        <w:t>dirección de correo electrónico que haya proporcionado en su proposición, informándole que existe un</w:t>
      </w:r>
      <w:r>
        <w:rPr>
          <w:spacing w:val="1"/>
        </w:rPr>
        <w:t> </w:t>
      </w:r>
      <w:r>
        <w:rPr/>
        <w:t>requerimiento en CompraNet. En todo caso, la convocante recabará el acuse respectivo con el que se</w:t>
      </w:r>
      <w:r>
        <w:rPr>
          <w:spacing w:val="1"/>
        </w:rPr>
        <w:t> </w:t>
      </w:r>
      <w:r>
        <w:rPr/>
        <w:t>acredite de forma indubitable la entrega y recepción correspondiente. Lo anterior se hará constar en el</w:t>
      </w:r>
      <w:r>
        <w:rPr>
          <w:spacing w:val="1"/>
        </w:rPr>
        <w:t> </w:t>
      </w:r>
      <w:r>
        <w:rPr/>
        <w:t>fallo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A partir de la recepción de la solicitud, el licitante contará con el plazo que determine la convocante</w:t>
      </w:r>
      <w:r>
        <w:rPr>
          <w:spacing w:val="1"/>
        </w:rPr>
        <w:t> </w:t>
      </w:r>
      <w:r>
        <w:rPr/>
        <w:t>para hacer las aclaraciones o entregar los documentos o información solicitada, procurando que el plazo</w:t>
      </w:r>
      <w:r>
        <w:rPr>
          <w:spacing w:val="1"/>
        </w:rPr>
        <w:t> </w:t>
      </w:r>
      <w:r>
        <w:rPr/>
        <w:t>que se otorgue sea razonable y equitativo. En caso de que el licitante no atienda el requerimiento</w:t>
      </w:r>
      <w:r>
        <w:rPr>
          <w:spacing w:val="1"/>
        </w:rPr>
        <w:t> </w:t>
      </w:r>
      <w:r>
        <w:rPr/>
        <w:t>efectuado, o bien, la información que proporcione no aclare la duda motivo de la solicitud, la convocante</w:t>
      </w:r>
      <w:r>
        <w:rPr>
          <w:spacing w:val="1"/>
        </w:rPr>
        <w:t> </w:t>
      </w:r>
      <w:r>
        <w:rPr/>
        <w:t>realizará la evaluación con la documentación que integre la proposición. Las respuestas del licitante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difundirse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CompraNet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4"/>
        </w:rPr>
        <w:t> </w:t>
      </w:r>
      <w:r>
        <w:rPr/>
        <w:t>que sean</w:t>
      </w:r>
      <w:r>
        <w:rPr>
          <w:spacing w:val="-2"/>
        </w:rPr>
        <w:t> </w:t>
      </w:r>
      <w:r>
        <w:rPr/>
        <w:t>recibidas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Con</w:t>
      </w:r>
      <w:r>
        <w:rPr>
          <w:spacing w:val="51"/>
        </w:rPr>
        <w:t> </w:t>
      </w:r>
      <w:r>
        <w:rPr/>
        <w:t>independencia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</w:t>
      </w:r>
      <w:r>
        <w:rPr>
          <w:spacing w:val="54"/>
        </w:rPr>
        <w:t> </w:t>
      </w:r>
      <w:r>
        <w:rPr/>
        <w:t>establecido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párrafos</w:t>
      </w:r>
      <w:r>
        <w:rPr>
          <w:spacing w:val="53"/>
        </w:rPr>
        <w:t> </w:t>
      </w:r>
      <w:r>
        <w:rPr/>
        <w:t>anteriores,</w:t>
      </w:r>
      <w:r>
        <w:rPr>
          <w:spacing w:val="52"/>
        </w:rPr>
        <w:t> </w:t>
      </w:r>
      <w:r>
        <w:rPr/>
        <w:t>si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convocante</w:t>
      </w:r>
      <w:r>
        <w:rPr>
          <w:spacing w:val="52"/>
        </w:rPr>
        <w:t> </w:t>
      </w:r>
      <w:r>
        <w:rPr/>
        <w:t>detecta  en</w:t>
      </w:r>
      <w:r>
        <w:rPr>
          <w:spacing w:val="51"/>
        </w:rPr>
        <w:t> </w:t>
      </w:r>
      <w:r>
        <w:rPr/>
        <w:t>la</w:t>
      </w:r>
      <w:r>
        <w:rPr>
          <w:spacing w:val="-53"/>
        </w:rPr>
        <w:t> </w:t>
      </w:r>
      <w:r>
        <w:rPr/>
        <w:t>proposición un error mecanográfico, aritmético o de cualquier otra naturaleza que no afecte el 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 de precios unitarios o importes de actividades de obra o servicio en precio alzado.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discrepancia</w:t>
      </w:r>
      <w:r>
        <w:rPr>
          <w:spacing w:val="-1"/>
        </w:rPr>
        <w:t> </w:t>
      </w:r>
      <w:r>
        <w:rPr/>
        <w:t>entre las cantidades escritas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letra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</w:t>
      </w:r>
      <w:r>
        <w:rPr>
          <w:spacing w:val="-1"/>
        </w:rPr>
        <w:t> </w:t>
      </w:r>
      <w:r>
        <w:rPr/>
        <w:t>prevalecerá</w:t>
      </w:r>
      <w:r>
        <w:rPr>
          <w:spacing w:val="2"/>
        </w:rPr>
        <w:t> </w:t>
      </w:r>
      <w:r>
        <w:rPr/>
        <w:t>la primera.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En los casos previstos en el párrafo anterior, la convocante no deberá desechar la proposición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dejará constancia de la corrección efectuada conforme al párrafo indicado, en la documentación soporte</w:t>
      </w:r>
      <w:r>
        <w:rPr>
          <w:spacing w:val="1"/>
        </w:rPr>
        <w:t> </w:t>
      </w:r>
      <w:r>
        <w:rPr/>
        <w:t>utilizada para emitir el fallo que se</w:t>
      </w:r>
      <w:r>
        <w:rPr>
          <w:spacing w:val="55"/>
        </w:rPr>
        <w:t> </w:t>
      </w:r>
      <w:r>
        <w:rPr/>
        <w:t>integrará al expediente de contratación respectivo, asentando 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 para el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proporcione el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 la evaluación.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Las correcciones se harán constar en el fallo a que se refiere el artículo 39 de la Ley. Si la propuesta</w:t>
      </w:r>
      <w:r>
        <w:rPr>
          <w:spacing w:val="1"/>
        </w:rPr>
        <w:t> </w:t>
      </w:r>
      <w:r>
        <w:rPr/>
        <w:t>económica del licitante a quien se le adjudique el contrato fue objeto de correcciones y éste no acepta las</w:t>
      </w:r>
      <w:r>
        <w:rPr>
          <w:spacing w:val="-53"/>
        </w:rPr>
        <w:t> </w:t>
      </w:r>
      <w:r>
        <w:rPr/>
        <w:t>mismas, se aplicará lo dispuesto en el segundo párrafo del artículo 47 de la Ley, sin que por ello sea</w:t>
      </w:r>
      <w:r>
        <w:rPr>
          <w:spacing w:val="1"/>
        </w:rPr>
        <w:t> </w:t>
      </w:r>
      <w:r>
        <w:rPr/>
        <w:t>procedente imponer 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8" w:firstLine="288"/>
        <w:jc w:val="both"/>
      </w:pPr>
      <w:r>
        <w:rPr/>
        <w:t>En ningún caso y bajo ninguna circunstancia, la convocante aplicará lo dispuesto en el presente</w:t>
      </w:r>
      <w:r>
        <w:rPr>
          <w:spacing w:val="1"/>
        </w:rPr>
        <w:t> </w:t>
      </w:r>
      <w:r>
        <w:rPr/>
        <w:t>artículo para subsanar incumplimientos en los aspectos técnicos o económicos de las proposiciones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licitantes.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67.- </w:t>
      </w:r>
      <w:r>
        <w:rPr/>
        <w:t>Las dependencias y entidades realizarán la adjudicación de los contratos a los licitantes</w:t>
      </w:r>
      <w:r>
        <w:rPr>
          <w:spacing w:val="1"/>
        </w:rPr>
        <w:t> </w:t>
      </w:r>
      <w:r>
        <w:rPr/>
        <w:t>cuya proposición cumpla lo dispuesto en el quinto párrafo del artículo 38 de la Ley y, según corresponda,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La proposición solvente que hubiera hecho una oferta con el precio más bajo, en el supuesto de</w:t>
      </w:r>
      <w:r>
        <w:rPr>
          <w:spacing w:val="-53"/>
          <w:sz w:val="20"/>
        </w:rPr>
        <w:t> </w:t>
      </w:r>
      <w:r>
        <w:rPr>
          <w:sz w:val="20"/>
        </w:rPr>
        <w:t>que la evaluación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 realizado</w:t>
      </w:r>
      <w:r>
        <w:rPr>
          <w:spacing w:val="1"/>
          <w:sz w:val="20"/>
        </w:rPr>
        <w:t> </w:t>
      </w:r>
      <w:r>
        <w:rPr>
          <w:sz w:val="20"/>
        </w:rPr>
        <w:t>utilizando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mecanismo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binario, 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16" w:hanging="576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puntaje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ponderación,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mecanismo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puntos o</w:t>
      </w:r>
      <w:r>
        <w:rPr>
          <w:spacing w:val="-1"/>
          <w:sz w:val="20"/>
        </w:rPr>
        <w:t> </w:t>
      </w:r>
      <w:r>
        <w:rPr>
          <w:sz w:val="20"/>
        </w:rPr>
        <w:t>porcentajes.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caso de empate entre los licitantes cuyas proposiciones resulten solventes, éste se resolverá en</w:t>
      </w:r>
      <w:r>
        <w:rPr>
          <w:spacing w:val="1"/>
        </w:rPr>
        <w:t> </w:t>
      </w:r>
      <w:r>
        <w:rPr/>
        <w:t>términos del penúltimo párrafo del artículo 38 de la Ley. Si no fuere factible resolver el empate en los</w:t>
      </w:r>
      <w:r>
        <w:rPr>
          <w:spacing w:val="1"/>
        </w:rPr>
        <w:t> </w:t>
      </w:r>
      <w:r>
        <w:rPr/>
        <w:t>términos del citado artículo, la adjudicación del contrato se efectuará en favor del licitante que resulte</w:t>
      </w:r>
      <w:r>
        <w:rPr>
          <w:spacing w:val="1"/>
        </w:rPr>
        <w:t> </w:t>
      </w:r>
      <w:r>
        <w:rPr/>
        <w:t>ganador del sorteo manual por insaculación que realice la convocante en el propio acto de fallo, el cual</w:t>
      </w:r>
      <w:r>
        <w:rPr>
          <w:spacing w:val="1"/>
        </w:rPr>
        <w:t> </w:t>
      </w:r>
      <w:r>
        <w:rPr/>
        <w:t>consistirá en depositar en una urna transparente los</w:t>
      </w:r>
      <w:r>
        <w:rPr>
          <w:spacing w:val="1"/>
        </w:rPr>
        <w:t> </w:t>
      </w:r>
      <w:r>
        <w:rPr/>
        <w:t>boletos con el nombre de</w:t>
      </w:r>
      <w:r>
        <w:rPr>
          <w:spacing w:val="55"/>
        </w:rPr>
        <w:t> </w:t>
      </w:r>
      <w:r>
        <w:rPr/>
        <w:t>cada licitante empatado,</w:t>
      </w:r>
      <w:r>
        <w:rPr>
          <w:spacing w:val="1"/>
        </w:rPr>
        <w:t> </w:t>
      </w:r>
      <w:r>
        <w:rPr/>
        <w:t>de la que se extraerá en primer lugar el boleto del licitante ganador y, posteriormente, los demás boletos</w:t>
      </w:r>
      <w:r>
        <w:rPr>
          <w:spacing w:val="1"/>
        </w:rPr>
        <w:t> </w:t>
      </w:r>
      <w:r>
        <w:rPr/>
        <w:t>de los licitantes que resultaron empatados, con lo que se determinarán los subsecuentes lugares que</w:t>
      </w:r>
      <w:r>
        <w:rPr>
          <w:spacing w:val="1"/>
        </w:rPr>
        <w:t> </w:t>
      </w:r>
      <w:r>
        <w:rPr/>
        <w:t>ocuparán</w:t>
      </w:r>
      <w:r>
        <w:rPr>
          <w:spacing w:val="-2"/>
        </w:rPr>
        <w:t> </w:t>
      </w:r>
      <w:r>
        <w:rPr/>
        <w:t>tales proposiciones.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En caso de que no se haya previsto dar a conocer el fallo en junta pública, el sorteo por insaculación</w:t>
      </w:r>
      <w:r>
        <w:rPr>
          <w:spacing w:val="1"/>
        </w:rPr>
        <w:t> </w:t>
      </w:r>
      <w:r>
        <w:rPr/>
        <w:t>se llevará a cabo previa invitación por escrito que realice el Área responsable de la contratación a los</w:t>
      </w:r>
      <w:r>
        <w:rPr>
          <w:spacing w:val="1"/>
        </w:rPr>
        <w:t> </w:t>
      </w:r>
      <w:r>
        <w:rPr/>
        <w:t>licitantes, a un representante del órgano interno de control y al testigo social cuando éste participe en el</w:t>
      </w:r>
      <w:r>
        <w:rPr>
          <w:spacing w:val="1"/>
        </w:rPr>
        <w:t> </w:t>
      </w:r>
      <w:r>
        <w:rPr/>
        <w:t>procedimiento de licitación pública, debiendo levantarse el acta que firmarán los asistentes, sin que la</w:t>
      </w:r>
      <w:r>
        <w:rPr>
          <w:spacing w:val="1"/>
        </w:rPr>
        <w:t> </w:t>
      </w:r>
      <w:r>
        <w:rPr/>
        <w:t>inasistencia, la negativa o la falta de firma en el acta respectiva de los licitantes e invitados, invalide el</w:t>
      </w:r>
      <w:r>
        <w:rPr>
          <w:spacing w:val="1"/>
        </w:rPr>
        <w:t> </w:t>
      </w:r>
      <w:r>
        <w:rPr/>
        <w:t>acto.</w:t>
      </w:r>
    </w:p>
    <w:p>
      <w:pPr>
        <w:pStyle w:val="BodyText"/>
        <w:spacing w:before="6"/>
        <w:rPr>
          <w:sz w:val="11"/>
        </w:rPr>
      </w:pPr>
    </w:p>
    <w:p>
      <w:pPr>
        <w:spacing w:line="252" w:lineRule="exact" w:before="94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ADJUDICACIÓN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68.- </w:t>
      </w:r>
      <w:r>
        <w:rPr/>
        <w:t>Al finalizar la evaluación de las proposiciones, las dependencias y entidades deberán</w:t>
      </w:r>
      <w:r>
        <w:rPr>
          <w:spacing w:val="1"/>
        </w:rPr>
        <w:t> </w:t>
      </w:r>
      <w:r>
        <w:rPr/>
        <w:t>emitir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fallo,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 artículo</w:t>
      </w:r>
      <w:r>
        <w:rPr>
          <w:spacing w:val="1"/>
        </w:rPr>
        <w:t> </w:t>
      </w:r>
      <w:r>
        <w:rPr/>
        <w:t>39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La información soporte utilizada por la convocante para realizar la adjudicación del contrato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integrarse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Los</w:t>
      </w:r>
      <w:r>
        <w:rPr>
          <w:spacing w:val="34"/>
        </w:rPr>
        <w:t> </w:t>
      </w:r>
      <w:r>
        <w:rPr/>
        <w:t>fallos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licitaciones</w:t>
      </w:r>
      <w:r>
        <w:rPr>
          <w:spacing w:val="34"/>
        </w:rPr>
        <w:t> </w:t>
      </w:r>
      <w:r>
        <w:rPr/>
        <w:t>internacionales</w:t>
      </w:r>
      <w:r>
        <w:rPr>
          <w:spacing w:val="36"/>
        </w:rPr>
        <w:t> </w:t>
      </w:r>
      <w:r>
        <w:rPr/>
        <w:t>bajo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cobertura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6"/>
        </w:rPr>
        <w:t> </w:t>
      </w:r>
      <w:r>
        <w:rPr/>
        <w:t>tratados,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publicarán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 Oficial de la Federación, dentro de los setenta y dos días naturales siguientes al de su emisión,</w:t>
      </w:r>
      <w:r>
        <w:rPr>
          <w:spacing w:val="1"/>
        </w:rPr>
        <w:t> </w:t>
      </w:r>
      <w:r>
        <w:rPr/>
        <w:t>precisando el nombre y domicilio de la convocante, el número de licitación, la descripción genérica de 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ganadores,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adjudicado.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En el caso de que los licitantes no proporcionen la dirección de correo electrónico a que se refiere la</w:t>
      </w:r>
      <w:r>
        <w:rPr>
          <w:spacing w:val="1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XIII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31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Ley,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convocante</w:t>
      </w:r>
      <w:r>
        <w:rPr>
          <w:spacing w:val="4"/>
        </w:rPr>
        <w:t> </w:t>
      </w:r>
      <w:r>
        <w:rPr/>
        <w:t>quedará</w:t>
      </w:r>
      <w:r>
        <w:rPr>
          <w:spacing w:val="4"/>
        </w:rPr>
        <w:t> </w:t>
      </w:r>
      <w:r>
        <w:rPr/>
        <w:t>eximida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obligación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realizar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aviso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hacen</w:t>
      </w:r>
      <w:r>
        <w:rPr>
          <w:spacing w:val="-2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los párrafos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octavo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Cuando sea notificado el fallo, el licitante ganador podrá, bajo su responsabilidad y riesgo y con la</w:t>
      </w:r>
      <w:r>
        <w:rPr>
          <w:spacing w:val="1"/>
        </w:rPr>
        <w:t> </w:t>
      </w:r>
      <w:r>
        <w:rPr/>
        <w:t>autorización por escrito de la dependencia o entidad, comenzar los actos previos al inicio de los trabajos,</w:t>
      </w:r>
      <w:r>
        <w:rPr>
          <w:spacing w:val="1"/>
        </w:rPr>
        <w:t> </w:t>
      </w:r>
      <w:r>
        <w:rPr/>
        <w:t>tales como el movimiento de maquinaria, personal y demás insumos que considere pertinentes para</w:t>
      </w:r>
      <w:r>
        <w:rPr>
          <w:spacing w:val="1"/>
        </w:rPr>
        <w:t> </w:t>
      </w:r>
      <w:r>
        <w:rPr/>
        <w:t>agilizar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182" w:lineRule="exact" w:before="0"/>
        <w:ind w:left="164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58" w:space="40"/>
            <w:col w:w="4142"/>
          </w:cols>
        </w:sectPr>
      </w:pPr>
    </w:p>
    <w:p>
      <w:pPr>
        <w:spacing w:before="2"/>
        <w:ind w:left="2790" w:right="0" w:hanging="225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DESECHAMIENTO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PROPOSICIONES,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CANCELACIÓN, NULIDAD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TOTAL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LICITACIONES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DESIERTAS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69.- </w:t>
      </w:r>
      <w:r>
        <w:rPr/>
        <w:t>La convocatoria a la licitación pública deberá contener una relación de las causas de</w:t>
      </w:r>
      <w:r>
        <w:rPr>
          <w:spacing w:val="1"/>
        </w:rPr>
        <w:t> </w:t>
      </w:r>
      <w:r>
        <w:rPr/>
        <w:t>desechamiento de proposiciones, las cuales deberán estar vinculadas a los criterios de evaluación que</w:t>
      </w:r>
      <w:r>
        <w:rPr>
          <w:spacing w:val="1"/>
        </w:rPr>
        <w:t> </w:t>
      </w:r>
      <w:r>
        <w:rPr/>
        <w:t>para cada caso se establezcan, de conformidad con lo dispuesto en las fracciones XXII</w:t>
      </w:r>
      <w:r>
        <w:rPr>
          <w:spacing w:val="55"/>
        </w:rPr>
        <w:t> </w:t>
      </w:r>
      <w:r>
        <w:rPr/>
        <w:t>y XXIII del</w:t>
      </w:r>
      <w:r>
        <w:rPr>
          <w:spacing w:val="1"/>
        </w:rPr>
        <w:t> </w:t>
      </w:r>
      <w:r>
        <w:rPr/>
        <w:t>artículo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Se</w:t>
      </w:r>
      <w:r>
        <w:rPr>
          <w:spacing w:val="-4"/>
        </w:rPr>
        <w:t> </w:t>
      </w:r>
      <w:r>
        <w:rPr/>
        <w:t>consideran</w:t>
      </w:r>
      <w:r>
        <w:rPr>
          <w:spacing w:val="-3"/>
        </w:rPr>
        <w:t> </w:t>
      </w:r>
      <w:r>
        <w:rPr/>
        <w:t>causas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desechamiento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proposiciones,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imposibiliten</w:t>
      </w:r>
      <w:r>
        <w:rPr>
          <w:spacing w:val="-3"/>
          <w:sz w:val="20"/>
        </w:rPr>
        <w:t> </w:t>
      </w:r>
      <w:r>
        <w:rPr>
          <w:sz w:val="20"/>
        </w:rPr>
        <w:t>determinar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solvencia;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El incumplimiento de las condiciones legales, técnicas y económicas respecto de las cuales se</w:t>
      </w:r>
      <w:r>
        <w:rPr>
          <w:spacing w:val="1"/>
          <w:sz w:val="20"/>
        </w:rPr>
        <w:t> </w:t>
      </w:r>
      <w:r>
        <w:rPr>
          <w:sz w:val="20"/>
        </w:rPr>
        <w:t>haya establecido expresamente en la convocatoria a la licitación pública que afectarían la</w:t>
      </w:r>
      <w:r>
        <w:rPr>
          <w:spacing w:val="1"/>
          <w:sz w:val="20"/>
        </w:rPr>
        <w:t> </w:t>
      </w:r>
      <w:r>
        <w:rPr>
          <w:sz w:val="20"/>
        </w:rPr>
        <w:t>solvencia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92" w:after="0"/>
        <w:ind w:left="982" w:right="124" w:hanging="576"/>
        <w:jc w:val="both"/>
        <w:rPr>
          <w:sz w:val="20"/>
        </w:rPr>
      </w:pPr>
      <w:r>
        <w:rPr>
          <w:sz w:val="20"/>
        </w:rPr>
        <w:t>Se acredite fehacientemente con la documentación idónea que la información o documentación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licitantes es falsa;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La ubicación del licitante en alguno de los supuestos señalados en los artículos 31, fracción</w:t>
      </w:r>
      <w:r>
        <w:rPr>
          <w:spacing w:val="1"/>
          <w:sz w:val="20"/>
        </w:rPr>
        <w:t> </w:t>
      </w:r>
      <w:r>
        <w:rPr>
          <w:sz w:val="20"/>
        </w:rPr>
        <w:t>XXIII,</w:t>
      </w:r>
      <w:r>
        <w:rPr>
          <w:spacing w:val="-2"/>
          <w:sz w:val="20"/>
        </w:rPr>
        <w:t> </w:t>
      </w:r>
      <w:r>
        <w:rPr>
          <w:sz w:val="20"/>
        </w:rPr>
        <w:t>51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78,</w:t>
      </w:r>
      <w:r>
        <w:rPr>
          <w:spacing w:val="1"/>
          <w:sz w:val="20"/>
        </w:rPr>
        <w:t> </w:t>
      </w:r>
      <w:r>
        <w:rPr>
          <w:sz w:val="20"/>
        </w:rPr>
        <w:t>penúltimo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 falta de presentación de los escritos o manifiestos a que se refiere la fracción VIII del artículo</w:t>
      </w:r>
      <w:r>
        <w:rPr>
          <w:spacing w:val="-53"/>
          <w:sz w:val="20"/>
        </w:rPr>
        <w:t> </w:t>
      </w:r>
      <w:r>
        <w:rPr>
          <w:sz w:val="20"/>
        </w:rPr>
        <w:t>34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Aquéllas que por las características, magnitud</w:t>
      </w:r>
      <w:r>
        <w:rPr>
          <w:spacing w:val="1"/>
          <w:sz w:val="20"/>
        </w:rPr>
        <w:t> </w:t>
      </w:r>
      <w:r>
        <w:rPr>
          <w:sz w:val="20"/>
        </w:rPr>
        <w:t>y complejidad de los trabajos a realizar, la</w:t>
      </w:r>
      <w:r>
        <w:rPr>
          <w:spacing w:val="1"/>
          <w:sz w:val="20"/>
        </w:rPr>
        <w:t> </w:t>
      </w:r>
      <w:r>
        <w:rPr>
          <w:sz w:val="20"/>
        </w:rPr>
        <w:t>convocante determine establecer expresamente en la convocatoria a la licitación pública porque</w:t>
      </w:r>
      <w:r>
        <w:rPr>
          <w:spacing w:val="-53"/>
          <w:sz w:val="20"/>
        </w:rPr>
        <w:t> </w:t>
      </w:r>
      <w:r>
        <w:rPr>
          <w:sz w:val="20"/>
        </w:rPr>
        <w:t>afectan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solvencia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70.- </w:t>
      </w:r>
      <w:r>
        <w:rPr/>
        <w:t>Las dependencias y entidades que realicen la cancelación de una licitación pública en</w:t>
      </w:r>
      <w:r>
        <w:rPr>
          <w:spacing w:val="1"/>
        </w:rPr>
        <w:t> </w:t>
      </w:r>
      <w:r>
        <w:rPr/>
        <w:t>términos del párrafo segundo del artículo 40 de la Ley, deberán notificar por escrito a los licitantes y al</w:t>
      </w:r>
      <w:r>
        <w:rPr>
          <w:spacing w:val="1"/>
        </w:rPr>
        <w:t> </w:t>
      </w:r>
      <w:r>
        <w:rPr/>
        <w:t>órgano interno de control, dentro</w:t>
      </w:r>
      <w:r>
        <w:rPr>
          <w:spacing w:val="1"/>
        </w:rPr>
        <w:t> </w:t>
      </w:r>
      <w:r>
        <w:rPr/>
        <w:t>de los diez días</w:t>
      </w:r>
      <w:r>
        <w:rPr>
          <w:spacing w:val="1"/>
        </w:rPr>
        <w:t> </w:t>
      </w:r>
      <w:r>
        <w:rPr/>
        <w:t>hábiles siguientes a la cancelación, las razones</w:t>
      </w:r>
      <w:r>
        <w:rPr>
          <w:spacing w:val="1"/>
        </w:rPr>
        <w:t> </w:t>
      </w:r>
      <w:r>
        <w:rPr/>
        <w:t>justificadas que funden y motiven dicha determinación y cubrirán los gastos no recuperables que,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razonables,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recuperables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limitará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conceptos: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Costo de pasajes y hospedaje del personal que haya asistido a la visita al sitio de realización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trabajos,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juntas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aclaraciones,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acto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presentación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apertura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proposiciones,</w:t>
      </w:r>
      <w:r>
        <w:rPr>
          <w:spacing w:val="-53"/>
          <w:sz w:val="20"/>
        </w:rPr>
        <w:t> </w:t>
      </w:r>
      <w:r>
        <w:rPr>
          <w:sz w:val="20"/>
        </w:rPr>
        <w:t>al acto de fallo y, en su caso, a la firma del contrato, en el supuesto de que el licitante no resida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el procedimiento;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Costo de la preparación e integración de la proposición, que exclusivamente corresponderá al</w:t>
      </w:r>
      <w:r>
        <w:rPr>
          <w:spacing w:val="1"/>
          <w:sz w:val="20"/>
        </w:rPr>
        <w:t> </w:t>
      </w:r>
      <w:r>
        <w:rPr>
          <w:sz w:val="20"/>
        </w:rPr>
        <w:t>pago de honorarios del personal técnico, profesional y administrativo que participó en forma</w:t>
      </w:r>
      <w:r>
        <w:rPr>
          <w:spacing w:val="1"/>
          <w:sz w:val="20"/>
        </w:rPr>
        <w:t> </w:t>
      </w:r>
      <w:r>
        <w:rPr>
          <w:sz w:val="20"/>
        </w:rPr>
        <w:t>directa; el costo de los materiales de oficina utilizados; el pago por el uso del equipo de oficina y</w:t>
      </w:r>
      <w:r>
        <w:rPr>
          <w:spacing w:val="-53"/>
          <w:sz w:val="20"/>
        </w:rPr>
        <w:t> </w:t>
      </w:r>
      <w:r>
        <w:rPr>
          <w:sz w:val="20"/>
        </w:rPr>
        <w:t>fotocopiado,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impresión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costo de</w:t>
      </w:r>
      <w:r>
        <w:rPr>
          <w:spacing w:val="-1"/>
          <w:sz w:val="20"/>
        </w:rPr>
        <w:t> </w:t>
      </w:r>
      <w:r>
        <w:rPr>
          <w:sz w:val="20"/>
        </w:rPr>
        <w:t>la emisión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garantías,</w:t>
      </w:r>
      <w:r>
        <w:rPr>
          <w:spacing w:val="-3"/>
          <w:sz w:val="20"/>
        </w:rPr>
        <w:t> </w:t>
      </w:r>
      <w:r>
        <w:rPr>
          <w:sz w:val="20"/>
        </w:rPr>
        <w:t>sólo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ganador.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Los licitantes podrán solicitar a la dependencia o entidad el pago de gastos no recuperables en un</w:t>
      </w:r>
      <w:r>
        <w:rPr>
          <w:spacing w:val="1"/>
        </w:rPr>
        <w:t> </w:t>
      </w:r>
      <w:r>
        <w:rPr/>
        <w:t>plazo máximo de tres meses, contado a partir de la fecha de la notificación de la cancelación de la</w:t>
      </w:r>
      <w:r>
        <w:rPr>
          <w:spacing w:val="1"/>
        </w:rPr>
        <w:t> </w:t>
      </w:r>
      <w:r>
        <w:rPr/>
        <w:t>licitación pública. Los mencionados gastos serán pagados dentro de un término que no podrá exceder de</w:t>
      </w:r>
      <w:r>
        <w:rPr>
          <w:spacing w:val="1"/>
        </w:rPr>
        <w:t> </w:t>
      </w:r>
      <w:r>
        <w:rPr/>
        <w:t>cuarenta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naturales</w:t>
      </w:r>
      <w:r>
        <w:rPr>
          <w:spacing w:val="-1"/>
        </w:rPr>
        <w:t> </w:t>
      </w:r>
      <w:r>
        <w:rPr/>
        <w:t>posteriores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fundada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documentada del licitante.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fortuito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mayor,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abstenerse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71.- </w:t>
      </w:r>
      <w:r>
        <w:rPr/>
        <w:t>Para los efectos de lo dispuesto en el primer párrafo del artículo 40 de la Ley, se</w:t>
      </w:r>
      <w:r>
        <w:rPr>
          <w:spacing w:val="1"/>
        </w:rPr>
        <w:t> </w:t>
      </w:r>
      <w:r>
        <w:rPr/>
        <w:t>considera que los precios de los insumos contenidos en las proposiciones no son aceptables cuando se</w:t>
      </w:r>
      <w:r>
        <w:rPr>
          <w:spacing w:val="1"/>
        </w:rPr>
        <w:t> </w:t>
      </w:r>
      <w:r>
        <w:rPr/>
        <w:t>propongan importes que sean notoriamente superiores a los que se desprendan de la investigación 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presupuestación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superiores, rebasen el presupuesto elaborado de manera previa por parte de la convocante y no sea</w:t>
      </w:r>
      <w:r>
        <w:rPr>
          <w:spacing w:val="1"/>
        </w:rPr>
        <w:t> </w:t>
      </w:r>
      <w:r>
        <w:rPr/>
        <w:t>factible pagarlos.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Además de los supuestos previstos en el primer párrafo del artículo 40 de la Ley, la convocante podrá</w:t>
      </w:r>
      <w:r>
        <w:rPr>
          <w:spacing w:val="1"/>
        </w:rPr>
        <w:t> </w:t>
      </w:r>
      <w:r>
        <w:rPr/>
        <w:t>declarar desierta una licitación pública cuando no se reciba alguna proposición en el acto de presentación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desierta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persista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necesidad de la dependencia o entidad de contratar con el carácter y requisitos solicitados en dicha</w:t>
      </w:r>
      <w:r>
        <w:rPr>
          <w:spacing w:val="1"/>
        </w:rPr>
        <w:t> </w:t>
      </w:r>
      <w:r>
        <w:rPr/>
        <w:t>licitación pública, se podrá emitir una segunda convocatoria, o bien, optar por aplicar el supuesto de</w:t>
      </w:r>
      <w:r>
        <w:rPr>
          <w:spacing w:val="1"/>
        </w:rPr>
        <w:t> </w:t>
      </w:r>
      <w:r>
        <w:rPr/>
        <w:t>excepción previsto en la fracción VII del artículo 42 de la Ley. Cuando los requisitos o el carácter de la</w:t>
      </w:r>
      <w:r>
        <w:rPr>
          <w:spacing w:val="1"/>
        </w:rPr>
        <w:t> </w:t>
      </w:r>
      <w:r>
        <w:rPr/>
        <w:t>licitación pública sean modificados con respecto a la primera convocatoria a la licitación pública,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convocar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1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259" w:right="2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EXCEPCIONES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LICITACIÓN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73.- </w:t>
      </w:r>
      <w:r>
        <w:rPr/>
        <w:t>El documento suscrito por el titular del Área responsable de la ejecución de los trabajos</w:t>
      </w:r>
      <w:r>
        <w:rPr>
          <w:spacing w:val="1"/>
        </w:rPr>
        <w:t> </w:t>
      </w:r>
      <w:r>
        <w:rPr/>
        <w:t>señalado en el segundo párrafo del artículo 41 de la Ley, que se someta a consideración del Comité 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del titular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o, en su caso, del Oficial Mayor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equivalente, deberá contener como mínimo la información que a continuación se indica en el orden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La descripción de las obras o servicios que se pretendan contratar, las especificaciones o datos</w:t>
      </w:r>
      <w:r>
        <w:rPr>
          <w:spacing w:val="-53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considerada</w:t>
      </w:r>
      <w:r>
        <w:rPr>
          <w:spacing w:val="1"/>
          <w:sz w:val="20"/>
        </w:rPr>
        <w:t> </w:t>
      </w:r>
      <w:r>
        <w:rPr>
          <w:sz w:val="20"/>
        </w:rPr>
        <w:t>conveniente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requirente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técnica,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explicar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objeto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El resultado de la investigación de mercado que soporte el procedimiento de contratación</w:t>
      </w:r>
      <w:r>
        <w:rPr>
          <w:spacing w:val="1"/>
          <w:sz w:val="20"/>
        </w:rPr>
        <w:t> </w:t>
      </w:r>
      <w:r>
        <w:rPr>
          <w:sz w:val="20"/>
        </w:rPr>
        <w:t>propuesto;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El procedimiento de contratación propuesto, fundando el supuesto de excepción que resulte</w:t>
      </w:r>
      <w:r>
        <w:rPr>
          <w:spacing w:val="1"/>
          <w:sz w:val="20"/>
        </w:rPr>
        <w:t> </w:t>
      </w:r>
      <w:r>
        <w:rPr>
          <w:sz w:val="20"/>
        </w:rPr>
        <w:t>procedente para llevar a cabo la invitación a cuando menos tres personas o la adjudicación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y motivando la propuesta mediante la descripción clara de las razones en que se</w:t>
      </w:r>
      <w:r>
        <w:rPr>
          <w:spacing w:val="1"/>
          <w:sz w:val="20"/>
        </w:rPr>
        <w:t> </w:t>
      </w:r>
      <w:r>
        <w:rPr>
          <w:sz w:val="20"/>
        </w:rPr>
        <w:t>sustente 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propuesta;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En caso de que se cuente con la información, los nombres de las personas propuestas para la</w:t>
      </w:r>
      <w:r>
        <w:rPr>
          <w:spacing w:val="1"/>
          <w:sz w:val="20"/>
        </w:rPr>
        <w:t> </w:t>
      </w:r>
      <w:r>
        <w:rPr>
          <w:sz w:val="20"/>
        </w:rPr>
        <w:t>invitación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1"/>
          <w:sz w:val="20"/>
        </w:rPr>
        <w:t> </w:t>
      </w:r>
      <w:r>
        <w:rPr>
          <w:sz w:val="20"/>
        </w:rPr>
        <w:t>detallando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generales, capacidad técnica y experiencia. Tratándose de adjudicaciones directas que se</w:t>
      </w:r>
      <w:r>
        <w:rPr>
          <w:spacing w:val="1"/>
          <w:sz w:val="20"/>
        </w:rPr>
        <w:t> </w:t>
      </w:r>
      <w:r>
        <w:rPr>
          <w:sz w:val="20"/>
        </w:rPr>
        <w:t>sustenten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supuestos</w:t>
      </w:r>
      <w:r>
        <w:rPr>
          <w:spacing w:val="1"/>
          <w:sz w:val="20"/>
        </w:rPr>
        <w:t> </w:t>
      </w:r>
      <w:r>
        <w:rPr>
          <w:sz w:val="20"/>
        </w:rPr>
        <w:t>a que</w:t>
      </w:r>
      <w:r>
        <w:rPr>
          <w:spacing w:val="1"/>
          <w:sz w:val="20"/>
        </w:rPr>
        <w:t> </w:t>
      </w:r>
      <w:r>
        <w:rPr>
          <w:sz w:val="20"/>
        </w:rPr>
        <w:t>se refieren</w:t>
      </w:r>
      <w:r>
        <w:rPr>
          <w:spacing w:val="1"/>
          <w:sz w:val="20"/>
        </w:rPr>
        <w:t> </w:t>
      </w:r>
      <w:r>
        <w:rPr>
          <w:sz w:val="20"/>
        </w:rPr>
        <w:t>las fracciones I,</w:t>
      </w:r>
      <w:r>
        <w:rPr>
          <w:spacing w:val="55"/>
          <w:sz w:val="20"/>
        </w:rPr>
        <w:t> </w:t>
      </w:r>
      <w:r>
        <w:rPr>
          <w:sz w:val="20"/>
        </w:rPr>
        <w:t>VI, X, XI, segundo párrafo, XII,</w:t>
      </w:r>
      <w:r>
        <w:rPr>
          <w:spacing w:val="-53"/>
          <w:sz w:val="20"/>
        </w:rPr>
        <w:t> </w:t>
      </w:r>
      <w:r>
        <w:rPr>
          <w:sz w:val="20"/>
        </w:rPr>
        <w:t>XIII y XIV del artículo 42 de la Ley, se deberá asentar invariablemente la información señalada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acreditación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criterios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refiere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segundo</w:t>
      </w:r>
      <w:r>
        <w:rPr>
          <w:spacing w:val="11"/>
          <w:sz w:val="20"/>
        </w:rPr>
        <w:t> </w:t>
      </w:r>
      <w:r>
        <w:rPr>
          <w:sz w:val="20"/>
        </w:rPr>
        <w:t>párrafo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41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en que se funde y motive la selección del procedimiento de excepción, según las circunstancias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concurran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lugar y</w:t>
      </w:r>
      <w:r>
        <w:rPr>
          <w:spacing w:val="-4"/>
          <w:sz w:val="20"/>
        </w:rPr>
        <w:t> </w:t>
      </w:r>
      <w:r>
        <w:rPr>
          <w:sz w:val="20"/>
        </w:rPr>
        <w:t>fecha de emisión.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acreditando la existencia de recursos para iniciar el procedimiento de contratación, de conformidad con 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24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18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contenido del dictamen a que se refiere el penúltimo párrafo del artículo 41 de la Ley contendrá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 razones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r>
        <w:rPr/>
        <w:t>En el documento que prevé el primer párrafo de este artículo se deberá adicionar un punto en el que</w:t>
      </w:r>
      <w:r>
        <w:rPr>
          <w:spacing w:val="1"/>
        </w:rPr>
        <w:t> </w:t>
      </w:r>
      <w:r>
        <w:rPr/>
        <w:t>se precise que el titular del Área responsable de la contratación en los supuestos señalados en las</w:t>
      </w:r>
      <w:r>
        <w:rPr>
          <w:spacing w:val="1"/>
        </w:rPr>
        <w:t> </w:t>
      </w:r>
      <w:r>
        <w:rPr/>
        <w:t>fracciones VI y VII del artículo 42 de la Ley, o el titular del Área responsable de la ejecución de los</w:t>
      </w:r>
      <w:r>
        <w:rPr>
          <w:spacing w:val="1"/>
        </w:rPr>
        <w:t> </w:t>
      </w:r>
      <w:r>
        <w:rPr/>
        <w:t>trabajos, en los supuestos de las fracciones II, IV y V de dicho artículo, dictamina como procedente el</w:t>
      </w:r>
      <w:r>
        <w:rPr>
          <w:spacing w:val="1"/>
        </w:rPr>
        <w:t> </w:t>
      </w:r>
      <w:r>
        <w:rPr/>
        <w:t>procedimiento de</w:t>
      </w:r>
      <w:r>
        <w:rPr>
          <w:spacing w:val="-2"/>
        </w:rPr>
        <w:t> </w:t>
      </w:r>
      <w:r>
        <w:rPr/>
        <w:t>contratación que se</w:t>
      </w:r>
      <w:r>
        <w:rPr>
          <w:spacing w:val="-1"/>
        </w:rPr>
        <w:t> </w:t>
      </w:r>
      <w:r>
        <w:rPr/>
        <w:t>autoriza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 no celebración</w:t>
      </w:r>
      <w:r>
        <w:rPr>
          <w:spacing w:val="1"/>
        </w:rPr>
        <w:t> </w:t>
      </w:r>
      <w:r>
        <w:rPr/>
        <w:t>de la licitación 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74.- </w:t>
      </w:r>
      <w:r>
        <w:rPr/>
        <w:t>Para los efectos de lo establecido en el artículo 42 de la Ley, deberá considerarse,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de</w:t>
      </w:r>
      <w:r>
        <w:rPr>
          <w:spacing w:val="-1"/>
        </w:rPr>
        <w:t> </w:t>
      </w:r>
      <w:r>
        <w:rPr/>
        <w:t>dicho precepto</w:t>
      </w:r>
      <w:r>
        <w:rPr>
          <w:spacing w:val="-1"/>
        </w:rPr>
        <w:t> </w:t>
      </w:r>
      <w:r>
        <w:rPr/>
        <w:t>legal,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cita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Para acreditar que se trata de una persona que posee la titularidad o el licenciamiento exclusivo</w:t>
      </w:r>
      <w:r>
        <w:rPr>
          <w:spacing w:val="-53"/>
          <w:sz w:val="20"/>
        </w:rPr>
        <w:t> </w:t>
      </w:r>
      <w:r>
        <w:rPr>
          <w:sz w:val="20"/>
        </w:rPr>
        <w:t>de patentes, derechos de autor u otros derechos exclusivos, a que se refiere la fracción I, 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acompañar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situación,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registros,</w:t>
      </w:r>
      <w:r>
        <w:rPr>
          <w:spacing w:val="1"/>
          <w:sz w:val="20"/>
        </w:rPr>
        <w:t> </w:t>
      </w:r>
      <w:r>
        <w:rPr>
          <w:sz w:val="20"/>
        </w:rPr>
        <w:t>títulos,</w:t>
      </w:r>
      <w:r>
        <w:rPr>
          <w:spacing w:val="1"/>
          <w:sz w:val="20"/>
        </w:rPr>
        <w:t> </w:t>
      </w:r>
      <w:r>
        <w:rPr>
          <w:sz w:val="20"/>
        </w:rPr>
        <w:t>certificaciones,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comerciales,</w:t>
      </w:r>
      <w:r>
        <w:rPr>
          <w:spacing w:val="1"/>
          <w:sz w:val="20"/>
        </w:rPr>
        <w:t> </w:t>
      </w:r>
      <w:r>
        <w:rPr>
          <w:sz w:val="20"/>
        </w:rPr>
        <w:t>autorizaciones,</w:t>
      </w:r>
      <w:r>
        <w:rPr>
          <w:spacing w:val="56"/>
          <w:sz w:val="20"/>
        </w:rPr>
        <w:t> </w:t>
      </w:r>
      <w:r>
        <w:rPr>
          <w:sz w:val="20"/>
        </w:rPr>
        <w:t>designaciones,</w:t>
      </w:r>
      <w:r>
        <w:rPr>
          <w:spacing w:val="1"/>
          <w:sz w:val="20"/>
        </w:rPr>
        <w:t> </w:t>
      </w:r>
      <w:r>
        <w:rPr>
          <w:sz w:val="20"/>
        </w:rPr>
        <w:t>contratos de licenciamiento o cesión emitidos por o registrados ante las autoridades nacionales</w:t>
      </w:r>
      <w:r>
        <w:rPr>
          <w:spacing w:val="1"/>
          <w:sz w:val="20"/>
        </w:rPr>
        <w:t> </w:t>
      </w:r>
      <w:r>
        <w:rPr>
          <w:sz w:val="20"/>
        </w:rPr>
        <w:t>competentes en su caso, o conforme a las disposiciones o prácticas del país de origen,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implicaciones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mencionados;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54" w:space="4767"/>
            <w:col w:w="291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93" w:after="0"/>
        <w:ind w:left="982" w:right="114" w:hanging="576"/>
        <w:jc w:val="both"/>
        <w:rPr>
          <w:sz w:val="20"/>
        </w:rPr>
      </w:pPr>
      <w:r>
        <w:rPr>
          <w:sz w:val="20"/>
        </w:rPr>
        <w:t>Para la aplicación de la fracción IV, se consideran fines militares o para la armada aquéllos que</w:t>
      </w:r>
      <w:r>
        <w:rPr>
          <w:spacing w:val="1"/>
          <w:sz w:val="20"/>
        </w:rPr>
        <w:t> </w:t>
      </w:r>
      <w:r>
        <w:rPr>
          <w:sz w:val="20"/>
        </w:rPr>
        <w:t>por su naturaleza estén destinados a realizar actividades que tengan relación directa con las</w:t>
      </w:r>
      <w:r>
        <w:rPr>
          <w:spacing w:val="1"/>
          <w:sz w:val="20"/>
        </w:rPr>
        <w:t> </w:t>
      </w:r>
      <w:r>
        <w:rPr>
          <w:sz w:val="20"/>
        </w:rPr>
        <w:t>misiones generales del Ejército, Fuerza Aérea y Armada Nacionales, de conformidad con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respectivas leyes orgánicas;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La excepción a la licitación pública prevista en la fracción V, será procedente cuando exista un</w:t>
      </w:r>
      <w:r>
        <w:rPr>
          <w:spacing w:val="1"/>
          <w:sz w:val="20"/>
        </w:rPr>
        <w:t> </w:t>
      </w:r>
      <w:r>
        <w:rPr>
          <w:sz w:val="20"/>
        </w:rPr>
        <w:t>nexo causal directo entre el caso fortuito o la fuerza mayor y la imposibilidad o impedimento de</w:t>
      </w:r>
      <w:r>
        <w:rPr>
          <w:spacing w:val="1"/>
          <w:sz w:val="20"/>
        </w:rPr>
        <w:t> </w:t>
      </w:r>
      <w:r>
        <w:rPr>
          <w:sz w:val="20"/>
        </w:rPr>
        <w:t>la dependencia o entidad para obtener, en el tiempo requerido, las obras o servicios que</w:t>
      </w:r>
      <w:r>
        <w:rPr>
          <w:spacing w:val="1"/>
          <w:sz w:val="20"/>
        </w:rPr>
        <w:t> </w:t>
      </w:r>
      <w:r>
        <w:rPr>
          <w:sz w:val="20"/>
        </w:rPr>
        <w:t>necesita mediante</w:t>
      </w:r>
      <w:r>
        <w:rPr>
          <w:spacing w:val="1"/>
          <w:sz w:val="20"/>
        </w:rPr>
        <w:t> </w:t>
      </w:r>
      <w:r>
        <w:rPr>
          <w:sz w:val="20"/>
        </w:rPr>
        <w:t>el procedimiento</w:t>
      </w:r>
      <w:r>
        <w:rPr>
          <w:spacing w:val="1"/>
          <w:sz w:val="20"/>
        </w:rPr>
        <w:t> </w:t>
      </w:r>
      <w:r>
        <w:rPr>
          <w:sz w:val="20"/>
        </w:rPr>
        <w:t>de licitación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VI,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mecanismo de evaluación utilizado para la adjudicación del contrato rescindido. En el caso del</w:t>
      </w:r>
      <w:r>
        <w:rPr>
          <w:spacing w:val="1"/>
          <w:sz w:val="20"/>
        </w:rPr>
        <w:t> </w:t>
      </w:r>
      <w:r>
        <w:rPr>
          <w:sz w:val="20"/>
        </w:rPr>
        <w:t>mecanismo de evaluación binario, el contrato podrá adjudicarse al licitante que haya presentado</w:t>
      </w:r>
      <w:r>
        <w:rPr>
          <w:spacing w:val="-53"/>
          <w:sz w:val="20"/>
        </w:rPr>
        <w:t> </w:t>
      </w:r>
      <w:r>
        <w:rPr>
          <w:sz w:val="20"/>
        </w:rPr>
        <w:t>la siguiente proposición solvente más baja; si se utilizó el mecanismo de evaluación de puntos o</w:t>
      </w:r>
      <w:r>
        <w:rPr>
          <w:spacing w:val="-53"/>
          <w:sz w:val="20"/>
        </w:rPr>
        <w:t> </w:t>
      </w:r>
      <w:r>
        <w:rPr>
          <w:sz w:val="20"/>
        </w:rPr>
        <w:t>porcentajes, el contrato se adjudicará a la proposición que siga en el número de puntos o</w:t>
      </w:r>
      <w:r>
        <w:rPr>
          <w:spacing w:val="1"/>
          <w:sz w:val="20"/>
        </w:rPr>
        <w:t> </w:t>
      </w:r>
      <w:r>
        <w:rPr>
          <w:sz w:val="20"/>
        </w:rPr>
        <w:t>unidades porcentuales de la que inicialmente resultó ganadora. En ambos casos el precio</w:t>
      </w:r>
      <w:r>
        <w:rPr>
          <w:spacing w:val="1"/>
          <w:sz w:val="20"/>
        </w:rPr>
        <w:t> </w:t>
      </w:r>
      <w:r>
        <w:rPr>
          <w:sz w:val="20"/>
        </w:rPr>
        <w:t>ofertado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superior al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</w:t>
      </w:r>
      <w:r>
        <w:rPr>
          <w:spacing w:val="-2"/>
          <w:sz w:val="20"/>
        </w:rPr>
        <w:t> </w:t>
      </w:r>
      <w:r>
        <w:rPr>
          <w:sz w:val="20"/>
        </w:rPr>
        <w:t>ganadora.</w:t>
      </w:r>
    </w:p>
    <w:p>
      <w:pPr>
        <w:pStyle w:val="BodyText"/>
        <w:spacing w:before="3"/>
      </w:pPr>
    </w:p>
    <w:p>
      <w:pPr>
        <w:pStyle w:val="BodyText"/>
        <w:ind w:left="982" w:right="124"/>
        <w:jc w:val="both"/>
      </w:pPr>
      <w:r>
        <w:rPr/>
        <w:t>El monto de la proposición a partir de la cual se adjudique el contrato en términos del párrafo</w:t>
      </w:r>
      <w:r>
        <w:rPr>
          <w:spacing w:val="1"/>
        </w:rPr>
        <w:t> </w:t>
      </w:r>
      <w:r>
        <w:rPr/>
        <w:t>anterior, deberá ser actualizado conforme a lo dispuesto en los artículos 175 y 176 del presente</w:t>
      </w:r>
      <w:r>
        <w:rPr>
          <w:spacing w:val="-53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982" w:right="114"/>
        <w:jc w:val="both"/>
      </w:pP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pueda</w:t>
      </w:r>
      <w:r>
        <w:rPr>
          <w:spacing w:val="11"/>
        </w:rPr>
        <w:t> </w:t>
      </w:r>
      <w:r>
        <w:rPr/>
        <w:t>adjudicar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contrato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criterio</w:t>
      </w:r>
      <w:r>
        <w:rPr>
          <w:spacing w:val="12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primero</w:t>
      </w:r>
      <w:r>
        <w:rPr>
          <w:spacing w:val="-53"/>
        </w:rPr>
        <w:t> </w:t>
      </w:r>
      <w:r>
        <w:rPr/>
        <w:t>de esta fracción, podrá celebrarse un nuevo procedimiento de contratación por excepción, en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anterior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cuyas proposiciones no</w:t>
      </w:r>
      <w:r>
        <w:rPr>
          <w:spacing w:val="-2"/>
        </w:rPr>
        <w:t> </w:t>
      </w:r>
      <w:r>
        <w:rPr/>
        <w:t>fueron</w:t>
      </w:r>
      <w:r>
        <w:rPr>
          <w:spacing w:val="1"/>
        </w:rPr>
        <w:t> </w:t>
      </w:r>
      <w:r>
        <w:rPr/>
        <w:t>desechadas;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El supuesto a que se refiere la fracción VII, sólo resultará procedente cuando se mantengan los</w:t>
      </w:r>
      <w:r>
        <w:rPr>
          <w:spacing w:val="1"/>
          <w:sz w:val="20"/>
        </w:rPr>
        <w:t> </w:t>
      </w:r>
      <w:r>
        <w:rPr>
          <w:sz w:val="20"/>
        </w:rPr>
        <w:t>mismos requisitos cuyo incumplimiento se consideró como causa de desechamiento en la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 declarada desierta, incluidas las modificaciones derivadas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juntas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aclaraciones</w:t>
      </w:r>
      <w:r>
        <w:rPr>
          <w:spacing w:val="24"/>
          <w:sz w:val="20"/>
        </w:rPr>
        <w:t> </w:t>
      </w:r>
      <w:r>
        <w:rPr>
          <w:sz w:val="20"/>
        </w:rPr>
        <w:t>correspondientes;</w:t>
      </w:r>
      <w:r>
        <w:rPr>
          <w:spacing w:val="26"/>
          <w:sz w:val="20"/>
        </w:rPr>
        <w:t> </w:t>
      </w:r>
      <w:r>
        <w:rPr>
          <w:sz w:val="20"/>
        </w:rPr>
        <w:t>dentro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dichos</w:t>
      </w:r>
      <w:r>
        <w:rPr>
          <w:spacing w:val="24"/>
          <w:sz w:val="20"/>
        </w:rPr>
        <w:t> </w:t>
      </w:r>
      <w:r>
        <w:rPr>
          <w:sz w:val="20"/>
        </w:rPr>
        <w:t>requisitos,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considerarán</w:t>
      </w:r>
      <w:r>
        <w:rPr>
          <w:spacing w:val="25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8"/>
        <w:jc w:val="both"/>
      </w:pPr>
      <w:r>
        <w:rPr/>
        <w:t>volúmenes de obra o servicio, o actividades de obra o servicio indicados en la convocatoria a la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entenderá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servicios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consultorías,</w:t>
      </w:r>
      <w:r>
        <w:rPr>
          <w:spacing w:val="39"/>
          <w:sz w:val="20"/>
        </w:rPr>
        <w:t> </w:t>
      </w:r>
      <w:r>
        <w:rPr>
          <w:sz w:val="20"/>
        </w:rPr>
        <w:t>asesorías,</w:t>
      </w:r>
      <w:r>
        <w:rPr>
          <w:spacing w:val="38"/>
          <w:sz w:val="20"/>
        </w:rPr>
        <w:t> </w:t>
      </w:r>
      <w:r>
        <w:rPr>
          <w:sz w:val="20"/>
        </w:rPr>
        <w:t>estudios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investigaciones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XI,</w:t>
      </w:r>
      <w:r>
        <w:rPr>
          <w:spacing w:val="1"/>
          <w:sz w:val="20"/>
        </w:rPr>
        <w:t> </w:t>
      </w:r>
      <w:r>
        <w:rPr>
          <w:sz w:val="20"/>
        </w:rPr>
        <w:t>los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15" w:val="left" w:leader="none"/>
        </w:tabs>
        <w:spacing w:line="240" w:lineRule="auto" w:before="0" w:after="0"/>
        <w:ind w:left="1414" w:right="119" w:hanging="432"/>
        <w:jc w:val="both"/>
        <w:rPr>
          <w:sz w:val="20"/>
        </w:rPr>
      </w:pPr>
      <w:r>
        <w:rPr>
          <w:sz w:val="20"/>
        </w:rPr>
        <w:t>Estandarizados: los que impliquen el desarrollo de soluciones o metodologías eficientes</w:t>
      </w:r>
      <w:r>
        <w:rPr>
          <w:spacing w:val="1"/>
          <w:sz w:val="20"/>
        </w:rPr>
        <w:t> </w:t>
      </w:r>
      <w:r>
        <w:rPr>
          <w:sz w:val="20"/>
        </w:rPr>
        <w:t>para resolver problemas comunes, recurrentes o de complejidad menor que se presentan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15" w:val="left" w:leader="none"/>
        </w:tabs>
        <w:spacing w:line="242" w:lineRule="auto" w:before="0" w:after="0"/>
        <w:ind w:left="1414" w:right="124" w:hanging="432"/>
        <w:jc w:val="both"/>
        <w:rPr>
          <w:sz w:val="20"/>
        </w:rPr>
      </w:pPr>
      <w:r>
        <w:rPr>
          <w:sz w:val="20"/>
        </w:rPr>
        <w:t>Personalizados o a la medida: los que desarrollan soluciones o metodologías eficientes</w:t>
      </w:r>
      <w:r>
        <w:rPr>
          <w:spacing w:val="1"/>
          <w:sz w:val="20"/>
        </w:rPr>
        <w:t> </w:t>
      </w:r>
      <w:r>
        <w:rPr>
          <w:sz w:val="20"/>
        </w:rPr>
        <w:t>diseñadas o creadas ex profeso para resolver problemas específicos no comunes en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15" w:val="left" w:leader="none"/>
        </w:tabs>
        <w:spacing w:line="242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Especializados: los relativos a trabajos que requieran alta especialización y se relacionen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metodologías eficientes que permitan resolver problemas complejos y que pueden tener un</w:t>
      </w:r>
      <w:r>
        <w:rPr>
          <w:spacing w:val="-53"/>
          <w:sz w:val="20"/>
        </w:rPr>
        <w:t> </w:t>
      </w:r>
      <w:r>
        <w:rPr>
          <w:sz w:val="20"/>
        </w:rPr>
        <w:t>alto impacto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económico.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982" w:right="124"/>
        <w:jc w:val="both"/>
      </w:pPr>
      <w:r>
        <w:rPr/>
        <w:t>La contratación de servicios de consultorías, asesorías, estudios o investigaciones a que se</w:t>
      </w:r>
      <w:r>
        <w:rPr>
          <w:spacing w:val="1"/>
        </w:rPr>
        <w:t> </w:t>
      </w:r>
      <w:r>
        <w:rPr/>
        <w:t>refiere la fracción XI, se podrá realizar mediante el procedimiento de invitación a cuando menos</w:t>
      </w:r>
      <w:r>
        <w:rPr>
          <w:spacing w:val="-53"/>
        </w:rPr>
        <w:t> </w:t>
      </w:r>
      <w:r>
        <w:rPr/>
        <w:t>tres</w:t>
      </w:r>
      <w:r>
        <w:rPr>
          <w:spacing w:val="-1"/>
        </w:rPr>
        <w:t> </w:t>
      </w:r>
      <w:r>
        <w:rPr/>
        <w:t>personas o por</w:t>
      </w:r>
      <w:r>
        <w:rPr>
          <w:spacing w:val="2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directa,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1847" w:val="left" w:leader="none"/>
        </w:tabs>
        <w:spacing w:line="240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En la realización del procedimiento de invitación a cuando menos tres personas se</w:t>
      </w:r>
      <w:r>
        <w:rPr>
          <w:spacing w:val="1"/>
          <w:sz w:val="20"/>
        </w:rPr>
        <w:t> </w:t>
      </w:r>
      <w:r>
        <w:rPr>
          <w:sz w:val="20"/>
        </w:rPr>
        <w:t>incluirá al menos una institución de educación superior pública o privada y un 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experiencia acreditada sobre la materia vinculada a la consultoría, asesoría, estudio o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requiere</w:t>
      </w:r>
      <w:r>
        <w:rPr>
          <w:spacing w:val="-1"/>
          <w:sz w:val="20"/>
        </w:rPr>
        <w:t> </w:t>
      </w:r>
      <w:r>
        <w:rPr>
          <w:sz w:val="20"/>
        </w:rPr>
        <w:t>contratar.</w:t>
      </w:r>
    </w:p>
    <w:p>
      <w:pPr>
        <w:pStyle w:val="BodyText"/>
        <w:spacing w:before="3"/>
      </w:pPr>
    </w:p>
    <w:p>
      <w:pPr>
        <w:pStyle w:val="BodyText"/>
        <w:ind w:left="1846" w:right="125"/>
        <w:jc w:val="both"/>
      </w:pPr>
      <w:r>
        <w:rPr/>
        <w:t>Cuando no existan instituciones o centros con las características indicadas en el</w:t>
      </w:r>
      <w:r>
        <w:rPr>
          <w:spacing w:val="1"/>
        </w:rPr>
        <w:t> </w:t>
      </w:r>
      <w:r>
        <w:rPr/>
        <w:t>párrafo anterior, deberá integrarse al expediente un escrito firmado por el titular del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requirente,</w:t>
      </w:r>
      <w:r>
        <w:rPr>
          <w:spacing w:val="-1"/>
        </w:rPr>
        <w:t> </w:t>
      </w:r>
      <w:r>
        <w:rPr/>
        <w:t>adjuntando</w:t>
      </w:r>
      <w:r>
        <w:rPr>
          <w:spacing w:val="-2"/>
        </w:rPr>
        <w:t> </w:t>
      </w:r>
      <w:r>
        <w:rPr/>
        <w:t>las constancias que</w:t>
      </w:r>
      <w:r>
        <w:rPr>
          <w:spacing w:val="5"/>
        </w:rPr>
        <w:t> </w:t>
      </w:r>
      <w:r>
        <w:rPr/>
        <w:t>lo</w:t>
      </w:r>
      <w:r>
        <w:rPr>
          <w:spacing w:val="-1"/>
        </w:rPr>
        <w:t> </w:t>
      </w:r>
      <w:r>
        <w:rPr/>
        <w:t>acrediten;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1847" w:val="left" w:leader="none"/>
        </w:tabs>
        <w:spacing w:line="242" w:lineRule="auto" w:before="1" w:after="0"/>
        <w:ind w:left="1846" w:right="126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XI</w:t>
      </w:r>
      <w:r>
        <w:rPr>
          <w:spacing w:val="55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observarse 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45"/>
        </w:numPr>
        <w:tabs>
          <w:tab w:pos="2279" w:val="left" w:leader="none"/>
        </w:tabs>
        <w:spacing w:line="240" w:lineRule="auto" w:before="0" w:after="0"/>
        <w:ind w:left="2278" w:right="120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requirente</w:t>
      </w:r>
      <w:r>
        <w:rPr>
          <w:spacing w:val="1"/>
          <w:sz w:val="20"/>
        </w:rPr>
        <w:t> </w:t>
      </w:r>
      <w:r>
        <w:rPr>
          <w:sz w:val="20"/>
        </w:rPr>
        <w:t>identificará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clasificados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confidenciales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elaborar la</w:t>
      </w:r>
      <w:r>
        <w:rPr>
          <w:spacing w:val="-1"/>
          <w:sz w:val="20"/>
        </w:rPr>
        <w:t> </w:t>
      </w:r>
      <w:r>
        <w:rPr>
          <w:sz w:val="20"/>
        </w:rPr>
        <w:t>proposición;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45"/>
        </w:numPr>
        <w:tabs>
          <w:tab w:pos="2279" w:val="left" w:leader="none"/>
        </w:tabs>
        <w:spacing w:line="240" w:lineRule="auto" w:before="0" w:after="0"/>
        <w:ind w:left="2278" w:right="114" w:hanging="432"/>
        <w:jc w:val="both"/>
        <w:rPr>
          <w:sz w:val="20"/>
        </w:rPr>
      </w:pPr>
      <w:r>
        <w:rPr>
          <w:sz w:val="20"/>
        </w:rPr>
        <w:t>A la solicitud de adjudicación directa deberá adjuntarse copia de las carátulas o</w:t>
      </w:r>
      <w:r>
        <w:rPr>
          <w:spacing w:val="1"/>
          <w:sz w:val="20"/>
        </w:rPr>
        <w:t> </w:t>
      </w:r>
      <w:r>
        <w:rPr>
          <w:sz w:val="20"/>
        </w:rPr>
        <w:t>leyendas elaboradas en términos de la Ley Federal de Transparencia y Acceso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-53"/>
          <w:sz w:val="20"/>
        </w:rPr>
        <w:t> </w:t>
      </w:r>
      <w:r>
        <w:rPr>
          <w:sz w:val="20"/>
        </w:rPr>
        <w:t>firmadas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servidor</w:t>
      </w:r>
      <w:r>
        <w:rPr>
          <w:spacing w:val="17"/>
          <w:sz w:val="20"/>
        </w:rPr>
        <w:t> </w:t>
      </w:r>
      <w:r>
        <w:rPr>
          <w:sz w:val="20"/>
        </w:rPr>
        <w:t>público</w:t>
      </w:r>
      <w:r>
        <w:rPr>
          <w:spacing w:val="15"/>
          <w:sz w:val="20"/>
        </w:rPr>
        <w:t> </w:t>
      </w:r>
      <w:r>
        <w:rPr>
          <w:sz w:val="20"/>
        </w:rPr>
        <w:t>respectivo,</w:t>
      </w:r>
      <w:r>
        <w:rPr>
          <w:spacing w:val="15"/>
          <w:sz w:val="20"/>
        </w:rPr>
        <w:t> </w:t>
      </w:r>
      <w:r>
        <w:rPr>
          <w:sz w:val="20"/>
        </w:rPr>
        <w:t>mediante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cuales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acredite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clasificada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confidencial,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45"/>
        </w:numPr>
        <w:tabs>
          <w:tab w:pos="2279" w:val="left" w:leader="none"/>
        </w:tabs>
        <w:spacing w:line="240" w:lineRule="auto" w:before="0" w:after="0"/>
        <w:ind w:left="2278" w:right="114" w:hanging="432"/>
        <w:jc w:val="both"/>
        <w:rPr>
          <w:sz w:val="20"/>
        </w:rPr>
      </w:pPr>
      <w:r>
        <w:rPr>
          <w:sz w:val="20"/>
        </w:rPr>
        <w:t>Deberá justificarse fehacientemente mediante la investigación de mercado, la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propone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existentes,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refleja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mejores condiciones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2"/>
          <w:numId w:val="45"/>
        </w:numPr>
        <w:tabs>
          <w:tab w:pos="1847" w:val="left" w:leader="none"/>
        </w:tabs>
        <w:spacing w:line="242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En la contratación de los servicios a que se refiere esta fracción, en la invitación 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21"/>
          <w:sz w:val="20"/>
        </w:rPr>
        <w:t> </w:t>
      </w:r>
      <w:r>
        <w:rPr>
          <w:sz w:val="20"/>
        </w:rPr>
        <w:t>menos</w:t>
      </w:r>
      <w:r>
        <w:rPr>
          <w:spacing w:val="22"/>
          <w:sz w:val="20"/>
        </w:rPr>
        <w:t> </w:t>
      </w:r>
      <w:r>
        <w:rPr>
          <w:sz w:val="20"/>
        </w:rPr>
        <w:t>tres</w:t>
      </w:r>
      <w:r>
        <w:rPr>
          <w:spacing w:val="22"/>
          <w:sz w:val="20"/>
        </w:rPr>
        <w:t> </w:t>
      </w:r>
      <w:r>
        <w:rPr>
          <w:sz w:val="20"/>
        </w:rPr>
        <w:t>personas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solicitud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cotización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contrato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46" w:right="114"/>
        <w:jc w:val="both"/>
      </w:pPr>
      <w:r>
        <w:rPr/>
        <w:t>invariablemente deberán precisarse los entregables</w:t>
      </w:r>
      <w:r>
        <w:rPr>
          <w:spacing w:val="1"/>
        </w:rPr>
        <w:t> </w:t>
      </w:r>
      <w:r>
        <w:rPr/>
        <w:t>y las fechas en que deberán</w:t>
      </w:r>
      <w:r>
        <w:rPr>
          <w:spacing w:val="1"/>
        </w:rPr>
        <w:t> </w:t>
      </w:r>
      <w:r>
        <w:rPr/>
        <w:t>presentarse; adicionalmente, en los contratos deberá indicarse el precio o porcentaje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entregables,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4" w:hanging="432"/>
        <w:jc w:val="left"/>
        <w:rPr>
          <w:sz w:val="20"/>
        </w:rPr>
      </w:pPr>
      <w:r>
        <w:rPr>
          <w:sz w:val="20"/>
        </w:rPr>
        <w:t>No</w:t>
      </w:r>
      <w:r>
        <w:rPr>
          <w:spacing w:val="43"/>
          <w:sz w:val="20"/>
        </w:rPr>
        <w:t> </w:t>
      </w:r>
      <w:r>
        <w:rPr>
          <w:sz w:val="20"/>
        </w:rPr>
        <w:t>resultarán</w:t>
      </w:r>
      <w:r>
        <w:rPr>
          <w:spacing w:val="43"/>
          <w:sz w:val="20"/>
        </w:rPr>
        <w:t> </w:t>
      </w:r>
      <w:r>
        <w:rPr>
          <w:sz w:val="20"/>
        </w:rPr>
        <w:t>aplicables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previsiones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esta</w:t>
      </w:r>
      <w:r>
        <w:rPr>
          <w:spacing w:val="42"/>
          <w:sz w:val="20"/>
        </w:rPr>
        <w:t> </w:t>
      </w:r>
      <w:r>
        <w:rPr>
          <w:sz w:val="20"/>
        </w:rPr>
        <w:t>fracción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casos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fundamento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43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Para el ejercicio de lo dispuesto por la fracción XIII, el Área responsable de la contratación o el</w:t>
      </w:r>
      <w:r>
        <w:rPr>
          <w:spacing w:val="1"/>
          <w:sz w:val="20"/>
        </w:rPr>
        <w:t> </w:t>
      </w:r>
      <w:r>
        <w:rPr>
          <w:sz w:val="20"/>
        </w:rPr>
        <w:t>Área técnica deberá justificar la necesidad de haber celebrado la alianza estratégica, así como</w:t>
      </w:r>
      <w:r>
        <w:rPr>
          <w:spacing w:val="1"/>
          <w:sz w:val="20"/>
        </w:rPr>
        <w:t> </w:t>
      </w:r>
      <w:r>
        <w:rPr>
          <w:sz w:val="20"/>
        </w:rPr>
        <w:t>acreditar que la persona con la que se celebró dicha alianza ofreció las mejores condiciones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innovaciones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nacional,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En el supuesto a que se refiere la fracción XIV, entre los servicios que podrán contratarse para</w:t>
      </w:r>
      <w:r>
        <w:rPr>
          <w:spacing w:val="1"/>
          <w:sz w:val="20"/>
        </w:rPr>
        <w:t> </w:t>
      </w:r>
      <w:r>
        <w:rPr>
          <w:sz w:val="20"/>
        </w:rPr>
        <w:t>elaborar o complementar los estudios, planes y programas, quedan comprendidos los proyectos</w:t>
      </w:r>
      <w:r>
        <w:rPr>
          <w:spacing w:val="-53"/>
          <w:sz w:val="20"/>
        </w:rPr>
        <w:t> </w:t>
      </w:r>
      <w:r>
        <w:rPr>
          <w:sz w:val="20"/>
        </w:rPr>
        <w:t>ejecutivos, así como cualquier otro servicio de los señalados en el artículo 4 de la Ley 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necesario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elaboración o</w:t>
      </w:r>
      <w:r>
        <w:rPr>
          <w:spacing w:val="-2"/>
          <w:sz w:val="20"/>
        </w:rPr>
        <w:t> </w:t>
      </w:r>
      <w:r>
        <w:rPr>
          <w:sz w:val="20"/>
        </w:rPr>
        <w:t>complementación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2"/>
      </w:pPr>
    </w:p>
    <w:p>
      <w:pPr>
        <w:pStyle w:val="BodyText"/>
        <w:ind w:left="982" w:right="113"/>
        <w:jc w:val="both"/>
      </w:pPr>
      <w:r>
        <w:rPr/>
        <w:t>Para efectos de la fracción referida en el párrafo anterior, se entenderá por monto total del</w:t>
      </w:r>
      <w:r>
        <w:rPr>
          <w:spacing w:val="1"/>
        </w:rPr>
        <w:t> </w:t>
      </w:r>
      <w:r>
        <w:rPr/>
        <w:t>proyecto, el costo estimado que se obtenga a partir de la información contenida en la propuesta</w:t>
      </w:r>
      <w:r>
        <w:rPr>
          <w:spacing w:val="1"/>
        </w:rPr>
        <w:t> </w:t>
      </w:r>
      <w:r>
        <w:rPr/>
        <w:t>que presente la persona, entidad federativa o municipio de que se trate, así como de la demás</w:t>
      </w:r>
      <w:r>
        <w:rPr>
          <w:spacing w:val="1"/>
        </w:rPr>
        <w:t> </w:t>
      </w:r>
      <w:r>
        <w:rPr/>
        <w:t>información que la dependencia o entidad respectiva estime pertinente y que tenga relación</w:t>
      </w:r>
      <w:r>
        <w:rPr>
          <w:spacing w:val="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proyecto.</w:t>
      </w:r>
    </w:p>
    <w:p>
      <w:pPr>
        <w:pStyle w:val="BodyText"/>
      </w:pPr>
    </w:p>
    <w:p>
      <w:pPr>
        <w:pStyle w:val="BodyText"/>
        <w:ind w:left="982" w:right="114"/>
        <w:jc w:val="both"/>
      </w:pPr>
      <w:r>
        <w:rPr/>
        <w:t>A fin de determinar si el precio de los servicios a que se refiere la fracción XIV, rebasa el</w:t>
      </w:r>
      <w:r>
        <w:rPr>
          <w:spacing w:val="1"/>
        </w:rPr>
        <w:t> </w:t>
      </w:r>
      <w:r>
        <w:rPr/>
        <w:t>porcentaje o el monto señalado en la misma, las dependencias y entidades deberán considerar</w:t>
      </w:r>
      <w:r>
        <w:rPr>
          <w:spacing w:val="1"/>
        </w:rPr>
        <w:t> </w:t>
      </w:r>
      <w:r>
        <w:rPr/>
        <w:t>el costo de todos los servicios que se requieran para elaborar o complementar el proyecto de</w:t>
      </w:r>
      <w:r>
        <w:rPr>
          <w:spacing w:val="1"/>
        </w:rPr>
        <w:t> </w:t>
      </w:r>
      <w:r>
        <w:rPr/>
        <w:t>obra correspondiente, sin que puedan fraccionarse para que la contratación de los mismos</w:t>
      </w:r>
      <w:r>
        <w:rPr>
          <w:spacing w:val="1"/>
        </w:rPr>
        <w:t> </w:t>
      </w:r>
      <w:r>
        <w:rPr/>
        <w:t>quede</w:t>
      </w:r>
      <w:r>
        <w:rPr>
          <w:spacing w:val="-2"/>
        </w:rPr>
        <w:t> </w:t>
      </w:r>
      <w:r>
        <w:rPr/>
        <w:t>comprendida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citada</w:t>
      </w:r>
      <w:r>
        <w:rPr>
          <w:spacing w:val="-1"/>
        </w:rPr>
        <w:t> </w:t>
      </w:r>
      <w:r>
        <w:rPr/>
        <w:t>fracción.</w:t>
      </w:r>
    </w:p>
    <w:p>
      <w:pPr>
        <w:pStyle w:val="BodyText"/>
        <w:spacing w:before="1"/>
      </w:pPr>
    </w:p>
    <w:p>
      <w:pPr>
        <w:pStyle w:val="BodyText"/>
        <w:ind w:left="982" w:right="116"/>
        <w:jc w:val="both"/>
      </w:pPr>
      <w:r>
        <w:rPr/>
        <w:t>Cuando el costo de la totalidad de los servicios a contratar, exceda del cuatro por ciento del</w:t>
      </w:r>
      <w:r>
        <w:rPr>
          <w:spacing w:val="1"/>
        </w:rPr>
        <w:t> </w:t>
      </w:r>
      <w:r>
        <w:rPr/>
        <w:t>monto total estimado de la ejecución del proyecto respectivo, o de cuarenta millones de pesos,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mediante</w:t>
      </w:r>
      <w:r>
        <w:rPr>
          <w:spacing w:val="55"/>
        </w:rPr>
        <w:t> </w:t>
      </w:r>
      <w:r>
        <w:rPr/>
        <w:t>adjudicación</w:t>
      </w:r>
      <w:r>
        <w:rPr>
          <w:spacing w:val="-53"/>
        </w:rPr>
        <w:t> </w:t>
      </w:r>
      <w:r>
        <w:rPr/>
        <w:t>directa, pudiendo la dependencia o entidad llevar a cabo un procedimiento de contratación por</w:t>
      </w:r>
      <w:r>
        <w:rPr>
          <w:spacing w:val="1"/>
        </w:rPr>
        <w:t> </w:t>
      </w:r>
      <w:r>
        <w:rPr/>
        <w:t>invitación a cuando menos tres personas, en términos de la fracción XI del artículo 42 de la Ley,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invitarse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correspondientes. En este caso, la dependencia o entidad deberá proporcionar o dar acceso a</w:t>
      </w:r>
      <w:r>
        <w:rPr>
          <w:spacing w:val="1"/>
        </w:rPr>
        <w:t> </w:t>
      </w:r>
      <w:r>
        <w:rPr/>
        <w:t>todos los participantes en el procedimiento de contratación, a la misma información utilizada por</w:t>
      </w:r>
      <w:r>
        <w:rPr>
          <w:spacing w:val="-53"/>
        </w:rPr>
        <w:t> </w:t>
      </w:r>
      <w:r>
        <w:rPr/>
        <w:t>el promovente para la elaboración del estudio, plan y programa que presentó en términos del</w:t>
      </w:r>
      <w:r>
        <w:rPr>
          <w:spacing w:val="1"/>
        </w:rPr>
        <w:t> </w:t>
      </w:r>
      <w:r>
        <w:rPr/>
        <w:t>artículo 18 de la Ley o que le fue requerido, así como a aquélla que la dependencia o entidad</w:t>
      </w:r>
      <w:r>
        <w:rPr>
          <w:spacing w:val="1"/>
        </w:rPr>
        <w:t> </w:t>
      </w:r>
      <w:r>
        <w:rPr/>
        <w:t>consideró para</w:t>
      </w:r>
      <w:r>
        <w:rPr>
          <w:spacing w:val="1"/>
        </w:rPr>
        <w:t> </w:t>
      </w:r>
      <w:r>
        <w:rPr/>
        <w:t>determinar la</w:t>
      </w:r>
      <w:r>
        <w:rPr>
          <w:spacing w:val="-1"/>
        </w:rPr>
        <w:t> </w:t>
      </w:r>
      <w:r>
        <w:rPr/>
        <w:t>viabilidad</w:t>
      </w:r>
      <w:r>
        <w:rPr>
          <w:spacing w:val="-1"/>
        </w:rPr>
        <w:t> </w:t>
      </w:r>
      <w:r>
        <w:rPr/>
        <w:t>del mismo.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75.- </w:t>
      </w:r>
      <w:r>
        <w:rPr/>
        <w:t>Cuando en las dependencias y entidades existan áreas que por sí mismas realicen</w:t>
      </w:r>
      <w:r>
        <w:rPr>
          <w:spacing w:val="1"/>
        </w:rPr>
        <w:t> </w:t>
      </w:r>
      <w:r>
        <w:rPr/>
        <w:t>contrataciones, la ubicación en los rangos de los montos máximos a que hace referencia el artículo 43 de</w:t>
      </w:r>
      <w:r>
        <w:rPr>
          <w:spacing w:val="-53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se</w:t>
      </w:r>
      <w:r>
        <w:rPr>
          <w:spacing w:val="25"/>
        </w:rPr>
        <w:t> </w:t>
      </w:r>
      <w:r>
        <w:rPr/>
        <w:t>determinará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función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recurso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autorizado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dependencia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entidad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-53"/>
        </w:rPr>
        <w:t> </w:t>
      </w:r>
      <w:r>
        <w:rPr/>
        <w:t>trate</w:t>
      </w:r>
      <w:r>
        <w:rPr>
          <w:spacing w:val="-2"/>
        </w:rPr>
        <w:t> </w:t>
      </w:r>
      <w:r>
        <w:rPr/>
        <w:t>asigne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Para efectos del primer párrafo del artículo 43 de la Ley, se considerará que existe fraccionamiento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 cuando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circunstancias: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Todas estén fundadas en el artículo 43 de la Ley y la suma de sus importes superen el monto</w:t>
      </w:r>
      <w:r>
        <w:rPr>
          <w:spacing w:val="1"/>
          <w:sz w:val="20"/>
        </w:rPr>
        <w:t> </w:t>
      </w:r>
      <w:r>
        <w:rPr>
          <w:sz w:val="20"/>
        </w:rPr>
        <w:t>máximo indicado en el Presupuesto de Egresos de la Federación para cada procedimiento de</w:t>
      </w:r>
      <w:r>
        <w:rPr>
          <w:spacing w:val="1"/>
          <w:sz w:val="20"/>
        </w:rPr>
        <w:t> </w:t>
      </w:r>
      <w:r>
        <w:rPr>
          <w:sz w:val="20"/>
        </w:rPr>
        <w:t>excepción;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92" w:after="0"/>
        <w:ind w:left="982" w:right="125" w:hanging="576"/>
        <w:jc w:val="both"/>
        <w:rPr>
          <w:sz w:val="20"/>
        </w:rPr>
      </w:pPr>
      <w:r>
        <w:rPr>
          <w:sz w:val="20"/>
        </w:rPr>
        <w:t>Los trabajos objeto de las contrataciones se refieran a la misma obra o proyecto. Lo anterior no</w:t>
      </w:r>
      <w:r>
        <w:rPr>
          <w:spacing w:val="1"/>
          <w:sz w:val="20"/>
        </w:rPr>
        <w:t> </w:t>
      </w:r>
      <w:r>
        <w:rPr>
          <w:sz w:val="20"/>
        </w:rPr>
        <w:t>resultará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 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Área 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contratación, justifique</w:t>
      </w:r>
      <w:r>
        <w:rPr>
          <w:spacing w:val="1"/>
          <w:sz w:val="20"/>
        </w:rPr>
        <w:t> </w:t>
      </w:r>
      <w:r>
        <w:rPr>
          <w:sz w:val="20"/>
        </w:rPr>
        <w:t>técnicamente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conveniencia</w:t>
      </w:r>
      <w:r>
        <w:rPr>
          <w:spacing w:val="-1"/>
          <w:sz w:val="20"/>
        </w:rPr>
        <w:t> </w:t>
      </w:r>
      <w:r>
        <w:rPr>
          <w:sz w:val="20"/>
        </w:rPr>
        <w:t>de contratar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especialidad;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 Área responsable de la contratación o el Área requirente pudieron prever las contrataciones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en un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procedimiento,</w:t>
      </w:r>
      <w:r>
        <w:rPr>
          <w:spacing w:val="-2"/>
          <w:sz w:val="20"/>
        </w:rPr>
        <w:t> </w:t>
      </w:r>
      <w:r>
        <w:rPr>
          <w:sz w:val="20"/>
        </w:rPr>
        <w:t>sin que</w:t>
      </w:r>
      <w:r>
        <w:rPr>
          <w:spacing w:val="-2"/>
          <w:sz w:val="20"/>
        </w:rPr>
        <w:t> </w:t>
      </w:r>
      <w:r>
        <w:rPr>
          <w:sz w:val="20"/>
        </w:rPr>
        <w:t>se haya</w:t>
      </w:r>
      <w:r>
        <w:rPr>
          <w:spacing w:val="-2"/>
          <w:sz w:val="20"/>
        </w:rPr>
        <w:t> </w:t>
      </w:r>
      <w:r>
        <w:rPr>
          <w:sz w:val="20"/>
        </w:rPr>
        <w:t>realizado de esta</w:t>
      </w:r>
      <w:r>
        <w:rPr>
          <w:spacing w:val="-2"/>
          <w:sz w:val="20"/>
        </w:rPr>
        <w:t> </w:t>
      </w:r>
      <w:r>
        <w:rPr>
          <w:sz w:val="20"/>
        </w:rPr>
        <w:t>forma;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Las solicitudes de contratación se hayan hecho por la misma unidad administrativa que tiene el</w:t>
      </w:r>
      <w:r>
        <w:rPr>
          <w:spacing w:val="1"/>
          <w:sz w:val="20"/>
        </w:rPr>
        <w:t> </w:t>
      </w:r>
      <w:r>
        <w:rPr>
          <w:sz w:val="20"/>
        </w:rPr>
        <w:t>carácter de Área requirente y de Área responsable de la contratación, o bien, el Área requirente</w:t>
      </w:r>
      <w:r>
        <w:rPr>
          <w:spacing w:val="-5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diferente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76.- </w:t>
      </w:r>
      <w:r>
        <w:rPr/>
        <w:t>En los procedimientos de adjudicación directa, a efecto de garantizar lo dispuesto en el</w:t>
      </w:r>
      <w:r>
        <w:rPr>
          <w:spacing w:val="1"/>
        </w:rPr>
        <w:t> </w:t>
      </w:r>
      <w:r>
        <w:rPr/>
        <w:t>tercer párrafo del artículo 41 de la Ley, la dependencia o entidad considerará la información contenida en</w:t>
      </w:r>
      <w:r>
        <w:rPr>
          <w:spacing w:val="1"/>
        </w:rPr>
        <w:t> </w:t>
      </w:r>
      <w:r>
        <w:rPr/>
        <w:t>el registro único de contratistas,</w:t>
      </w:r>
      <w:r>
        <w:rPr>
          <w:spacing w:val="55"/>
        </w:rPr>
        <w:t> </w:t>
      </w:r>
      <w:r>
        <w:rPr/>
        <w:t>en los términos que para tal efecto establezca la Secretaría de la</w:t>
      </w:r>
      <w:r>
        <w:rPr>
          <w:spacing w:val="1"/>
        </w:rPr>
        <w:t> </w:t>
      </w:r>
      <w:r>
        <w:rPr/>
        <w:t>Función Pública.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77.- </w:t>
      </w:r>
      <w:r>
        <w:rPr/>
        <w:t>En todo lo no previsto para los procedimientos de invitación a cuando menos tres</w:t>
      </w:r>
      <w:r>
        <w:rPr>
          <w:spacing w:val="1"/>
        </w:rPr>
        <w:t> </w:t>
      </w:r>
      <w:r>
        <w:rPr/>
        <w:t>personas, les serán aplicables, en lo procedente, las disposiciones que prevé este Reglamento para la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Para efectos de lo dispuesto en el tercer párrafo del artículo 41 de la Ley, la selección de participantes</w:t>
      </w:r>
      <w:r>
        <w:rPr>
          <w:spacing w:val="-53"/>
        </w:rPr>
        <w:t> </w:t>
      </w:r>
      <w:r>
        <w:rPr/>
        <w:t>podrá hacerse de entre los contratistas que se encuentren inscritos en el registro único de contratistas y</w:t>
      </w:r>
      <w:r>
        <w:rPr>
          <w:spacing w:val="1"/>
        </w:rPr>
        <w:t> </w:t>
      </w:r>
      <w:r>
        <w:rPr/>
        <w:t>los supuestos señalados en dicho artículo podrán acreditarse con la información contenida en el citado</w:t>
      </w:r>
      <w:r>
        <w:rPr>
          <w:spacing w:val="1"/>
        </w:rPr>
        <w:t> </w:t>
      </w:r>
      <w:r>
        <w:rPr/>
        <w:t>registro</w:t>
      </w:r>
      <w:r>
        <w:rPr>
          <w:spacing w:val="17"/>
        </w:rPr>
        <w:t> </w:t>
      </w:r>
      <w:r>
        <w:rPr/>
        <w:t>referente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experiencia,</w:t>
      </w:r>
      <w:r>
        <w:rPr>
          <w:spacing w:val="17"/>
        </w:rPr>
        <w:t> </w:t>
      </w:r>
      <w:r>
        <w:rPr/>
        <w:t>especialidad,</w:t>
      </w:r>
      <w:r>
        <w:rPr>
          <w:spacing w:val="18"/>
        </w:rPr>
        <w:t> </w:t>
      </w:r>
      <w:r>
        <w:rPr/>
        <w:t>capacidad</w:t>
      </w:r>
      <w:r>
        <w:rPr>
          <w:spacing w:val="16"/>
        </w:rPr>
        <w:t> </w:t>
      </w:r>
      <w:r>
        <w:rPr/>
        <w:t>técnica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historial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contratos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contratistas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trate</w:t>
      </w:r>
      <w:r>
        <w:rPr>
          <w:spacing w:val="18"/>
        </w:rPr>
        <w:t> </w:t>
      </w:r>
      <w:r>
        <w:rPr/>
        <w:t>tengan</w:t>
      </w:r>
      <w:r>
        <w:rPr>
          <w:spacing w:val="17"/>
        </w:rPr>
        <w:t> </w:t>
      </w:r>
      <w:r>
        <w:rPr/>
        <w:t>celebrados</w:t>
      </w:r>
      <w:r>
        <w:rPr>
          <w:spacing w:val="17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dependencias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entidades,</w:t>
      </w:r>
      <w:r>
        <w:rPr>
          <w:spacing w:val="-54"/>
        </w:rPr>
        <w:t> </w:t>
      </w:r>
      <w:r>
        <w:rPr/>
        <w:t>así como si su domicilio se encuentra cerca de la zona donde se pretenden ejecutar los trabajos o prestar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La inasistencia del representante invitado del órgano interno de control al acto de presentación y</w:t>
      </w:r>
      <w:r>
        <w:rPr>
          <w:spacing w:val="1"/>
        </w:rPr>
        <w:t> </w:t>
      </w:r>
      <w:r>
        <w:rPr/>
        <w:t>apertura de proposiciones, no será impedimento para continuar el procedimiento de invitación a cuando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siendo</w:t>
      </w:r>
      <w:r>
        <w:rPr>
          <w:spacing w:val="-1"/>
        </w:rPr>
        <w:t> </w:t>
      </w:r>
      <w:r>
        <w:rPr/>
        <w:t>opcional para los</w:t>
      </w:r>
      <w:r>
        <w:rPr>
          <w:spacing w:val="2"/>
        </w:rPr>
        <w:t> </w:t>
      </w:r>
      <w:r>
        <w:rPr/>
        <w:t>licitantes su</w:t>
      </w:r>
      <w:r>
        <w:rPr>
          <w:spacing w:val="-2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acto.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La difusión en CompraNet y en la página de Internet de la dependencia o entidad de las invitaciones a</w:t>
      </w:r>
      <w:r>
        <w:rPr>
          <w:spacing w:val="1"/>
        </w:rPr>
        <w:t> </w:t>
      </w:r>
      <w:r>
        <w:rPr/>
        <w:t>cuando menos tres personas a que hace referencia la fracción I del artículo 44 de la Ley, deberá</w:t>
      </w:r>
      <w:r>
        <w:rPr>
          <w:spacing w:val="1"/>
        </w:rPr>
        <w:t> </w:t>
      </w:r>
      <w:r>
        <w:rPr/>
        <w:t>realizarse el mismo día en que se entregue la última invitación y estará disponible hasta el día en que se</w:t>
      </w:r>
      <w:r>
        <w:rPr>
          <w:spacing w:val="1"/>
        </w:rPr>
        <w:t> </w:t>
      </w:r>
      <w:r>
        <w:rPr/>
        <w:t>emita el fallo correspondiente.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informativo, 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podrán participar en el procedimiento de contratación aquéllas personas que hayan sido invitadas por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Las proposiciones a que se refiere el párrafo primero de la fracción III del artículo 44 de la Ley serán</w:t>
      </w:r>
      <w:r>
        <w:rPr>
          <w:spacing w:val="1"/>
        </w:rPr>
        <w:t> </w:t>
      </w:r>
      <w:r>
        <w:rPr/>
        <w:t>aquéllas que reciba la convocante en el acto de presentación y apertura de proposiciones, para lo cual</w:t>
      </w:r>
      <w:r>
        <w:rPr>
          <w:spacing w:val="1"/>
        </w:rPr>
        <w:t> </w:t>
      </w:r>
      <w:r>
        <w:rPr/>
        <w:t>deberán ser como mínimo tres, independientemente de que al efectuar la evaluación de las mismas sólo</w:t>
      </w:r>
      <w:r>
        <w:rPr>
          <w:spacing w:val="1"/>
        </w:rPr>
        <w:t> </w:t>
      </w:r>
      <w:r>
        <w:rPr/>
        <w:t>una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dos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ellas</w:t>
      </w:r>
      <w:r>
        <w:rPr>
          <w:spacing w:val="15"/>
        </w:rPr>
        <w:t> </w:t>
      </w:r>
      <w:r>
        <w:rPr/>
        <w:t>cumplan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requerido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invitación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cuando</w:t>
      </w:r>
      <w:r>
        <w:rPr>
          <w:spacing w:val="14"/>
        </w:rPr>
        <w:t> </w:t>
      </w:r>
      <w:r>
        <w:rPr/>
        <w:t>menos</w:t>
      </w:r>
      <w:r>
        <w:rPr>
          <w:spacing w:val="14"/>
        </w:rPr>
        <w:t> </w:t>
      </w:r>
      <w:r>
        <w:rPr/>
        <w:t>tres</w:t>
      </w:r>
      <w:r>
        <w:rPr>
          <w:spacing w:val="14"/>
        </w:rPr>
        <w:t> </w:t>
      </w:r>
      <w:r>
        <w:rPr/>
        <w:t>personas.</w:t>
      </w:r>
      <w:r>
        <w:rPr>
          <w:spacing w:val="15"/>
        </w:rPr>
        <w:t> </w:t>
      </w:r>
      <w:r>
        <w:rPr/>
        <w:t>Asimismo,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fallo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39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Cuando la convocante opte por no realizar junta de aclaraciones, en la invitación a cuando menos tres</w:t>
      </w:r>
      <w:r>
        <w:rPr>
          <w:spacing w:val="-53"/>
        </w:rPr>
        <w:t> </w:t>
      </w:r>
      <w:r>
        <w:rPr/>
        <w:t>personas deberá indicarse la forma y términos en que podrán solicitarse las aclaraciones respectivas, de</w:t>
      </w:r>
      <w:r>
        <w:rPr>
          <w:spacing w:val="1"/>
        </w:rPr>
        <w:t> </w:t>
      </w:r>
      <w:r>
        <w:rPr/>
        <w:t>cuyas</w:t>
      </w:r>
      <w:r>
        <w:rPr>
          <w:spacing w:val="-1"/>
        </w:rPr>
        <w:t> </w:t>
      </w:r>
      <w:r>
        <w:rPr/>
        <w:t>respuestas deberá informarse</w:t>
      </w:r>
      <w:r>
        <w:rPr>
          <w:spacing w:val="-1"/>
        </w:rPr>
        <w:t> </w:t>
      </w:r>
      <w:r>
        <w:rPr/>
        <w:t>tanto al</w:t>
      </w:r>
      <w:r>
        <w:rPr>
          <w:spacing w:val="-2"/>
        </w:rPr>
        <w:t> </w:t>
      </w:r>
      <w:r>
        <w:rPr/>
        <w:t>solicitante como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invitados.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1" w:firstLine="288"/>
        <w:jc w:val="both"/>
      </w:pPr>
      <w:r>
        <w:rPr/>
        <w:t>No resulta aplicable a los procedimientos previstos en este artículo la presentación de propuestas</w:t>
      </w:r>
      <w:r>
        <w:rPr>
          <w:spacing w:val="1"/>
        </w:rPr>
        <w:t> </w:t>
      </w:r>
      <w:r>
        <w:rPr/>
        <w:t>conjuntas,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MIPYMES, o bien, por necesidades técnicas para obtener proposiciones en forma integral, en cuyo caso</w:t>
      </w:r>
      <w:r>
        <w:rPr>
          <w:spacing w:val="1"/>
        </w:rPr>
        <w:t> </w:t>
      </w:r>
      <w:r>
        <w:rPr/>
        <w:t>se</w:t>
      </w:r>
      <w:r>
        <w:rPr>
          <w:spacing w:val="9"/>
        </w:rPr>
        <w:t> </w:t>
      </w:r>
      <w:r>
        <w:rPr/>
        <w:t>deberá</w:t>
      </w:r>
      <w:r>
        <w:rPr>
          <w:spacing w:val="10"/>
        </w:rPr>
        <w:t> </w:t>
      </w:r>
      <w:r>
        <w:rPr/>
        <w:t>considerar,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aplicable,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36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78.- </w:t>
      </w:r>
      <w:r>
        <w:rPr/>
        <w:t>En caso de que en el procedimiento de invitación a cuando menos tres personas no se</w:t>
      </w:r>
      <w:r>
        <w:rPr>
          <w:spacing w:val="1"/>
        </w:rPr>
        <w:t> </w:t>
      </w:r>
      <w:r>
        <w:rPr/>
        <w:t>presenten tres proposiciones se podrá optar por declarar desierta la invitación, o bien, continuar con el</w:t>
      </w:r>
      <w:r>
        <w:rPr>
          <w:spacing w:val="1"/>
        </w:rPr>
        <w:t> </w:t>
      </w:r>
      <w:r>
        <w:rPr/>
        <w:t>procedimiento y evaluar las proposiciones presentadas. En caso de que sólo se haya presentado una</w:t>
      </w:r>
      <w:r>
        <w:rPr>
          <w:spacing w:val="1"/>
        </w:rPr>
        <w:t> </w:t>
      </w:r>
      <w:r>
        <w:rPr/>
        <w:t>propuesta,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convocante</w:t>
      </w:r>
      <w:r>
        <w:rPr>
          <w:spacing w:val="-1"/>
        </w:rPr>
        <w:t> </w:t>
      </w:r>
      <w:r>
        <w:rPr/>
        <w:t>podrá</w:t>
      </w:r>
      <w:r>
        <w:rPr>
          <w:spacing w:val="-4"/>
        </w:rPr>
        <w:t> </w:t>
      </w:r>
      <w:r>
        <w:rPr/>
        <w:t>adjudicarle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si</w:t>
      </w:r>
      <w:r>
        <w:rPr>
          <w:spacing w:val="-5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reúne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requeridas.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En el supuesto de que un procedimiento de invitación a cuando menos tres personas haya sido</w:t>
      </w:r>
      <w:r>
        <w:rPr>
          <w:spacing w:val="1"/>
        </w:rPr>
        <w:t> </w:t>
      </w:r>
      <w:r>
        <w:rPr/>
        <w:t>declarado desierto, la persona titular del área responsable de la contratación en la dependencia o entidad</w:t>
      </w:r>
      <w:r>
        <w:rPr>
          <w:spacing w:val="-53"/>
        </w:rPr>
        <w:t> </w:t>
      </w:r>
      <w:r>
        <w:rPr/>
        <w:t>podrá adjudicar directamente el contrato, siempre que no se modifiquen los requisitos establecidos en</w:t>
      </w:r>
      <w:r>
        <w:rPr>
          <w:spacing w:val="1"/>
        </w:rPr>
        <w:t> </w:t>
      </w:r>
      <w:r>
        <w:rPr/>
        <w:t>dichas invitaciones, sin necesidad de obtener el dictamen de procedencia del Comité, en cuyo caso, debe</w:t>
      </w:r>
      <w:r>
        <w:rPr>
          <w:spacing w:val="-5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último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adjudicación</w:t>
      </w:r>
      <w:r>
        <w:rPr>
          <w:spacing w:val="-2"/>
        </w:rPr>
        <w:t> </w:t>
      </w:r>
      <w:r>
        <w:rPr/>
        <w:t>directa 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1"/>
        </w:rPr>
        <w:t> </w:t>
      </w:r>
      <w:r>
        <w:rPr/>
        <w:t>siguiente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4"/>
        <w:ind w:left="3568" w:right="3564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TERCERO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CONTRATACIÓN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947" w:right="3942" w:firstLine="30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79.- </w:t>
      </w:r>
      <w:r>
        <w:rPr/>
        <w:t>El contrato además de cumplir con lo señalado en el artículo 46 de la Ley, deberá</w:t>
      </w:r>
      <w:r>
        <w:rPr>
          <w:spacing w:val="1"/>
        </w:rPr>
        <w:t> </w:t>
      </w:r>
      <w:r>
        <w:rPr/>
        <w:t>contener el programa de ejecución convenido y el presupuesto respectivo, así como los anexos técnicos</w:t>
      </w:r>
      <w:r>
        <w:rPr>
          <w:spacing w:val="1"/>
        </w:rPr>
        <w:t> </w:t>
      </w:r>
      <w:r>
        <w:rPr/>
        <w:t>que incluirán, entre otros aspectos, los planos con sus modificaciones, especificaciones generales y</w:t>
      </w:r>
      <w:r>
        <w:rPr>
          <w:spacing w:val="1"/>
        </w:rPr>
        <w:t> </w:t>
      </w:r>
      <w:r>
        <w:rPr/>
        <w:t>particulares de construcción; asimismo, deberá establecer el mecanismo de ajuste de costos que haya</w:t>
      </w:r>
      <w:r>
        <w:rPr>
          <w:spacing w:val="1"/>
        </w:rPr>
        <w:t> </w:t>
      </w:r>
      <w:r>
        <w:rPr/>
        <w:t>determinado la dependencia o entidad en la convocatoria a la licitación pública, cuando se trate de</w:t>
      </w:r>
      <w:r>
        <w:rPr>
          <w:spacing w:val="1"/>
        </w:rPr>
        <w:t> </w:t>
      </w:r>
      <w:r>
        <w:rPr/>
        <w:t>contratos celebrados en moneda extranjera, en términos de lo señalado en</w:t>
      </w:r>
      <w:r>
        <w:rPr>
          <w:spacing w:val="1"/>
        </w:rPr>
        <w:t> </w:t>
      </w:r>
      <w:r>
        <w:rPr/>
        <w:t>el artículo 184 de este</w:t>
      </w:r>
      <w:r>
        <w:rPr>
          <w:spacing w:val="1"/>
        </w:rPr>
        <w:t> </w:t>
      </w:r>
      <w:r>
        <w:rPr/>
        <w:t>Reglamento, y deberá precisar que su vigencia iniciará con la suscripción del mismo por el contratista y</w:t>
      </w:r>
      <w:r>
        <w:rPr>
          <w:spacing w:val="1"/>
        </w:rPr>
        <w:t> </w:t>
      </w:r>
      <w:r>
        <w:rPr/>
        <w:t>finalizará cuando se firme el acta de extinción de derechos y obligaciones de las partes, o bien, se</w:t>
      </w:r>
      <w:r>
        <w:rPr>
          <w:spacing w:val="1"/>
        </w:rPr>
        <w:t> </w:t>
      </w:r>
      <w:r>
        <w:rPr/>
        <w:t>actualice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170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5"/>
      </w:pPr>
    </w:p>
    <w:p>
      <w:pPr>
        <w:pStyle w:val="BodyText"/>
        <w:ind w:left="118" w:right="115" w:firstLine="288"/>
        <w:jc w:val="both"/>
      </w:pPr>
      <w:r>
        <w:rPr/>
        <w:t>El contrato deberá establecer, en el caso que se actualice el supuesto a que hace referencia el</w:t>
      </w:r>
      <w:r>
        <w:rPr>
          <w:spacing w:val="1"/>
        </w:rPr>
        <w:t> </w:t>
      </w:r>
      <w:r>
        <w:rPr/>
        <w:t>segundo párrafo del artículo 48 de la Ley y el primer párrafo del artículo 90 del presente Reglamento, el</w:t>
      </w:r>
      <w:r>
        <w:rPr>
          <w:spacing w:val="1"/>
        </w:rPr>
        <w:t> </w:t>
      </w:r>
      <w:r>
        <w:rPr/>
        <w:t>monto de la garantía de cumplimiento previsto en el procedimiento de contratación de que se trate y 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 reducción</w:t>
      </w:r>
      <w:r>
        <w:rPr>
          <w:spacing w:val="1"/>
        </w:rPr>
        <w:t> </w:t>
      </w:r>
      <w:r>
        <w:rPr/>
        <w:t>al mismo, así</w:t>
      </w:r>
      <w:r>
        <w:rPr>
          <w:spacing w:val="1"/>
        </w:rPr>
        <w:t> </w:t>
      </w:r>
      <w:r>
        <w:rPr/>
        <w:t>como la previsión</w:t>
      </w:r>
      <w:r>
        <w:rPr>
          <w:spacing w:val="1"/>
        </w:rPr>
        <w:t> </w:t>
      </w:r>
      <w:r>
        <w:rPr/>
        <w:t>de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55"/>
        </w:rPr>
        <w:t> </w:t>
      </w:r>
      <w:r>
        <w:rPr/>
        <w:t>que se</w:t>
      </w:r>
      <w:r>
        <w:rPr>
          <w:spacing w:val="1"/>
        </w:rPr>
        <w:t> </w:t>
      </w:r>
      <w:r>
        <w:rPr/>
        <w:t>llegaren a aplicar se calcularán en términos de lo señalado en el segundo párrafo del artículo 86 de este</w:t>
      </w:r>
      <w:r>
        <w:rPr>
          <w:spacing w:val="1"/>
        </w:rPr>
        <w:t> </w:t>
      </w:r>
      <w:r>
        <w:rPr/>
        <w:t>Reglamento y</w:t>
      </w:r>
      <w:r>
        <w:rPr>
          <w:spacing w:val="-3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 en el</w:t>
      </w:r>
      <w:r>
        <w:rPr>
          <w:spacing w:val="-3"/>
        </w:rPr>
        <w:t> </w:t>
      </w:r>
      <w:r>
        <w:rPr/>
        <w:t>segundo 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90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propio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caso de discrepancia entre la convocatoria a la licitación pública, la invitación a cuando menos tres</w:t>
      </w:r>
      <w:r>
        <w:rPr>
          <w:spacing w:val="-5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prevalecerá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-2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El Área responsable de la contratación, una vez cumplido el plazo a que hace referencia el artículo 47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 contrato, deberá</w:t>
      </w:r>
      <w:r>
        <w:rPr>
          <w:spacing w:val="-1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firmada.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1"/>
        </w:rPr>
        <w:t> </w:t>
      </w:r>
      <w:r>
        <w:rPr/>
        <w:t>dependencias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observarán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modelos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contratos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licitación</w:t>
      </w:r>
      <w:r>
        <w:rPr>
          <w:spacing w:val="10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invitación</w:t>
      </w:r>
      <w:r>
        <w:rPr>
          <w:spacing w:val="-54"/>
        </w:rPr>
        <w:t> </w:t>
      </w:r>
      <w:r>
        <w:rPr/>
        <w:t>a cuando menos tres personas y adjudicación directa, así</w:t>
      </w:r>
      <w:r>
        <w:rPr>
          <w:spacing w:val="55"/>
        </w:rPr>
        <w:t> </w:t>
      </w:r>
      <w:r>
        <w:rPr/>
        <w:t>como los modelos de convenios, aprobados</w:t>
      </w:r>
      <w:r>
        <w:rPr>
          <w:spacing w:val="1"/>
        </w:rPr>
        <w:t> </w:t>
      </w:r>
      <w:r>
        <w:rPr/>
        <w:t>por la Secretaría, que se encuentren publicados en CompraNet, por lo que no se requerirá que los</w:t>
      </w:r>
      <w:r>
        <w:rPr>
          <w:spacing w:val="1"/>
        </w:rPr>
        <w:t> </w:t>
      </w:r>
      <w:r>
        <w:rPr/>
        <w:t>contratos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convenios</w:t>
      </w:r>
      <w:r>
        <w:rPr>
          <w:spacing w:val="9"/>
        </w:rPr>
        <w:t> </w:t>
      </w:r>
      <w:r>
        <w:rPr/>
        <w:t>previamente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formalización</w:t>
      </w:r>
      <w:r>
        <w:rPr>
          <w:spacing w:val="10"/>
        </w:rPr>
        <w:t> </w:t>
      </w:r>
      <w:r>
        <w:rPr/>
        <w:t>sean</w:t>
      </w:r>
      <w:r>
        <w:rPr>
          <w:spacing w:val="9"/>
        </w:rPr>
        <w:t> </w:t>
      </w:r>
      <w:r>
        <w:rPr/>
        <w:t>revisados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validados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áreas</w:t>
      </w:r>
      <w:r>
        <w:rPr>
          <w:spacing w:val="9"/>
        </w:rPr>
        <w:t> </w:t>
      </w:r>
      <w:r>
        <w:rPr/>
        <w:t>jurídicas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3"/>
        <w:jc w:val="both"/>
      </w:pPr>
      <w:r>
        <w:rPr/>
        <w:t>de las dependencias y entidades. Cualquier modificación a los modelos de contratos o convenios deberá</w:t>
      </w:r>
      <w:r>
        <w:rPr>
          <w:spacing w:val="1"/>
        </w:rPr>
        <w:t> </w:t>
      </w:r>
      <w:r>
        <w:rPr/>
        <w:t>ser autorizada por la Secretaría y será objeto de publicación en CompraNet, incluidas las derivadas de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particularidades,</w:t>
      </w:r>
      <w:r>
        <w:rPr>
          <w:spacing w:val="1"/>
        </w:rPr>
        <w:t> </w:t>
      </w:r>
      <w:r>
        <w:rPr/>
        <w:t>especificaciones y características propias para el cumplimiento del objeto de su contrato o convenio, las</w:t>
      </w:r>
      <w:r>
        <w:rPr>
          <w:spacing w:val="1"/>
        </w:rPr>
        <w:t> </w:t>
      </w:r>
      <w:r>
        <w:rPr/>
        <w:t>cuales deberán ser acordes con la Ley, el presente Reglamento y demás normatividad aplicable en la</w:t>
      </w:r>
      <w:r>
        <w:rPr>
          <w:spacing w:val="1"/>
        </w:rPr>
        <w:t> </w:t>
      </w:r>
      <w:r>
        <w:rPr/>
        <w:t>materia.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80.- </w:t>
      </w:r>
      <w:r>
        <w:rPr/>
        <w:t>El contrato deberá ser firmado en términos de lo dispuesto en el segundo párrafo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</w:t>
      </w:r>
      <w:r>
        <w:rPr>
          <w:spacing w:val="1"/>
        </w:rPr>
        <w:t> </w:t>
      </w:r>
      <w:r>
        <w:rPr/>
        <w:t>ganadora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-53"/>
        </w:rPr>
        <w:t> </w:t>
      </w:r>
      <w:r>
        <w:rPr/>
        <w:t>presentada 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conjunta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varias personas.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El contrato deberá estipular la forma en la que</w:t>
      </w:r>
      <w:r>
        <w:rPr>
          <w:spacing w:val="55"/>
        </w:rPr>
        <w:t> </w:t>
      </w:r>
      <w:r>
        <w:rPr/>
        <w:t>las personas que integran la proposición conjunta</w:t>
      </w:r>
      <w:r>
        <w:rPr>
          <w:spacing w:val="1"/>
        </w:rPr>
        <w:t> </w:t>
      </w:r>
      <w:r>
        <w:rPr/>
        <w:t>hayan acordado en el convenio respectivo la parte de los trabajos que ejecutará cada una, así como si</w:t>
      </w:r>
      <w:r>
        <w:rPr>
          <w:spacing w:val="1"/>
        </w:rPr>
        <w:t> </w:t>
      </w:r>
      <w:r>
        <w:rPr/>
        <w:t>quedarán obligadas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solidaria o</w:t>
      </w:r>
      <w:r>
        <w:rPr>
          <w:spacing w:val="-2"/>
        </w:rPr>
        <w:t> </w:t>
      </w:r>
      <w:r>
        <w:rPr/>
        <w:t>mancomunada</w:t>
      </w:r>
      <w:r>
        <w:rPr>
          <w:spacing w:val="-2"/>
        </w:rPr>
        <w:t> </w:t>
      </w:r>
      <w:r>
        <w:rPr/>
        <w:t>respecto del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81.- </w:t>
      </w:r>
      <w:r>
        <w:rPr/>
        <w:t>Para la formalización de los contratos se deberá recabar, en primer término, la firma del</w:t>
      </w:r>
      <w:r>
        <w:rPr>
          <w:spacing w:val="1"/>
        </w:rPr>
        <w:t> </w:t>
      </w:r>
      <w:r>
        <w:rPr/>
        <w:t>servidor público de la dependencia o entidad de que se trate con las facultades necesarias para celebrar</w:t>
      </w:r>
      <w:r>
        <w:rPr>
          <w:spacing w:val="1"/>
        </w:rPr>
        <w:t> </w:t>
      </w:r>
      <w:r>
        <w:rPr/>
        <w:t>dichos actos y posteriormente se recabará la firma del contratista. La fecha del contrato será aquélla en la</w:t>
      </w:r>
      <w:r>
        <w:rPr>
          <w:spacing w:val="-53"/>
        </w:rPr>
        <w:t> </w:t>
      </w:r>
      <w:r>
        <w:rPr/>
        <w:t>que el</w:t>
      </w:r>
      <w:r>
        <w:rPr>
          <w:spacing w:val="-2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firmado.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 utilización de los medios remotos de comunicación electrónica que autorice la Secretaría de la</w:t>
      </w:r>
      <w:r>
        <w:rPr>
          <w:spacing w:val="1"/>
        </w:rPr>
        <w:t> </w:t>
      </w:r>
      <w:r>
        <w:rPr/>
        <w:t>Función Pública en la formalización de los contratos, se llevará a cabo conforme a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expida</w:t>
      </w:r>
      <w:r>
        <w:rPr>
          <w:spacing w:val="1"/>
        </w:rPr>
        <w:t> </w:t>
      </w:r>
      <w:r>
        <w:rPr/>
        <w:t>esa</w:t>
      </w:r>
      <w:r>
        <w:rPr>
          <w:spacing w:val="-2"/>
        </w:rPr>
        <w:t> </w:t>
      </w:r>
      <w:r>
        <w:rPr/>
        <w:t>dependencia.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 fecha, hora y lugar para la firma del contrato será la determinada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invitación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cuando</w:t>
      </w:r>
      <w:r>
        <w:rPr>
          <w:spacing w:val="7"/>
        </w:rPr>
        <w:t> </w:t>
      </w:r>
      <w:r>
        <w:rPr/>
        <w:t>menos</w:t>
      </w:r>
      <w:r>
        <w:rPr>
          <w:spacing w:val="8"/>
        </w:rPr>
        <w:t> </w:t>
      </w:r>
      <w:r>
        <w:rPr/>
        <w:t>tres</w:t>
      </w:r>
      <w:r>
        <w:rPr>
          <w:spacing w:val="8"/>
        </w:rPr>
        <w:t> </w:t>
      </w:r>
      <w:r>
        <w:rPr/>
        <w:t>personas,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falta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señalamiento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éstas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atenderá</w:t>
      </w:r>
      <w:r>
        <w:rPr>
          <w:spacing w:val="-53"/>
        </w:rPr>
        <w:t> </w:t>
      </w:r>
      <w:r>
        <w:rPr/>
        <w:t>a la fecha, hora y lugar indicada en el fallo; en casos justificados, la convocante podrá modificar los</w:t>
      </w:r>
      <w:r>
        <w:rPr>
          <w:spacing w:val="1"/>
        </w:rPr>
        <w:t> </w:t>
      </w:r>
      <w:r>
        <w:rPr/>
        <w:t>señalados en la convocatoria a la licitación pública, indicando la nueva fecha, hora y lugar en el fallo,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sustentadas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determinen, en cualquier caso, deberán quedar comprendidas dentro del plazo establecido en el primer</w:t>
      </w:r>
      <w:r>
        <w:rPr>
          <w:spacing w:val="1"/>
        </w:rPr>
        <w:t> </w:t>
      </w:r>
      <w:r>
        <w:rPr/>
        <w:t>párrafo del artículo 47 de la Ley. La dependencia o entidad podrá determinar que el licitante dejó de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injustificadamente</w:t>
      </w:r>
      <w:r>
        <w:rPr>
          <w:spacing w:val="-2"/>
        </w:rPr>
        <w:t> </w:t>
      </w:r>
      <w:r>
        <w:rPr/>
        <w:t>el contrato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 mencionado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se haya</w:t>
      </w:r>
      <w:r>
        <w:rPr>
          <w:spacing w:val="8"/>
        </w:rPr>
        <w:t> </w:t>
      </w:r>
      <w:r>
        <w:rPr/>
        <w:t>agotado.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el contrato no sea firmado por el licitante ganador, en los términos del artículo 47 de la Ley,</w:t>
      </w:r>
      <w:r>
        <w:rPr>
          <w:spacing w:val="1"/>
        </w:rPr>
        <w:t> </w:t>
      </w:r>
      <w:r>
        <w:rPr/>
        <w:t>procederá la adjudicación del mismo en términos de lo dispuesto en los párrafos primero y segundo de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En el caso del procedimiento de adjudicación directa la fecha, hora y lugar para la firma del contrato</w:t>
      </w:r>
      <w:r>
        <w:rPr>
          <w:spacing w:val="1"/>
        </w:rPr>
        <w:t> </w:t>
      </w:r>
      <w:r>
        <w:rPr/>
        <w:t>serán los que determine el Área contratante en la notificación de la adjudicación del mismo; dicha fecha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comprendida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quince días</w:t>
      </w:r>
      <w:r>
        <w:rPr>
          <w:spacing w:val="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citada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adjudicación, según corresponda, se deberá señalar el número, objeto, monto y vigencia del contrato, así</w:t>
      </w:r>
      <w:r>
        <w:rPr>
          <w:spacing w:val="1"/>
        </w:rPr>
        <w:t> </w:t>
      </w:r>
      <w:r>
        <w:rPr/>
        <w:t>como el porcentaje y monto por el cual deberá otorgarse la garantía de cumplimiento, si es divisible o</w:t>
      </w:r>
      <w:r>
        <w:rPr>
          <w:spacing w:val="1"/>
        </w:rPr>
        <w:t> </w:t>
      </w:r>
      <w:r>
        <w:rPr/>
        <w:t>indivisible,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inicie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gestiones</w:t>
      </w:r>
      <w:r>
        <w:rPr>
          <w:spacing w:val="1"/>
        </w:rPr>
        <w:t> </w:t>
      </w:r>
      <w:r>
        <w:rPr/>
        <w:t>conducentes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dicha</w:t>
      </w:r>
      <w:r>
        <w:rPr>
          <w:spacing w:val="-53"/>
        </w:rPr>
        <w:t> </w:t>
      </w:r>
      <w:r>
        <w:rPr/>
        <w:t>garantía.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r>
        <w:rPr>
          <w:rFonts w:ascii="Arial" w:hAnsi="Arial"/>
          <w:b/>
        </w:rPr>
        <w:t>Artículo 82.- </w:t>
      </w:r>
      <w:r>
        <w:rPr/>
        <w:t>Cuando el contrato no sea firmado por la dependencia o entidad, la solicitud y, en su</w:t>
      </w:r>
      <w:r>
        <w:rPr>
          <w:spacing w:val="1"/>
        </w:rPr>
        <w:t> </w:t>
      </w:r>
      <w:r>
        <w:rPr/>
        <w:t>caso, el pago de los gastos no recuperables se sujetará a los conceptos</w:t>
      </w:r>
      <w:r>
        <w:rPr>
          <w:spacing w:val="55"/>
        </w:rPr>
        <w:t> </w:t>
      </w:r>
      <w:r>
        <w:rPr/>
        <w:t>y plazos previstos en los</w:t>
      </w:r>
      <w:r>
        <w:rPr>
          <w:spacing w:val="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segundo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tercero</w:t>
      </w:r>
      <w:r>
        <w:rPr>
          <w:spacing w:val="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83.- </w:t>
      </w:r>
      <w:r>
        <w:rPr/>
        <w:t>En los casos en que la convocatoria a la licitación pública, la invitación a cuando menos</w:t>
      </w:r>
      <w:r>
        <w:rPr>
          <w:spacing w:val="1"/>
        </w:rPr>
        <w:t> </w:t>
      </w:r>
      <w:r>
        <w:rPr/>
        <w:t>tres personas o la solicitud de cotización no hayan previsto la subcontratación y, por la naturaleza o</w:t>
      </w:r>
      <w:r>
        <w:rPr>
          <w:spacing w:val="1"/>
        </w:rPr>
        <w:t> </w:t>
      </w:r>
      <w:r>
        <w:rPr/>
        <w:t>especialidad de los trabajos, resulte necesario subcontratar, el contratista deberá solicitar la autorización</w:t>
      </w:r>
      <w:r>
        <w:rPr>
          <w:spacing w:val="1"/>
        </w:rPr>
        <w:t> </w:t>
      </w:r>
      <w:r>
        <w:rPr/>
        <w:t>previa al titular del Área responsable de la ejecución de los trabajos. Dicha autorización en ningún caso</w:t>
      </w:r>
      <w:r>
        <w:rPr>
          <w:spacing w:val="1"/>
        </w:rPr>
        <w:t> </w:t>
      </w:r>
      <w:r>
        <w:rPr/>
        <w:t>significará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monto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Los contratistas serán los únicos responsables de las obligaciones que adquieran con las personas</w:t>
      </w:r>
      <w:r>
        <w:rPr>
          <w:spacing w:val="1"/>
        </w:rPr>
        <w:t> </w:t>
      </w:r>
      <w:r>
        <w:rPr/>
        <w:t>que subcontraten para la realización de las obras o servicios. Los subcontratistas no tendrán ninguna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hacer valer</w:t>
      </w:r>
      <w:r>
        <w:rPr>
          <w:spacing w:val="-1"/>
        </w:rPr>
        <w:t> </w:t>
      </w:r>
      <w:r>
        <w:rPr/>
        <w:t>en 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84.- </w:t>
      </w:r>
      <w:r>
        <w:rPr/>
        <w:t>El contratista que decida transferir a favor de alguna persona sus derechos de cobro,</w:t>
      </w:r>
      <w:r>
        <w:rPr>
          <w:spacing w:val="1"/>
        </w:rPr>
        <w:t> </w:t>
      </w:r>
      <w:r>
        <w:rPr/>
        <w:t>deberá solicitar por escrito el consentimiento de la dependencia o entidad, la que resolverá lo procedente</w:t>
      </w:r>
      <w:r>
        <w:rPr>
          <w:spacing w:val="1"/>
        </w:rPr>
        <w:t> </w:t>
      </w:r>
      <w:r>
        <w:rPr/>
        <w:t>en un término de diez días naturales contados a partir de su presentación. En la solicitud que presente el</w:t>
      </w:r>
      <w:r>
        <w:rPr>
          <w:spacing w:val="1"/>
        </w:rPr>
        <w:t> </w:t>
      </w:r>
      <w:r>
        <w:rPr/>
        <w:t>contratista, deberá proporcionar la información de la persona a favor de quien pretende transferir sus</w:t>
      </w:r>
      <w:r>
        <w:rPr>
          <w:spacing w:val="1"/>
        </w:rPr>
        <w:t> </w:t>
      </w:r>
      <w:r>
        <w:rPr/>
        <w:t>derechos de cobro, lo cual será necesario para efectuar el pago correspondiente. La transferencia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exenta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facturar</w:t>
      </w:r>
      <w:r>
        <w:rPr>
          <w:spacing w:val="-1"/>
        </w:rPr>
        <w:t> </w:t>
      </w:r>
      <w:r>
        <w:rPr/>
        <w:t>los trabajos que</w:t>
      </w:r>
      <w:r>
        <w:rPr>
          <w:spacing w:val="-1"/>
        </w:rPr>
        <w:t> </w:t>
      </w:r>
      <w:r>
        <w:rPr/>
        <w:t>se estimen.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cobro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financiamiento para la ejecución de los trabajos, las dependencias y entidades deberán reconocer los</w:t>
      </w:r>
      <w:r>
        <w:rPr>
          <w:spacing w:val="1"/>
        </w:rPr>
        <w:t> </w:t>
      </w:r>
      <w:r>
        <w:rPr/>
        <w:t>trabajos realizados hasta el momento de la solicitud, aún y cuando los conceptos de trabajo no se</w:t>
      </w:r>
      <w:r>
        <w:rPr>
          <w:spacing w:val="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terminados.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85.- </w:t>
      </w:r>
      <w:r>
        <w:rPr/>
        <w:t>Si con motivo de la transferencia de los derechos de cobro solicitada por el contratista se</w:t>
      </w:r>
      <w:r>
        <w:rPr>
          <w:spacing w:val="-53"/>
        </w:rPr>
        <w:t> </w:t>
      </w:r>
      <w:r>
        <w:rPr/>
        <w:t>origina un retraso en el pago, no procederá el pago de los gastos financieros a que hace referencia el</w:t>
      </w:r>
      <w:r>
        <w:rPr>
          <w:spacing w:val="1"/>
        </w:rPr>
        <w:t> </w:t>
      </w:r>
      <w:r>
        <w:rPr/>
        <w:t>artículo 55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86.- </w:t>
      </w:r>
      <w:r>
        <w:rPr/>
        <w:t>Las penas convencionales serán determinadas en función del importe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 trabajos</w:t>
      </w:r>
      <w:r>
        <w:rPr>
          <w:spacing w:val="1"/>
        </w:rPr>
        <w:t> </w:t>
      </w:r>
      <w:r>
        <w:rPr/>
        <w:t>que no se hayan ejecutado o prestado oportunamente, conforme al programa de ejecución convenido,</w:t>
      </w:r>
      <w:r>
        <w:rPr>
          <w:spacing w:val="1"/>
        </w:rPr>
        <w:t> </w:t>
      </w:r>
      <w:r>
        <w:rPr/>
        <w:t>considerando para el cálculo de las mismas el avance físico de los trabajos conforme a la fecha de corte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pactada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considerando los</w:t>
      </w:r>
      <w:r>
        <w:rPr>
          <w:spacing w:val="2"/>
        </w:rPr>
        <w:t> </w:t>
      </w:r>
      <w:r>
        <w:rPr/>
        <w:t>ajustes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costos,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 impuesto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agregado.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Sin perjuicio de lo dispuesto en el primer párrafo del artículo 55 de la Ley, en ningún caso se aceptará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de penas convencionales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87.- </w:t>
      </w:r>
      <w:r>
        <w:rPr/>
        <w:t>Las penas convencionales procederán únicamente cuando ocurran causas imputables al</w:t>
      </w:r>
      <w:r>
        <w:rPr>
          <w:spacing w:val="-53"/>
        </w:rPr>
        <w:t> </w:t>
      </w:r>
      <w:r>
        <w:rPr/>
        <w:t>contratista. La determinación del atraso se realizará con base en las fechas críticas a que se refiere el</w:t>
      </w:r>
      <w:r>
        <w:rPr>
          <w:spacing w:val="1"/>
        </w:rPr>
        <w:t> </w:t>
      </w:r>
      <w:r>
        <w:rPr/>
        <w:t>artículo 134 de este Reglamento, si así se estableció en la convocatoria a la licitación pública, y en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terminación;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fechas</w:t>
      </w:r>
      <w:r>
        <w:rPr>
          <w:spacing w:val="-1"/>
        </w:rPr>
        <w:t> </w:t>
      </w:r>
      <w:r>
        <w:rPr/>
        <w:t>citadas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1"/>
        </w:rPr>
        <w:t> </w:t>
      </w:r>
      <w:r>
        <w:rPr/>
        <w:t>fijadas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convenido.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El periodo en el cual se presente un caso fortuito o fuerza mayor durante la ejecución de trabajos no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o alguna de 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 obras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magnitud de los trabajos a contratar, al tipo de contrato, a los grados de avance y a la posibilidad de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fechas críticas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>
          <w:rFonts w:ascii="Arial" w:hAnsi="Arial"/>
          <w:b/>
        </w:rPr>
        <w:t>Artículo 88.- </w:t>
      </w:r>
      <w:r>
        <w:rPr/>
        <w:t>Para efectos de lo dispuesto en el párrafo tercero del artículo 46 Bis de la Ley, el importe</w:t>
      </w:r>
      <w:r>
        <w:rPr>
          <w:spacing w:val="-53"/>
        </w:rPr>
        <w:t> </w:t>
      </w:r>
      <w:r>
        <w:rPr/>
        <w:t>de la retención económica se determinará con base en el contrato celebrado por las partes y en el grado</w:t>
      </w:r>
      <w:r>
        <w:rPr>
          <w:spacing w:val="1"/>
        </w:rPr>
        <w:t> </w:t>
      </w:r>
      <w:r>
        <w:rPr/>
        <w:t>de atraso que se determine de acuerdo al avance físico en relación con el programa de ejecución</w:t>
      </w:r>
      <w:r>
        <w:rPr>
          <w:spacing w:val="1"/>
        </w:rPr>
        <w:t> </w:t>
      </w:r>
      <w:r>
        <w:rPr/>
        <w:t>convenido. El contratista podrá recuperar el importe de las retenciones económicas en las siguientes</w:t>
      </w:r>
      <w:r>
        <w:rPr>
          <w:spacing w:val="1"/>
        </w:rPr>
        <w:t> </w:t>
      </w:r>
      <w:r>
        <w:rPr/>
        <w:t>estimaciones si regulariza los tiempos de atraso conforme al citado programa, salvo que en el contrato se</w:t>
      </w:r>
      <w:r>
        <w:rPr>
          <w:spacing w:val="-53"/>
        </w:rPr>
        <w:t> </w:t>
      </w:r>
      <w:r>
        <w:rPr/>
        <w:t>hayan pactado fechas críticas a que se refiere el artículo 134 de este Reglamento cuyo atraso en su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conlleve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pena</w:t>
      </w:r>
      <w:r>
        <w:rPr>
          <w:spacing w:val="-1"/>
        </w:rPr>
        <w:t> </w:t>
      </w:r>
      <w:r>
        <w:rPr/>
        <w:t>convencional.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Una vez cuantificadas las retenciones económicas o las penas convencionales, éstas se harán del</w:t>
      </w:r>
      <w:r>
        <w:rPr>
          <w:spacing w:val="1"/>
        </w:rPr>
        <w:t> </w:t>
      </w:r>
      <w:r>
        <w:rPr/>
        <w:t>conocimiento del contratista mediante nota de bitácora u oficio. El monto determinado como retención</w:t>
      </w:r>
      <w:r>
        <w:rPr>
          <w:spacing w:val="1"/>
        </w:rPr>
        <w:t> </w:t>
      </w:r>
      <w:r>
        <w:rPr/>
        <w:t>económica o pena convencional, se aplicará en la estimación que corresponda a la fecha en que se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De existir retenciones a la fecha de terminación de los trabajos pactada en el contrato y trabajos</w:t>
      </w:r>
      <w:r>
        <w:rPr>
          <w:spacing w:val="1"/>
        </w:rPr>
        <w:t> </w:t>
      </w:r>
      <w:r>
        <w:rPr/>
        <w:t>pendientes de ejecutar, éstas seguirán en poder de la dependencia o entidad. La cantidad determinada</w:t>
      </w:r>
      <w:r>
        <w:rPr>
          <w:spacing w:val="1"/>
        </w:rPr>
        <w:t> </w:t>
      </w:r>
      <w:r>
        <w:rPr/>
        <w:t>por concepto de penas convencionales que se cuantifique a partir de la fecha de terminación del plazo se</w:t>
      </w:r>
      <w:r>
        <w:rPr>
          <w:spacing w:val="-53"/>
        </w:rPr>
        <w:t> </w:t>
      </w:r>
      <w:r>
        <w:rPr/>
        <w:t>hará efectiva contra el importe de las retenciones económicas que haya aplicado la dependencia 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Si una vez concluida la totalidad de los trabajos y determinadas las penas convencionales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saldo a favor del contratista por concepto de retenciones económicas, la dependencia o entidad deberá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dicho saldo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 en este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genere</w:t>
      </w:r>
      <w:r>
        <w:rPr>
          <w:spacing w:val="1"/>
        </w:rPr>
        <w:t> </w:t>
      </w:r>
      <w:r>
        <w:rPr/>
        <w:t>gasto</w:t>
      </w:r>
      <w:r>
        <w:rPr>
          <w:spacing w:val="-2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Cuando se celebren convenios que modifiquen el programa de ejecución convenido, las retenciones</w:t>
      </w:r>
      <w:r>
        <w:rPr>
          <w:spacing w:val="1"/>
        </w:rPr>
        <w:t> </w:t>
      </w:r>
      <w:r>
        <w:rPr/>
        <w:t>económicas o</w:t>
      </w:r>
      <w:r>
        <w:rPr>
          <w:spacing w:val="1"/>
        </w:rPr>
        <w:t> </w:t>
      </w:r>
      <w:r>
        <w:rPr/>
        <w:t>penas convencionales</w:t>
      </w:r>
      <w:r>
        <w:rPr>
          <w:spacing w:val="1"/>
        </w:rPr>
        <w:t> </w:t>
      </w:r>
      <w:r>
        <w:rPr/>
        <w:t>se calcularán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nuevo programa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  <w:spacing w:before="5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259" w:right="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GARANTÍAS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Artículo 89.- </w:t>
      </w:r>
      <w:r>
        <w:rPr/>
        <w:t>Para efectos del artículo 48 de la Ley, las dependencias y entidades podrán seleccionar</w:t>
      </w:r>
      <w:r>
        <w:rPr>
          <w:spacing w:val="1"/>
        </w:rPr>
        <w:t> </w:t>
      </w:r>
      <w:r>
        <w:rPr/>
        <w:t>el tipo de garantía que más se ajuste a sus necesidades y que les permita tener la mayor certeza de que</w:t>
      </w:r>
      <w:r>
        <w:rPr>
          <w:spacing w:val="1"/>
        </w:rPr>
        <w:t> </w:t>
      </w:r>
      <w:r>
        <w:rPr/>
        <w:t>las obligaciones están debidamente respaldadas, y conforme a los modelos de formatos aprobados por la</w:t>
      </w:r>
      <w:r>
        <w:rPr>
          <w:spacing w:val="-53"/>
        </w:rPr>
        <w:t> </w:t>
      </w:r>
      <w:r>
        <w:rPr/>
        <w:t>secretaría, y deben considerar en todos los casos las características, magnitud y complejidad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 cuando el contratista cuente con antecedentes de cumplimiento favorables en los términos</w:t>
      </w:r>
      <w:r>
        <w:rPr>
          <w:spacing w:val="1"/>
        </w:rPr>
        <w:t> </w:t>
      </w:r>
      <w:r>
        <w:rPr/>
        <w:t>previstos en el segundo párrafo del artículo 48 de la Ley y en los lineamientos que al efecto emita la</w:t>
      </w:r>
      <w:r>
        <w:rPr>
          <w:spacing w:val="1"/>
        </w:rPr>
        <w:t> </w:t>
      </w:r>
      <w:r>
        <w:rPr/>
        <w:t>Secretaría de la Función Pública, con base en la información actualizada que se encuentre en el registro</w:t>
      </w:r>
      <w:r>
        <w:rPr>
          <w:spacing w:val="1"/>
        </w:rPr>
        <w:t> </w:t>
      </w:r>
      <w:r>
        <w:rPr/>
        <w:t>único de contratistas, tales como no estar sancionado por la Secretaría de la Función Pública en los</w:t>
      </w:r>
      <w:r>
        <w:rPr>
          <w:spacing w:val="1"/>
        </w:rPr>
        <w:t> </w:t>
      </w:r>
      <w:r>
        <w:rPr/>
        <w:t>últimos</w:t>
      </w:r>
      <w:r>
        <w:rPr>
          <w:spacing w:val="22"/>
        </w:rPr>
        <w:t> </w:t>
      </w:r>
      <w:r>
        <w:rPr/>
        <w:t>cinco</w:t>
      </w:r>
      <w:r>
        <w:rPr>
          <w:spacing w:val="22"/>
        </w:rPr>
        <w:t> </w:t>
      </w:r>
      <w:r>
        <w:rPr/>
        <w:t>años;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1"/>
        </w:rPr>
        <w:t> </w:t>
      </w:r>
      <w:r>
        <w:rPr/>
        <w:t>haya</w:t>
      </w:r>
      <w:r>
        <w:rPr>
          <w:spacing w:val="22"/>
        </w:rPr>
        <w:t> </w:t>
      </w:r>
      <w:r>
        <w:rPr/>
        <w:t>rescindido</w:t>
      </w:r>
      <w:r>
        <w:rPr>
          <w:spacing w:val="21"/>
        </w:rPr>
        <w:t> </w:t>
      </w:r>
      <w:r>
        <w:rPr/>
        <w:t>contrato</w:t>
      </w:r>
      <w:r>
        <w:rPr>
          <w:spacing w:val="21"/>
        </w:rPr>
        <w:t> </w:t>
      </w:r>
      <w:r>
        <w:rPr/>
        <w:t>alguno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mismo</w:t>
      </w:r>
      <w:r>
        <w:rPr>
          <w:spacing w:val="18"/>
        </w:rPr>
        <w:t> </w:t>
      </w:r>
      <w:r>
        <w:rPr/>
        <w:t>periodo,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-53"/>
        </w:rPr>
        <w:t> </w:t>
      </w:r>
      <w:r>
        <w:rPr/>
        <w:t>haya hecho</w:t>
      </w:r>
      <w:r>
        <w:rPr>
          <w:spacing w:val="-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garantía.</w:t>
      </w:r>
    </w:p>
    <w:p>
      <w:pPr>
        <w:pStyle w:val="BodyText"/>
        <w:spacing w:before="4"/>
      </w:pPr>
    </w:p>
    <w:p>
      <w:pPr>
        <w:pStyle w:val="BodyText"/>
        <w:ind w:left="118" w:right="12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 se calculará considerando el monto de la garantía de cumplimiento establecido en 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tomar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reducción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le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aplicado</w:t>
      </w:r>
      <w:r>
        <w:rPr>
          <w:spacing w:val="-2"/>
        </w:rPr>
        <w:t> </w:t>
      </w:r>
      <w:r>
        <w:rPr/>
        <w:t>a dicha</w:t>
      </w:r>
      <w:r>
        <w:rPr>
          <w:spacing w:val="-1"/>
        </w:rPr>
        <w:t> </w:t>
      </w:r>
      <w:r>
        <w:rPr/>
        <w:t>garantía.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Tratándose de los procedimientos de contratación en los que se exceptúe la presentación de garantía</w:t>
      </w:r>
      <w:r>
        <w:rPr>
          <w:spacing w:val="1"/>
        </w:rPr>
        <w:t> </w:t>
      </w:r>
      <w:r>
        <w:rPr/>
        <w:t>de cumplimiento de contrato en los términos de la Ley, en la invitación a cuando menos a tres personas o</w:t>
      </w:r>
      <w:r>
        <w:rPr>
          <w:spacing w:val="-53"/>
        </w:rPr>
        <w:t> </w:t>
      </w:r>
      <w:r>
        <w:rPr/>
        <w:t>en la solicitud de cotización se indicará que en las proposiciones o cotizaciones no se deberán incluir los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por dicho</w:t>
      </w:r>
      <w:r>
        <w:rPr>
          <w:spacing w:val="-1"/>
        </w:rPr>
        <w:t> </w:t>
      </w:r>
      <w:r>
        <w:rPr/>
        <w:t>concepto.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6" w:firstLine="288"/>
        <w:jc w:val="both"/>
      </w:pPr>
      <w:r>
        <w:rPr/>
        <w:t>En el supuesto a que se refiere el párrafo anterior, el monto máximo de las penas convencionales por</w:t>
      </w:r>
      <w:r>
        <w:rPr>
          <w:spacing w:val="1"/>
        </w:rPr>
        <w:t> </w:t>
      </w:r>
      <w:r>
        <w:rPr/>
        <w:t>atraso será</w:t>
      </w:r>
      <w:r>
        <w:rPr>
          <w:spacing w:val="1"/>
        </w:rPr>
        <w:t> </w:t>
      </w:r>
      <w:r>
        <w:rPr/>
        <w:t>del veinte por ciento del monto del contrato, salvo cuando se</w:t>
      </w:r>
      <w:r>
        <w:rPr>
          <w:spacing w:val="55"/>
        </w:rPr>
        <w:t> </w:t>
      </w:r>
      <w:r>
        <w:rPr/>
        <w:t>trate de licitantes que se</w:t>
      </w:r>
      <w:r>
        <w:rPr>
          <w:spacing w:val="1"/>
        </w:rPr>
        <w:t> </w:t>
      </w:r>
      <w:r>
        <w:rPr/>
        <w:t>ubiquen en el supuesto señalado en la fracción IX del artículo 42 de la Ley, caso en el cual el monto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penas convencionales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del diez 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Si en los supuestos a que se refiere el artículo 45 Bis de la Ley la ejecución de los trabajos concluye</w:t>
      </w:r>
      <w:r>
        <w:rPr>
          <w:spacing w:val="1"/>
        </w:rPr>
        <w:t> </w:t>
      </w:r>
      <w:r>
        <w:rPr/>
        <w:t>antes de la formalización del contrato correspondiente, no se solicitará la presentación de la garantía de</w:t>
      </w:r>
      <w:r>
        <w:rPr>
          <w:spacing w:val="1"/>
        </w:rPr>
        <w:t> </w:t>
      </w:r>
      <w:r>
        <w:rPr/>
        <w:t>cumplimiento ni la incorporación de cláusulas penales; sin embargo, deberá exigirse la garantía de los</w:t>
      </w:r>
      <w:r>
        <w:rPr>
          <w:spacing w:val="1"/>
        </w:rPr>
        <w:t> </w:t>
      </w:r>
      <w:r>
        <w:rPr/>
        <w:t>defectos,</w:t>
      </w:r>
      <w:r>
        <w:rPr>
          <w:spacing w:val="-2"/>
        </w:rPr>
        <w:t> </w:t>
      </w:r>
      <w:r>
        <w:rPr/>
        <w:t>vicios</w:t>
      </w:r>
      <w:r>
        <w:rPr>
          <w:spacing w:val="-1"/>
        </w:rPr>
        <w:t> </w:t>
      </w:r>
      <w:r>
        <w:rPr/>
        <w:t>ocultos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Las dependencias y entidades considerarán la posibilidad de que las garantías de cumplimiento, de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ocultos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entreguen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por dichos medios.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cumplidas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a que se refieren los párrafos primero</w:t>
      </w:r>
      <w:r>
        <w:rPr>
          <w:spacing w:val="1"/>
        </w:rPr>
        <w:t> </w:t>
      </w:r>
      <w:r>
        <w:rPr/>
        <w:t>y segundo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procederán inmediatamente a través del servidor público facultado, a levantar el acta administrativa que</w:t>
      </w:r>
      <w:r>
        <w:rPr>
          <w:spacing w:val="1"/>
        </w:rPr>
        <w:t> </w:t>
      </w:r>
      <w:r>
        <w:rPr/>
        <w:t>dé por extinguidos los derechos y obligaciones derivados del contrato, a efecto de que se inicien los</w:t>
      </w:r>
      <w:r>
        <w:rPr>
          <w:spacing w:val="1"/>
        </w:rPr>
        <w:t> </w:t>
      </w:r>
      <w:r>
        <w:rPr/>
        <w:t>trámites para la cancelación de la garantía de cumplimiento del contrato. Igual obligación tendrán las</w:t>
      </w:r>
      <w:r>
        <w:rPr>
          <w:spacing w:val="1"/>
        </w:rPr>
        <w:t> </w:t>
      </w:r>
      <w:r>
        <w:rPr/>
        <w:t>dependencias y entidades para la garantía correspondiente a los anticipos, cuando éstos se encuentren</w:t>
      </w:r>
      <w:r>
        <w:rPr>
          <w:spacing w:val="1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amortizados.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Las dependencias que lleven a cabo la cancelación de garantías deberán comunicarlo a la Tesorería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quince días hábiles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cancelación.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91.- </w:t>
      </w:r>
      <w:r>
        <w:rPr/>
        <w:t>La garantía de cumplimiento de las obligaciones derivadas del contrato no podrá ser</w:t>
      </w:r>
      <w:r>
        <w:rPr>
          <w:spacing w:val="1"/>
        </w:rPr>
        <w:t> </w:t>
      </w:r>
      <w:r>
        <w:rPr/>
        <w:t>menor al diez por ciento del monto total autorizado al contrato en cada ejercicio, sin perjuicio de lo</w:t>
      </w:r>
      <w:r>
        <w:rPr>
          <w:spacing w:val="1"/>
        </w:rPr>
        <w:t> </w:t>
      </w:r>
      <w:r>
        <w:rPr/>
        <w:t>dispuesto en el artículo 48 de la Ley. La garantía de cumplimiento se hará efectiva por el monto total de la</w:t>
      </w:r>
      <w:r>
        <w:rPr>
          <w:spacing w:val="-53"/>
        </w:rPr>
        <w:t> </w:t>
      </w:r>
      <w:r>
        <w:rPr/>
        <w:t>obligación garantizada salvo que, por la naturaleza de las obras y servicios, en el contrato se haya</w:t>
      </w:r>
      <w:r>
        <w:rPr>
          <w:spacing w:val="1"/>
        </w:rPr>
        <w:t> </w:t>
      </w:r>
      <w:r>
        <w:rPr/>
        <w:t>estipulado la</w:t>
      </w:r>
      <w:r>
        <w:rPr>
          <w:spacing w:val="-1"/>
        </w:rPr>
        <w:t> </w:t>
      </w:r>
      <w:r>
        <w:rPr/>
        <w:t>divisibilidad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La garantía de cumplimiento deberá ser entregada a la dependencia o entidad dentro de los quince</w:t>
      </w:r>
      <w:r>
        <w:rPr>
          <w:spacing w:val="1"/>
        </w:rPr>
        <w:t> </w:t>
      </w:r>
      <w:r>
        <w:rPr/>
        <w:t>días naturales siguientes a la fecha en que el licitante a quien se le haya adjudicado el contrato reciba la</w:t>
      </w:r>
      <w:r>
        <w:rPr>
          <w:spacing w:val="1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fallo,</w:t>
      </w:r>
      <w:r>
        <w:rPr>
          <w:spacing w:val="-1"/>
        </w:rPr>
        <w:t> </w:t>
      </w:r>
      <w:r>
        <w:rPr/>
        <w:t>pero</w:t>
      </w:r>
      <w:r>
        <w:rPr>
          <w:spacing w:val="2"/>
        </w:rPr>
        <w:t> </w:t>
      </w:r>
      <w:r>
        <w:rPr/>
        <w:t>invariablemente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contratos cuyo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supere 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presupuestal, se 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Las modificaciones en monto o plazo de los contratos conllevarán el respectivo ajuste a la garantía de</w:t>
      </w:r>
      <w:r>
        <w:rPr>
          <w:spacing w:val="1"/>
        </w:rPr>
        <w:t> </w:t>
      </w:r>
      <w:r>
        <w:rPr/>
        <w:t>cumplimiento. Cuando se trate de un incremento en el monto o una ampliación en el plazo que no 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otorgada,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estipularse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modificatorio respectivo el plazo para entregar la ampliación de la garantía, el cual no deberá exceder de</w:t>
      </w:r>
      <w:r>
        <w:rPr>
          <w:spacing w:val="1"/>
        </w:rPr>
        <w:t> </w:t>
      </w:r>
      <w:r>
        <w:rPr/>
        <w:t>diez días naturales siguientes a la firma de dicho convenio, así como incluirse una cláusula resolutoria del</w:t>
      </w:r>
      <w:r>
        <w:rPr>
          <w:spacing w:val="-53"/>
        </w:rPr>
        <w:t> </w:t>
      </w:r>
      <w:r>
        <w:rPr/>
        <w:t>convenio en el caso de que la ampliación de garantía no sea entregada en el plazo señalado. Tratándose</w:t>
      </w:r>
      <w:r>
        <w:rPr>
          <w:spacing w:val="-53"/>
        </w:rPr>
        <w:t> </w:t>
      </w:r>
      <w:r>
        <w:rPr/>
        <w:t>de fianza, el ajuste correspondiente se realizará conforme a lo dispuesto por la fracción II y el último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98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92.- </w:t>
      </w:r>
      <w:r>
        <w:rPr/>
        <w:t>Cuando los trabajos se realicen en más de un ejercicio presupuestario, la garantía de</w:t>
      </w:r>
      <w:r>
        <w:rPr>
          <w:spacing w:val="1"/>
        </w:rPr>
        <w:t> </w:t>
      </w:r>
      <w:r>
        <w:rPr/>
        <w:t>cumplimiento deberá sustituirse en el o los siguientes ejercicios en proporción al monto autorizado para el</w:t>
      </w:r>
      <w:r>
        <w:rPr>
          <w:spacing w:val="-5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faltantes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programa</w:t>
      </w:r>
      <w:r>
        <w:rPr>
          <w:spacing w:val="23"/>
        </w:rPr>
        <w:t> </w:t>
      </w:r>
      <w:r>
        <w:rPr/>
        <w:t>convenido</w:t>
      </w:r>
      <w:r>
        <w:rPr>
          <w:spacing w:val="24"/>
        </w:rPr>
        <w:t> </w:t>
      </w:r>
      <w:r>
        <w:rPr/>
        <w:t>actualizando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importes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ajustes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costos</w:t>
      </w:r>
      <w:r>
        <w:rPr>
          <w:spacing w:val="24"/>
        </w:rPr>
        <w:t> </w:t>
      </w:r>
      <w:r>
        <w:rPr/>
        <w:t>autorizados</w:t>
      </w:r>
      <w:r>
        <w:rPr>
          <w:spacing w:val="29"/>
        </w:rPr>
        <w:t> </w:t>
      </w:r>
      <w:r>
        <w:rPr/>
        <w:t>y</w:t>
      </w:r>
      <w:r>
        <w:rPr>
          <w:spacing w:val="21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/>
        <w:jc w:val="both"/>
      </w:pPr>
      <w:r>
        <w:rPr/>
        <w:t>modificaciones contractuales. En estos casos la garantía de cumplimiento sustituta deberá ser entregada</w:t>
      </w:r>
      <w:r>
        <w:rPr>
          <w:spacing w:val="1"/>
        </w:rPr>
        <w:t> </w:t>
      </w:r>
      <w:r>
        <w:rPr/>
        <w:t>a la dependencia o entidad dentro de los 15 días naturales siguientes a la fecha en que el monto de la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autorizada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A petición del contratista, la dependencia o entidad podrá acceder a que no se sustituya la garantía</w:t>
      </w:r>
      <w:r>
        <w:rPr>
          <w:spacing w:val="1"/>
        </w:rPr>
        <w:t> </w:t>
      </w:r>
      <w:r>
        <w:rPr/>
        <w:t>otorgada en el primer ejercicio fiscal, siempre que continúe vigente y su importe mantenga la misma</w:t>
      </w:r>
      <w:r>
        <w:rPr>
          <w:spacing w:val="1"/>
        </w:rPr>
        <w:t> </w:t>
      </w:r>
      <w:r>
        <w:rPr/>
        <w:t>proporción que la del primer ejercicio en relación con el valor actualizado de los trabajos faltantes por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siguiente.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98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93.- </w:t>
      </w:r>
      <w:r>
        <w:rPr/>
        <w:t>Una vez que haya sido constituida y entregada a la dependencia o entidad la garantía a</w:t>
      </w:r>
      <w:r>
        <w:rPr>
          <w:spacing w:val="1"/>
        </w:rPr>
        <w:t> </w:t>
      </w:r>
      <w:r>
        <w:rPr/>
        <w:t>que alude el artículo 66 de la Ley, la garantía de cumplimiento otorgada en el primer ejercicio, en caso de</w:t>
      </w:r>
      <w:r>
        <w:rPr>
          <w:spacing w:val="1"/>
        </w:rPr>
        <w:t> </w:t>
      </w:r>
      <w:r>
        <w:rPr/>
        <w:t>que no haya sido sustituida, o la garantía otorgada en el último ejercicio de ejecución de los trabajos, se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cancelar.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94.- </w:t>
      </w:r>
      <w:r>
        <w:rPr/>
        <w:t>Cuando los trabajos se realicen en más de un ejercicio presupuestario, el contratista</w:t>
      </w:r>
      <w:r>
        <w:rPr>
          <w:spacing w:val="1"/>
        </w:rPr>
        <w:t> </w:t>
      </w:r>
      <w:r>
        <w:rPr/>
        <w:t>deberá entregar las garantías de los anticipos para el primer ejercicio, en la fecha y lugar establecidos en</w:t>
      </w:r>
      <w:r>
        <w:rPr>
          <w:spacing w:val="1"/>
        </w:rPr>
        <w:t> </w:t>
      </w:r>
      <w:r>
        <w:rPr/>
        <w:t>el contrato o, en su defecto, dentro de los quince días naturales siguientes a la fecha de notificación del</w:t>
      </w:r>
      <w:r>
        <w:rPr>
          <w:spacing w:val="1"/>
        </w:rPr>
        <w:t> </w:t>
      </w:r>
      <w:r>
        <w:rPr/>
        <w:t>fallo. Para los ejercicios siguientes se entregarán dentro de los quince días naturales siguientes a la fecha</w:t>
      </w:r>
      <w:r>
        <w:rPr>
          <w:spacing w:val="-53"/>
        </w:rPr>
        <w:t> </w:t>
      </w:r>
      <w:r>
        <w:rPr/>
        <w:t>en que la dependencia o entidad notifique por escrito al contratista el monto del anticipo que se le</w:t>
      </w:r>
      <w:r>
        <w:rPr>
          <w:spacing w:val="1"/>
        </w:rPr>
        <w:t> </w:t>
      </w:r>
      <w:r>
        <w:rPr/>
        <w:t>otorgará,</w:t>
      </w:r>
      <w:r>
        <w:rPr>
          <w:spacing w:val="-2"/>
        </w:rPr>
        <w:t> </w:t>
      </w:r>
      <w:r>
        <w:rPr/>
        <w:t>atendiendo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Las garantías previstas en el párrafo anterior solamente se cancelarán cuando se hayan amortizado</w:t>
      </w:r>
      <w:r>
        <w:rPr>
          <w:spacing w:val="1"/>
        </w:rPr>
        <w:t> </w:t>
      </w:r>
      <w:r>
        <w:rPr/>
        <w:t>totalmente los anticipos otorgados, o bien, en el supuesto a que se refiere el numeral 2 del inciso b) de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143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garantías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otorguen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responder</w:t>
      </w:r>
      <w:r>
        <w:rPr>
          <w:spacing w:val="41"/>
        </w:rPr>
        <w:t> </w:t>
      </w:r>
      <w:r>
        <w:rPr/>
        <w:t>por</w:t>
      </w:r>
      <w:r>
        <w:rPr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obligaciones</w:t>
      </w:r>
      <w:r>
        <w:rPr>
          <w:spacing w:val="41"/>
        </w:rPr>
        <w:t> </w:t>
      </w:r>
      <w:r>
        <w:rPr/>
        <w:t>previstas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4"/>
        </w:rPr>
        <w:t> </w:t>
      </w:r>
      <w:r>
        <w:rPr/>
        <w:t>primer párrafo del artículo 66 de la Ley se sujetarán a los términos, plazo y condiciones establecidos en el</w:t>
      </w:r>
      <w:r>
        <w:rPr>
          <w:spacing w:val="-53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 son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Las garantías señaladas en el párrafo anterior, se cancelarán una vez transcurridos doce meses,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 fecha del</w:t>
      </w:r>
      <w:r>
        <w:rPr>
          <w:spacing w:val="1"/>
        </w:rPr>
        <w:t> </w:t>
      </w:r>
      <w:r>
        <w:rPr/>
        <w:t>acta de recepción</w:t>
      </w:r>
      <w:r>
        <w:rPr>
          <w:spacing w:val="1"/>
        </w:rPr>
        <w:t> </w:t>
      </w:r>
      <w:r>
        <w:rPr/>
        <w:t>física de los</w:t>
      </w:r>
      <w:r>
        <w:rPr>
          <w:spacing w:val="1"/>
        </w:rPr>
        <w:t> </w:t>
      </w:r>
      <w:r>
        <w:rPr/>
        <w:t>trabajos, siempre</w:t>
      </w:r>
      <w:r>
        <w:rPr>
          <w:spacing w:val="55"/>
        </w:rPr>
        <w:t> </w:t>
      </w:r>
      <w:r>
        <w:rPr/>
        <w:t>que durante ese</w:t>
      </w:r>
      <w:r>
        <w:rPr>
          <w:spacing w:val="1"/>
        </w:rPr>
        <w:t> </w:t>
      </w:r>
      <w:r>
        <w:rPr/>
        <w:t>periodo no</w:t>
      </w:r>
      <w:r>
        <w:rPr>
          <w:spacing w:val="-1"/>
        </w:rPr>
        <w:t> </w:t>
      </w:r>
      <w:r>
        <w:rPr/>
        <w:t>haya surgido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responsabilidad a</w:t>
      </w:r>
      <w:r>
        <w:rPr>
          <w:spacing w:val="-1"/>
        </w:rPr>
        <w:t> </w:t>
      </w:r>
      <w:r>
        <w:rPr/>
        <w:t>cargo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96.- </w:t>
      </w:r>
      <w:r>
        <w:rPr/>
        <w:t>Cuando aparezcan defectos, vicios ocultos o cualquier otra responsabilidad atribuible al</w:t>
      </w:r>
      <w:r>
        <w:rPr>
          <w:spacing w:val="1"/>
        </w:rPr>
        <w:t> </w:t>
      </w:r>
      <w:r>
        <w:rPr/>
        <w:t>contratista en los trabajos realizados dentro del plazo cubierto por la garantía a que se refiere el artículo</w:t>
      </w:r>
      <w:r>
        <w:rPr>
          <w:spacing w:val="1"/>
        </w:rPr>
        <w:t> </w:t>
      </w:r>
      <w:r>
        <w:rPr/>
        <w:t>anterior, la dependencia o entidad deberá hacerlo del conocimiento de la afianzadora, en caso de que la</w:t>
      </w:r>
      <w:r>
        <w:rPr>
          <w:spacing w:val="1"/>
        </w:rPr>
        <w:t> </w:t>
      </w:r>
      <w:r>
        <w:rPr/>
        <w:t>garantía se hubiere constituido mediante fianza, a efecto de que ésta no sea cancelada y notificarlo por</w:t>
      </w:r>
      <w:r>
        <w:rPr>
          <w:spacing w:val="1"/>
        </w:rPr>
        <w:t> </w:t>
      </w:r>
      <w:r>
        <w:rPr/>
        <w:t>escrito al contratista, para que éste haga las correcciones o reposiciones correspondientes, dentro de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naturales;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realizado,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procederá a hacer efectiva la garantía. Si la reparación requiere de un plazo</w:t>
      </w:r>
      <w:r>
        <w:rPr>
          <w:spacing w:val="1"/>
        </w:rPr>
        <w:t> </w:t>
      </w:r>
      <w:r>
        <w:rPr/>
        <w:t>mayor, las partes podrán convenirlo, debiendo continuar vigente la garantía. Tratándose de fianza, el</w:t>
      </w:r>
      <w:r>
        <w:rPr>
          <w:spacing w:val="1"/>
        </w:rPr>
        <w:t> </w:t>
      </w:r>
      <w:r>
        <w:rPr/>
        <w:t>ajuste correspondiente 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II</w:t>
      </w:r>
      <w:r>
        <w:rPr>
          <w:spacing w:val="1"/>
        </w:rPr>
        <w:t> </w:t>
      </w:r>
      <w:r>
        <w:rPr/>
        <w:t>y el</w:t>
      </w:r>
      <w:r>
        <w:rPr>
          <w:spacing w:val="55"/>
        </w:rPr>
        <w:t> </w:t>
      </w:r>
      <w:r>
        <w:rPr/>
        <w:t>último párrafo del</w:t>
      </w:r>
      <w:r>
        <w:rPr>
          <w:spacing w:val="1"/>
        </w:rPr>
        <w:t> </w:t>
      </w:r>
      <w:r>
        <w:rPr/>
        <w:t>artículo 98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ocultos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responsabilidad fue constituida mediante fianza, su cancelación estará a lo previsto en la póliza de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otorgue 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Si se constituyó mediante aportación líquida de recursos en un fideicomiso, transcurrido el plazo a que</w:t>
      </w:r>
      <w:r>
        <w:rPr>
          <w:spacing w:val="-53"/>
        </w:rPr>
        <w:t> </w:t>
      </w:r>
      <w:r>
        <w:rPr/>
        <w:t>hace</w:t>
      </w:r>
      <w:r>
        <w:rPr>
          <w:spacing w:val="52"/>
        </w:rPr>
        <w:t> </w:t>
      </w:r>
      <w:r>
        <w:rPr/>
        <w:t>referencia  el</w:t>
      </w:r>
      <w:r>
        <w:rPr>
          <w:spacing w:val="53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66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Ley,  el</w:t>
      </w:r>
      <w:r>
        <w:rPr>
          <w:spacing w:val="52"/>
        </w:rPr>
        <w:t> </w:t>
      </w:r>
      <w:r>
        <w:rPr/>
        <w:t>contratista</w:t>
      </w:r>
      <w:r>
        <w:rPr>
          <w:spacing w:val="54"/>
        </w:rPr>
        <w:t> </w:t>
      </w:r>
      <w:r>
        <w:rPr/>
        <w:t>podrá</w:t>
      </w:r>
      <w:r>
        <w:rPr>
          <w:spacing w:val="54"/>
        </w:rPr>
        <w:t> </w:t>
      </w:r>
      <w:r>
        <w:rPr/>
        <w:t>retirar  su  aportación,</w:t>
      </w:r>
      <w:r>
        <w:rPr>
          <w:spacing w:val="55"/>
        </w:rPr>
        <w:t> </w:t>
      </w:r>
      <w:r>
        <w:rPr/>
        <w:t>además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rendimientos</w:t>
      </w:r>
      <w:r>
        <w:rPr>
          <w:spacing w:val="30"/>
        </w:rPr>
        <w:t> </w:t>
      </w:r>
      <w:r>
        <w:rPr/>
        <w:t>obtenidos,</w:t>
      </w:r>
      <w:r>
        <w:rPr>
          <w:spacing w:val="33"/>
        </w:rPr>
        <w:t> </w:t>
      </w:r>
      <w:r>
        <w:rPr/>
        <w:t>para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cual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dependencia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entidad</w:t>
      </w:r>
      <w:r>
        <w:rPr>
          <w:spacing w:val="32"/>
        </w:rPr>
        <w:t> </w:t>
      </w:r>
      <w:r>
        <w:rPr/>
        <w:t>instruirá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escrito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procedente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fiduciaria.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En caso de haberse expedido carta de crédito irrevocable, el contratista obtendrá de la dependencia o</w:t>
      </w:r>
      <w:r>
        <w:rPr>
          <w:spacing w:val="-53"/>
        </w:rPr>
        <w:t> </w:t>
      </w:r>
      <w:r>
        <w:rPr/>
        <w:t>entidad</w:t>
      </w:r>
      <w:r>
        <w:rPr>
          <w:spacing w:val="-1"/>
        </w:rPr>
        <w:t> </w:t>
      </w:r>
      <w:r>
        <w:rPr/>
        <w:t>la orden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correspondiente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 institución</w:t>
      </w:r>
      <w:r>
        <w:rPr>
          <w:spacing w:val="-2"/>
        </w:rPr>
        <w:t> </w:t>
      </w:r>
      <w:r>
        <w:rPr/>
        <w:t>de que 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Artículo 98.- </w:t>
      </w:r>
      <w:r>
        <w:rPr/>
        <w:t>Los contratistas podrán otorgar las garantías a que se refiere la Ley y este Reglamento,</w:t>
      </w:r>
      <w:r>
        <w:rPr>
          <w:spacing w:val="1"/>
        </w:rPr>
        <w:t> </w:t>
      </w:r>
      <w:r>
        <w:rPr/>
        <w:t>en</w:t>
      </w:r>
      <w:r>
        <w:rPr>
          <w:spacing w:val="9"/>
        </w:rPr>
        <w:t> </w:t>
      </w:r>
      <w:r>
        <w:rPr/>
        <w:t>alguna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formas</w:t>
      </w:r>
      <w:r>
        <w:rPr>
          <w:spacing w:val="11"/>
        </w:rPr>
        <w:t> </w:t>
      </w:r>
      <w:r>
        <w:rPr/>
        <w:t>previstas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137</w:t>
      </w:r>
      <w:r>
        <w:rPr>
          <w:spacing w:val="13"/>
        </w:rPr>
        <w:t> </w:t>
      </w:r>
      <w:r>
        <w:rPr/>
        <w:t>del</w:t>
      </w:r>
      <w:r>
        <w:rPr>
          <w:spacing w:val="9"/>
        </w:rPr>
        <w:t> </w:t>
      </w:r>
      <w:r>
        <w:rPr/>
        <w:t>Reglamento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Servicio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Tesorería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 dependencias,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disposiciones aplicables</w:t>
      </w:r>
      <w:r>
        <w:rPr>
          <w:spacing w:val="-2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entidades.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fianza,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póliza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fianza</w:t>
      </w:r>
      <w:r>
        <w:rPr>
          <w:spacing w:val="-1"/>
          <w:sz w:val="20"/>
        </w:rPr>
        <w:t> </w:t>
      </w:r>
      <w:r>
        <w:rPr>
          <w:sz w:val="20"/>
        </w:rPr>
        <w:t>deberá contener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previsiones: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fianza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otorgará</w:t>
      </w:r>
      <w:r>
        <w:rPr>
          <w:spacing w:val="-3"/>
          <w:sz w:val="20"/>
        </w:rPr>
        <w:t> </w:t>
      </w:r>
      <w:r>
        <w:rPr>
          <w:sz w:val="20"/>
        </w:rPr>
        <w:t>atendiendo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estipulaciones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415" w:val="left" w:leader="none"/>
        </w:tabs>
        <w:spacing w:line="242" w:lineRule="auto" w:before="1" w:after="0"/>
        <w:ind w:left="1414" w:right="117" w:hanging="432"/>
        <w:jc w:val="both"/>
        <w:rPr>
          <w:sz w:val="20"/>
        </w:rPr>
      </w:pPr>
      <w:r>
        <w:rPr>
          <w:sz w:val="20"/>
        </w:rPr>
        <w:t>Que para cancelar la fianza será requisito contar con el acta administrativa de extinción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 obligaciones,</w:t>
      </w:r>
      <w:r>
        <w:rPr>
          <w:spacing w:val="1"/>
          <w:sz w:val="20"/>
        </w:rPr>
        <w:t> </w:t>
      </w:r>
      <w:r>
        <w:rPr>
          <w:sz w:val="20"/>
        </w:rPr>
        <w:t>o bien,</w:t>
      </w:r>
      <w:r>
        <w:rPr>
          <w:spacing w:val="1"/>
          <w:sz w:val="20"/>
        </w:rPr>
        <w:t> </w:t>
      </w:r>
      <w:r>
        <w:rPr>
          <w:sz w:val="20"/>
        </w:rPr>
        <w:t>el finiquito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1"/>
          <w:sz w:val="20"/>
        </w:rPr>
        <w:t> </w:t>
      </w:r>
      <w:r>
        <w:rPr>
          <w:sz w:val="20"/>
        </w:rPr>
        <w:t>caso de existir saldos a</w:t>
      </w:r>
      <w:r>
        <w:rPr>
          <w:spacing w:val="1"/>
          <w:sz w:val="20"/>
        </w:rPr>
        <w:t> </w:t>
      </w:r>
      <w:r>
        <w:rPr>
          <w:sz w:val="20"/>
        </w:rPr>
        <w:t>cargo del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14" w:right="113"/>
        <w:jc w:val="both"/>
      </w:pPr>
      <w:r>
        <w:rPr/>
        <w:t>En el caso de la fianza que se constituya como garantía a la que alude el artículo 66 de la</w:t>
      </w:r>
      <w:r>
        <w:rPr>
          <w:spacing w:val="1"/>
        </w:rPr>
        <w:t> </w:t>
      </w:r>
      <w:r>
        <w:rPr/>
        <w:t>Ley, el contratista deberá presentar a la afianzadora el acta de recepción física de los</w:t>
      </w:r>
      <w:r>
        <w:rPr>
          <w:spacing w:val="1"/>
        </w:rPr>
        <w:t> </w:t>
      </w:r>
      <w:r>
        <w:rPr/>
        <w:t>trabajos después de transcurrido el plazo a que alude el artículo 95 de este Reglamento.</w:t>
      </w:r>
      <w:r>
        <w:rPr>
          <w:spacing w:val="1"/>
        </w:rPr>
        <w:t> </w:t>
      </w:r>
      <w:r>
        <w:rPr/>
        <w:t>De presentarse el supuesto a que se refiere el artículo 96 del presente Reglamento, el</w:t>
      </w:r>
      <w:r>
        <w:rPr>
          <w:spacing w:val="1"/>
        </w:rPr>
        <w:t> </w:t>
      </w:r>
      <w:r>
        <w:rPr/>
        <w:t>contratista presentará ante la afianzadora una manifestación expresa y por escrito de la</w:t>
      </w:r>
      <w:r>
        <w:rPr>
          <w:spacing w:val="1"/>
        </w:rPr>
        <w:t> </w:t>
      </w:r>
      <w:r>
        <w:rPr/>
        <w:t>dependencia o</w:t>
      </w:r>
      <w:r>
        <w:rPr>
          <w:spacing w:val="-2"/>
        </w:rPr>
        <w:t> </w:t>
      </w:r>
      <w:r>
        <w:rPr/>
        <w:t>entidad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cancelar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fianza;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15" w:val="left" w:leader="none"/>
        </w:tabs>
        <w:spacing w:line="242" w:lineRule="auto" w:before="0" w:after="0"/>
        <w:ind w:left="1414" w:right="116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fianza</w:t>
      </w:r>
      <w:r>
        <w:rPr>
          <w:spacing w:val="6"/>
          <w:sz w:val="20"/>
        </w:rPr>
        <w:t> </w:t>
      </w:r>
      <w:r>
        <w:rPr>
          <w:sz w:val="20"/>
        </w:rPr>
        <w:t>permanecerá</w:t>
      </w:r>
      <w:r>
        <w:rPr>
          <w:spacing w:val="7"/>
          <w:sz w:val="20"/>
        </w:rPr>
        <w:t> </w:t>
      </w:r>
      <w:r>
        <w:rPr>
          <w:sz w:val="20"/>
        </w:rPr>
        <w:t>vigente</w:t>
      </w:r>
      <w:r>
        <w:rPr>
          <w:spacing w:val="8"/>
          <w:sz w:val="20"/>
        </w:rPr>
        <w:t> </w:t>
      </w:r>
      <w:r>
        <w:rPr>
          <w:sz w:val="20"/>
        </w:rPr>
        <w:t>durante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obligación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garantice</w:t>
      </w:r>
      <w:r>
        <w:rPr>
          <w:spacing w:val="-54"/>
          <w:sz w:val="20"/>
        </w:rPr>
        <w:t> </w:t>
      </w:r>
      <w:r>
        <w:rPr>
          <w:sz w:val="20"/>
        </w:rPr>
        <w:t>y continuará vigente en caso de que se otorgue prórroga al cumplimiento del contrato, así</w:t>
      </w:r>
      <w:r>
        <w:rPr>
          <w:spacing w:val="1"/>
          <w:sz w:val="20"/>
        </w:rPr>
        <w:t> </w:t>
      </w:r>
      <w:r>
        <w:rPr>
          <w:sz w:val="20"/>
        </w:rPr>
        <w:t>como durante la substanciación de todos los recursos legales o de los juicios que se</w:t>
      </w:r>
      <w:r>
        <w:rPr>
          <w:spacing w:val="1"/>
          <w:sz w:val="20"/>
        </w:rPr>
        <w:t> </w:t>
      </w:r>
      <w:r>
        <w:rPr>
          <w:sz w:val="20"/>
        </w:rPr>
        <w:t>interpongan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-2"/>
          <w:sz w:val="20"/>
        </w:rPr>
        <w:t> </w:t>
      </w:r>
      <w:r>
        <w:rPr>
          <w:sz w:val="20"/>
        </w:rPr>
        <w:t>resolución definitiva</w:t>
      </w:r>
      <w:r>
        <w:rPr>
          <w:spacing w:val="1"/>
          <w:sz w:val="20"/>
        </w:rPr>
        <w:t> </w:t>
      </w:r>
      <w:r>
        <w:rPr>
          <w:sz w:val="20"/>
        </w:rPr>
        <w:t>que quede</w:t>
      </w:r>
      <w:r>
        <w:rPr>
          <w:spacing w:val="-1"/>
          <w:sz w:val="20"/>
        </w:rPr>
        <w:t> </w:t>
      </w:r>
      <w:r>
        <w:rPr>
          <w:sz w:val="20"/>
        </w:rPr>
        <w:t>firme, 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15" w:val="left" w:leader="none"/>
        </w:tabs>
        <w:spacing w:line="240" w:lineRule="auto" w:before="0" w:after="0"/>
        <w:ind w:left="1414" w:right="117" w:hanging="432"/>
        <w:jc w:val="both"/>
        <w:rPr>
          <w:sz w:val="20"/>
        </w:rPr>
      </w:pPr>
      <w:r>
        <w:rPr>
          <w:sz w:val="20"/>
        </w:rPr>
        <w:t>Que la afianzadora acepta expresamente someterse a los procedimientos de ejecución</w:t>
      </w:r>
      <w:r>
        <w:rPr>
          <w:spacing w:val="1"/>
          <w:sz w:val="20"/>
        </w:rPr>
        <w:t> </w:t>
      </w:r>
      <w:r>
        <w:rPr>
          <w:sz w:val="20"/>
        </w:rPr>
        <w:t>previstos en la Ley Federal de Instituciones de Fianzas para la efectividad de las fianzas,</w:t>
      </w:r>
      <w:r>
        <w:rPr>
          <w:spacing w:val="1"/>
          <w:sz w:val="20"/>
        </w:rPr>
        <w:t> </w:t>
      </w:r>
      <w:r>
        <w:rPr>
          <w:sz w:val="20"/>
        </w:rPr>
        <w:t>aún para el caso de que proceda el cobro de indemnización por mora, con motivo del pago</w:t>
      </w:r>
      <w:r>
        <w:rPr>
          <w:spacing w:val="-53"/>
          <w:sz w:val="20"/>
        </w:rPr>
        <w:t> </w:t>
      </w:r>
      <w:r>
        <w:rPr>
          <w:sz w:val="20"/>
        </w:rPr>
        <w:t>extemporáneo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importe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póliza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fianza</w:t>
      </w:r>
      <w:r>
        <w:rPr>
          <w:spacing w:val="13"/>
          <w:sz w:val="20"/>
        </w:rPr>
        <w:t> </w:t>
      </w:r>
      <w:r>
        <w:rPr>
          <w:sz w:val="20"/>
        </w:rPr>
        <w:t>requerida.</w:t>
      </w:r>
      <w:r>
        <w:rPr>
          <w:spacing w:val="15"/>
          <w:sz w:val="20"/>
        </w:rPr>
        <w:t> </w:t>
      </w:r>
      <w:r>
        <w:rPr>
          <w:sz w:val="20"/>
        </w:rPr>
        <w:t>Tratándose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dependencias,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citada</w:t>
      </w:r>
      <w:r>
        <w:rPr>
          <w:spacing w:val="55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debiéndose atender para el cobro de indemnización por mora lo dispuesto en el artículo</w:t>
      </w:r>
      <w:r>
        <w:rPr>
          <w:spacing w:val="1"/>
          <w:sz w:val="20"/>
        </w:rPr>
        <w:t> </w:t>
      </w:r>
      <w:r>
        <w:rPr>
          <w:sz w:val="20"/>
        </w:rPr>
        <w:t>95-Bis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En caso de la celebración de convenios para ampliar el monto o el plazo de ejecución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fianza;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realizarse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finiquito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saldos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efectúe la</w:t>
      </w:r>
      <w:r>
        <w:rPr>
          <w:spacing w:val="-3"/>
          <w:sz w:val="20"/>
        </w:rPr>
        <w:t> </w:t>
      </w:r>
      <w:r>
        <w:rPr>
          <w:sz w:val="20"/>
        </w:rPr>
        <w:t>totalidad</w:t>
      </w:r>
      <w:r>
        <w:rPr>
          <w:spacing w:val="-53"/>
          <w:sz w:val="20"/>
        </w:rPr>
        <w:t> </w:t>
      </w:r>
      <w:r>
        <w:rPr>
          <w:sz w:val="20"/>
        </w:rPr>
        <w:t>del pago en forma incondicional, las dependencias y entidades deberán cancelar la fianza</w:t>
      </w:r>
      <w:r>
        <w:rPr>
          <w:spacing w:val="1"/>
          <w:sz w:val="20"/>
        </w:rPr>
        <w:t> </w:t>
      </w:r>
      <w:r>
        <w:rPr>
          <w:sz w:val="20"/>
        </w:rPr>
        <w:t>respectiva,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Cuando se requiera hacer efectivas las fianzas, las dependencias deberán remitir a la Tesorería</w:t>
      </w:r>
      <w:r>
        <w:rPr>
          <w:spacing w:val="-53"/>
          <w:sz w:val="20"/>
        </w:rPr>
        <w:t> </w:t>
      </w:r>
      <w:r>
        <w:rPr>
          <w:sz w:val="20"/>
        </w:rPr>
        <w:t>de la Federación, dentro del plazo a que hace referencia el artículo 143 del Reglamento de la</w:t>
      </w:r>
      <w:r>
        <w:rPr>
          <w:spacing w:val="1"/>
          <w:sz w:val="20"/>
        </w:rPr>
        <w:t> </w:t>
      </w:r>
      <w:r>
        <w:rPr>
          <w:sz w:val="20"/>
        </w:rPr>
        <w:t>Ley del Servicio de Tesorería de la Federación, la solicitud donde se precise la información</w:t>
      </w:r>
      <w:r>
        <w:rPr>
          <w:spacing w:val="1"/>
          <w:sz w:val="20"/>
        </w:rPr>
        <w:t> </w:t>
      </w:r>
      <w:r>
        <w:rPr>
          <w:sz w:val="20"/>
        </w:rPr>
        <w:t>necesaria para identificar la obligación o crédito que se garantiza y los sujetos que se vinculan</w:t>
      </w:r>
      <w:r>
        <w:rPr>
          <w:spacing w:val="1"/>
          <w:sz w:val="20"/>
        </w:rPr>
        <w:t> </w:t>
      </w:r>
      <w:r>
        <w:rPr>
          <w:sz w:val="20"/>
        </w:rPr>
        <w:t>con la fianza, debiendo acompañar los documentos que soporten y justifiquen el cobro,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lo</w:t>
      </w:r>
      <w:r>
        <w:rPr>
          <w:spacing w:val="16"/>
          <w:sz w:val="20"/>
        </w:rPr>
        <w:t> </w:t>
      </w:r>
      <w:r>
        <w:rPr>
          <w:sz w:val="20"/>
        </w:rPr>
        <w:t>dispuesto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Reglamento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95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Ley</w:t>
      </w:r>
      <w:r>
        <w:rPr>
          <w:spacing w:val="16"/>
          <w:sz w:val="20"/>
        </w:rPr>
        <w:t> </w:t>
      </w:r>
      <w:r>
        <w:rPr>
          <w:sz w:val="20"/>
        </w:rPr>
        <w:t>Federal</w:t>
      </w:r>
      <w:r>
        <w:rPr>
          <w:spacing w:val="18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1"/>
        <w:jc w:val="both"/>
      </w:pPr>
      <w:r>
        <w:rPr/>
        <w:t>Instituciones de Fianzas, para el Cobro de Fianzas Otorgadas a Favor de la Federación, 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Garantizan</w:t>
      </w:r>
      <w:r>
        <w:rPr>
          <w:spacing w:val="1"/>
        </w:rPr>
        <w:t> </w:t>
      </w:r>
      <w:r>
        <w:rPr/>
        <w:t>Obligaciones Fiscales Federales a cargo de Terceros; tratándose de entidades la solicitud se</w:t>
      </w:r>
      <w:r>
        <w:rPr>
          <w:spacing w:val="1"/>
        </w:rPr>
        <w:t> </w:t>
      </w:r>
      <w:r>
        <w:rPr/>
        <w:t>remitirá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propia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modificaciones a las fianzas deberán formalizarse con la participación que corresponda a la</w:t>
      </w:r>
      <w:r>
        <w:rPr>
          <w:spacing w:val="1"/>
        </w:rPr>
        <w:t> </w:t>
      </w:r>
      <w:r>
        <w:rPr/>
        <w:t>afianzadora,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259" w:right="2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MODIFICACIONES 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CONTRATOS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6"/>
        </w:rPr>
        <w:t> </w:t>
      </w:r>
      <w:r>
        <w:rPr/>
        <w:t>Si</w:t>
      </w:r>
      <w:r>
        <w:rPr>
          <w:spacing w:val="13"/>
        </w:rPr>
        <w:t> </w:t>
      </w:r>
      <w:r>
        <w:rPr/>
        <w:t>durante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vigencia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existe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necesidad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modificar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monto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plazo</w:t>
      </w:r>
      <w:r>
        <w:rPr>
          <w:spacing w:val="-53"/>
        </w:rPr>
        <w:t> </w:t>
      </w:r>
      <w:r>
        <w:rPr/>
        <w:t>de ejecución de los trabajos, la dependencia o entidad procederá a celebrar el convenio correspondiente</w:t>
      </w:r>
      <w:r>
        <w:rPr>
          <w:spacing w:val="1"/>
        </w:rPr>
        <w:t> </w:t>
      </w:r>
      <w:r>
        <w:rPr/>
        <w:t>con las nuevas condiciones, debiendo el residente sustentarlo en un dictamen técnico que funde y motive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originan.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cualquier momento se podrán modificar las especificaciones del proyecto cuando, derivado de un</w:t>
      </w:r>
      <w:r>
        <w:rPr>
          <w:spacing w:val="1"/>
        </w:rPr>
        <w:t> </w:t>
      </w:r>
      <w:r>
        <w:rPr/>
        <w:t>avance tecnológico, de ingeniería, científico o de cualquier otra naturaleza, se justifique que la variación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representan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obtención de</w:t>
      </w:r>
      <w:r>
        <w:rPr>
          <w:spacing w:val="-1"/>
        </w:rPr>
        <w:t> </w:t>
      </w:r>
      <w:r>
        <w:rPr/>
        <w:t>mejores condiciones</w:t>
      </w:r>
      <w:r>
        <w:rPr>
          <w:spacing w:val="7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Para los efectos del artículo 59 de la Ley, las modificaciones que se aprueben mediante la celebración</w:t>
      </w:r>
      <w:r>
        <w:rPr>
          <w:spacing w:val="-5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tanto</w:t>
      </w:r>
      <w:r>
        <w:rPr>
          <w:spacing w:val="-4"/>
        </w:rPr>
        <w:t> </w:t>
      </w:r>
      <w:r>
        <w:rPr/>
        <w:t>obligatorias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quienes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suscriban.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conjunto de los programas de ejecución que se deriven de las modificaciones a los contratos,</w:t>
      </w:r>
      <w:r>
        <w:rPr>
          <w:spacing w:val="1"/>
        </w:rPr>
        <w:t> </w:t>
      </w:r>
      <w:r>
        <w:rPr/>
        <w:t>integrará el programa de ejecución convenido en el contrato, con el cual se medirá el avance físico de los</w:t>
      </w:r>
      <w:r>
        <w:rPr>
          <w:spacing w:val="-53"/>
        </w:rPr>
        <w:t> </w:t>
      </w:r>
      <w:r>
        <w:rPr/>
        <w:t>trabajos.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modificatorios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formalizarse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entidades, los cuales deberán ser suscritos por el servidor público que haya firmado 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sustituya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correspondiente se realizará conforme a lo dispuesto por la fracción II y el último párrafo del artículo 98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100.- </w:t>
      </w:r>
      <w:r>
        <w:rPr/>
        <w:t>Las modificaciones a los contratos podrán realizarse por igual en aumento que en</w:t>
      </w:r>
      <w:r>
        <w:rPr>
          <w:spacing w:val="1"/>
        </w:rPr>
        <w:t> </w:t>
      </w:r>
      <w:r>
        <w:rPr/>
        <w:t>reducción. Si se modifica el plazo, los periodos se expresarán en días naturales y la determinación del</w:t>
      </w:r>
      <w:r>
        <w:rPr>
          <w:spacing w:val="1"/>
        </w:rPr>
        <w:t> </w:t>
      </w:r>
      <w:r>
        <w:rPr/>
        <w:t>porcentaje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variación</w:t>
      </w:r>
      <w:r>
        <w:rPr>
          <w:spacing w:val="35"/>
        </w:rPr>
        <w:t> </w:t>
      </w:r>
      <w:r>
        <w:rPr/>
        <w:t>se</w:t>
      </w:r>
      <w:r>
        <w:rPr>
          <w:spacing w:val="38"/>
        </w:rPr>
        <w:t> </w:t>
      </w:r>
      <w:r>
        <w:rPr/>
        <w:t>hará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respecto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plazo</w:t>
      </w:r>
      <w:r>
        <w:rPr>
          <w:spacing w:val="38"/>
        </w:rPr>
        <w:t> </w:t>
      </w:r>
      <w:r>
        <w:rPr/>
        <w:t>originalmente</w:t>
      </w:r>
      <w:r>
        <w:rPr>
          <w:spacing w:val="35"/>
        </w:rPr>
        <w:t> </w:t>
      </w:r>
      <w:r>
        <w:rPr/>
        <w:t>pactado;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tanto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al</w:t>
      </w:r>
      <w:r>
        <w:rPr>
          <w:spacing w:val="-53"/>
        </w:rPr>
        <w:t> </w:t>
      </w:r>
      <w:r>
        <w:rPr/>
        <w:t>monto,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comparación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monto,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considerarse en forma separada, aun cuando para fines de su formalización puedan integrarse en un solo</w:t>
      </w:r>
      <w:r>
        <w:rPr>
          <w:spacing w:val="-53"/>
        </w:rPr>
        <w:t> </w:t>
      </w:r>
      <w:r>
        <w:rPr/>
        <w:t>documento.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101.- </w:t>
      </w:r>
      <w:r>
        <w:rPr/>
        <w:t>Cuando se realicen conceptos de trabajo al amparo de convenios en monto o plazo,</w:t>
      </w:r>
      <w:r>
        <w:rPr>
          <w:spacing w:val="1"/>
        </w:rPr>
        <w:t> </w:t>
      </w:r>
      <w:r>
        <w:rPr/>
        <w:t>dichos conceptos se deberán considerar y administrar independientemente a los originalmente pactados</w:t>
      </w:r>
      <w:r>
        <w:rPr>
          <w:spacing w:val="1"/>
        </w:rPr>
        <w:t> </w:t>
      </w:r>
      <w:r>
        <w:rPr/>
        <w:t>en el contrato, debiéndose formular estimaciones específicas, a efecto de tener un control y seguimiento</w:t>
      </w:r>
      <w:r>
        <w:rPr>
          <w:spacing w:val="1"/>
        </w:rPr>
        <w:t> </w:t>
      </w:r>
      <w:r>
        <w:rPr/>
        <w:t>adecuado.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Los conceptos de trabajo contenidos en el contrato y los emitidos en cada uno de los convenios</w:t>
      </w:r>
      <w:r>
        <w:rPr>
          <w:spacing w:val="1"/>
        </w:rPr>
        <w:t> </w:t>
      </w:r>
      <w:r>
        <w:rPr/>
        <w:t>pueden</w:t>
      </w:r>
      <w:r>
        <w:rPr>
          <w:spacing w:val="29"/>
        </w:rPr>
        <w:t> </w:t>
      </w:r>
      <w:r>
        <w:rPr/>
        <w:t>incluirse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misma</w:t>
      </w:r>
      <w:r>
        <w:rPr>
          <w:spacing w:val="27"/>
        </w:rPr>
        <w:t> </w:t>
      </w:r>
      <w:r>
        <w:rPr/>
        <w:t>estimación,</w:t>
      </w:r>
      <w:r>
        <w:rPr>
          <w:spacing w:val="28"/>
        </w:rPr>
        <w:t> </w:t>
      </w:r>
      <w:r>
        <w:rPr/>
        <w:t>distinguiéndolos</w:t>
      </w:r>
      <w:r>
        <w:rPr>
          <w:spacing w:val="29"/>
        </w:rPr>
        <w:t> </w:t>
      </w:r>
      <w:r>
        <w:rPr/>
        <w:t>unos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otros,</w:t>
      </w:r>
      <w:r>
        <w:rPr>
          <w:spacing w:val="28"/>
        </w:rPr>
        <w:t> </w:t>
      </w:r>
      <w:r>
        <w:rPr/>
        <w:t>anexando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documentación</w:t>
      </w:r>
      <w:r>
        <w:rPr>
          <w:spacing w:val="-53"/>
        </w:rPr>
        <w:t> </w:t>
      </w:r>
      <w:r>
        <w:rPr/>
        <w:t>que los soporte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pago.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>
          <w:rFonts w:ascii="Arial" w:hAnsi="Arial"/>
          <w:b/>
        </w:rPr>
        <w:t>Artículo 102.- </w:t>
      </w:r>
      <w:r>
        <w:rPr/>
        <w:t>Para los efectos del cuarto párrafo del artículo 59 de la Ley, cuando la modificación a</w:t>
      </w:r>
      <w:r>
        <w:rPr>
          <w:spacing w:val="1"/>
        </w:rPr>
        <w:t> </w:t>
      </w:r>
      <w:r>
        <w:rPr/>
        <w:t>los contratos implique aumento o reducción por una diferencia superior al veinticinco por ciento del</w:t>
      </w:r>
      <w:r>
        <w:rPr>
          <w:spacing w:val="1"/>
        </w:rPr>
        <w:t> </w:t>
      </w:r>
      <w:r>
        <w:rPr/>
        <w:t>importe original establecido en los mismos o del plazo de ejecución, el Área responsable de la ejecución</w:t>
      </w:r>
      <w:r>
        <w:rPr>
          <w:spacing w:val="1"/>
        </w:rPr>
        <w:t> </w:t>
      </w:r>
      <w:r>
        <w:rPr/>
        <w:t>de los trabajos junto con el contratista, deberán revisar los indirectos y el financiamiento originalmente</w:t>
      </w:r>
      <w:r>
        <w:rPr>
          <w:spacing w:val="1"/>
        </w:rPr>
        <w:t> </w:t>
      </w:r>
      <w:r>
        <w:rPr/>
        <w:t>pactados y determinar la procedencia de ajustarlos a las nuevas condiciones en caso de que éstas se</w:t>
      </w:r>
      <w:r>
        <w:rPr>
          <w:spacing w:val="1"/>
        </w:rPr>
        <w:t> </w:t>
      </w:r>
      <w:r>
        <w:rPr/>
        <w:t>presenten.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Será</w:t>
      </w:r>
      <w:r>
        <w:rPr>
          <w:spacing w:val="16"/>
        </w:rPr>
        <w:t> </w:t>
      </w:r>
      <w:r>
        <w:rPr/>
        <w:t>necesario</w:t>
      </w:r>
      <w:r>
        <w:rPr>
          <w:spacing w:val="13"/>
        </w:rPr>
        <w:t> </w:t>
      </w:r>
      <w:r>
        <w:rPr/>
        <w:t>solicitar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manera</w:t>
      </w:r>
      <w:r>
        <w:rPr>
          <w:spacing w:val="15"/>
        </w:rPr>
        <w:t> </w:t>
      </w:r>
      <w:r>
        <w:rPr/>
        <w:t>justificada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autorización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Secretaría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Función</w:t>
      </w:r>
      <w:r>
        <w:rPr>
          <w:spacing w:val="16"/>
        </w:rPr>
        <w:t> </w:t>
      </w:r>
      <w:r>
        <w:rPr/>
        <w:t>Pública,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casos: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Cuando el monto se incremente en más de un veinticinco por ciento, sin que se incremente el</w:t>
      </w:r>
      <w:r>
        <w:rPr>
          <w:spacing w:val="1"/>
          <w:sz w:val="20"/>
        </w:rPr>
        <w:t> </w:t>
      </w:r>
      <w:r>
        <w:rPr>
          <w:sz w:val="20"/>
        </w:rPr>
        <w:t>plazo 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originalmente</w:t>
      </w:r>
      <w:r>
        <w:rPr>
          <w:spacing w:val="-2"/>
          <w:sz w:val="20"/>
        </w:rPr>
        <w:t> </w:t>
      </w:r>
      <w:r>
        <w:rPr>
          <w:sz w:val="20"/>
        </w:rPr>
        <w:t>pactado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Cuando el monto y el plazo de ejecución originalmente pactados en el contrato se reduzcan en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por ciento,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Cuando el monto y el plazo de ejecución originalmente pactados en el contrato se incrementen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los casos no previstos en las fracciones anteriores de variación del monto y plazo en el porcentaje</w:t>
      </w:r>
      <w:r>
        <w:rPr>
          <w:spacing w:val="1"/>
        </w:rPr>
        <w:t> </w:t>
      </w:r>
      <w:r>
        <w:rPr/>
        <w:t>señalado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3"/>
        </w:rPr>
        <w:t> </w:t>
      </w:r>
      <w:r>
        <w:rPr/>
        <w:t>artículo,</w:t>
      </w:r>
      <w:r>
        <w:rPr>
          <w:spacing w:val="13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requerirá</w:t>
      </w:r>
      <w:r>
        <w:rPr>
          <w:spacing w:val="11"/>
        </w:rPr>
        <w:t> </w:t>
      </w:r>
      <w:r>
        <w:rPr/>
        <w:t>autorización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Función</w:t>
      </w:r>
      <w:r>
        <w:rPr>
          <w:spacing w:val="13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debiendo</w:t>
      </w:r>
      <w:r>
        <w:rPr>
          <w:spacing w:val="-53"/>
        </w:rPr>
        <w:t> </w:t>
      </w:r>
      <w:r>
        <w:rPr/>
        <w:t>el Área responsable de la ejecución de los trabajos junto con el contratista proceder a la revisión de los</w:t>
      </w:r>
      <w:r>
        <w:rPr>
          <w:spacing w:val="1"/>
        </w:rPr>
        <w:t> </w:t>
      </w:r>
      <w:r>
        <w:rPr/>
        <w:t>indirectos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 y,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ajuste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 revisión de los indirectos y el financiamiento se realizará siempre y cuando se encuentre vigente 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conforme al</w:t>
      </w:r>
      <w:r>
        <w:rPr>
          <w:spacing w:val="-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procedimiento: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La revisión deberá efectuarse respecto a la totalidad del plazo y monto contratados, incluyendo</w:t>
      </w:r>
      <w:r>
        <w:rPr>
          <w:spacing w:val="1"/>
          <w:sz w:val="20"/>
        </w:rPr>
        <w:t> </w:t>
      </w:r>
      <w:r>
        <w:rPr>
          <w:sz w:val="20"/>
        </w:rPr>
        <w:t>los que deriven de los convenios modificatorios, y no sólo respecto del porcentaje que exceda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por ciento;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contenida en</w:t>
      </w:r>
      <w:r>
        <w:rPr>
          <w:spacing w:val="-3"/>
          <w:sz w:val="20"/>
        </w:rPr>
        <w:t> </w:t>
      </w:r>
      <w:r>
        <w:rPr>
          <w:sz w:val="20"/>
        </w:rPr>
        <w:t>la proposición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tomará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mencionada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en campo y los</w:t>
      </w:r>
      <w:r>
        <w:rPr>
          <w:spacing w:val="1"/>
          <w:sz w:val="20"/>
        </w:rPr>
        <w:t> </w:t>
      </w:r>
      <w:r>
        <w:rPr>
          <w:sz w:val="20"/>
        </w:rPr>
        <w:t>de oficinas</w:t>
      </w:r>
      <w:r>
        <w:rPr>
          <w:spacing w:val="1"/>
          <w:sz w:val="20"/>
        </w:rPr>
        <w:t> </w:t>
      </w:r>
      <w:r>
        <w:rPr>
          <w:sz w:val="20"/>
        </w:rPr>
        <w:t>centrales, así como los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que integran el</w:t>
      </w:r>
      <w:r>
        <w:rPr>
          <w:spacing w:val="1"/>
          <w:sz w:val="20"/>
        </w:rPr>
        <w:t> </w:t>
      </w:r>
      <w:r>
        <w:rPr>
          <w:sz w:val="20"/>
        </w:rPr>
        <w:t>porcentaje de</w:t>
      </w:r>
      <w:r>
        <w:rPr>
          <w:spacing w:val="-1"/>
          <w:sz w:val="20"/>
        </w:rPr>
        <w:t> </w:t>
      </w:r>
      <w:r>
        <w:rPr>
          <w:sz w:val="20"/>
        </w:rPr>
        <w:t>financiamiento</w:t>
      </w:r>
      <w:r>
        <w:rPr>
          <w:spacing w:val="-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originalmente;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La dependencia o entidad debe establecer junto con el contratista los rubros que realmente se</w:t>
      </w:r>
      <w:r>
        <w:rPr>
          <w:spacing w:val="1"/>
          <w:sz w:val="20"/>
        </w:rPr>
        <w:t> </w:t>
      </w:r>
      <w:r>
        <w:rPr>
          <w:sz w:val="20"/>
        </w:rPr>
        <w:t>vieron afectados, a fin de precisar las diferencias que resulten como consecuencia de las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ejecutaron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Con base en las diferencias detectadas, la dependencia o entidad junto con el contratista,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porcentajes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indirectos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Sólo se deberá solicitar documentación comprobatoria, en aquellos casos en que el contratista</w:t>
      </w:r>
      <w:r>
        <w:rPr>
          <w:spacing w:val="1"/>
          <w:sz w:val="20"/>
        </w:rPr>
        <w:t> </w:t>
      </w:r>
      <w:r>
        <w:rPr>
          <w:sz w:val="20"/>
        </w:rPr>
        <w:t>requiera se le reconozca un costo mayor de alguno o varios de los rubros de indirectos y</w:t>
      </w:r>
      <w:r>
        <w:rPr>
          <w:spacing w:val="1"/>
          <w:sz w:val="20"/>
        </w:rPr>
        <w:t> </w:t>
      </w:r>
      <w:r>
        <w:rPr>
          <w:sz w:val="20"/>
        </w:rPr>
        <w:t>financiamiento contenidos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proposición,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 autorización de los ajustes por parte de la dependencia o entidad deberá constar por escrito,</w:t>
      </w:r>
      <w:r>
        <w:rPr>
          <w:spacing w:val="-53"/>
          <w:sz w:val="20"/>
        </w:rPr>
        <w:t> </w:t>
      </w:r>
      <w:r>
        <w:rPr>
          <w:sz w:val="20"/>
        </w:rPr>
        <w:t>los cuales se aplicarán como un diferencial a todas las estimaciones autorizadas de los trabajos</w:t>
      </w:r>
      <w:r>
        <w:rPr>
          <w:spacing w:val="-53"/>
          <w:sz w:val="20"/>
        </w:rPr>
        <w:t> </w:t>
      </w:r>
      <w:r>
        <w:rPr>
          <w:sz w:val="20"/>
        </w:rPr>
        <w:t>desde el inicio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conclusión.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>
          <w:rFonts w:ascii="Arial" w:hAnsi="Arial"/>
          <w:b/>
        </w:rPr>
        <w:t>Artículo 103.- </w:t>
      </w:r>
      <w:r>
        <w:rPr/>
        <w:t>En caso de que el contratista concluya los trabajos en un plazo menor al establecido en</w:t>
      </w:r>
      <w:r>
        <w:rPr>
          <w:spacing w:val="-53"/>
        </w:rPr>
        <w:t> </w:t>
      </w:r>
      <w:r>
        <w:rPr/>
        <w:t>el contrato, no será necesaria la celebración de convenio alguno. Si el contratista se percata de la</w:t>
      </w:r>
      <w:r>
        <w:rPr>
          <w:spacing w:val="1"/>
        </w:rPr>
        <w:t> </w:t>
      </w:r>
      <w:r>
        <w:rPr/>
        <w:t>imposibilidad de cumplir con el programa de ejecución convenido, por causas no imputables a él, deberá</w:t>
      </w:r>
      <w:r>
        <w:rPr>
          <w:spacing w:val="1"/>
        </w:rPr>
        <w:t> </w:t>
      </w:r>
      <w:r>
        <w:rPr/>
        <w:t>notificarlo a la dependencia o entidad, mediante anotación en la Bitácora, presentando la solicitud de</w:t>
      </w:r>
      <w:r>
        <w:rPr>
          <w:spacing w:val="1"/>
        </w:rPr>
        <w:t> </w:t>
      </w:r>
      <w:r>
        <w:rPr/>
        <w:t>ampliación</w:t>
      </w:r>
      <w:r>
        <w:rPr>
          <w:spacing w:val="-1"/>
        </w:rPr>
        <w:t> </w:t>
      </w:r>
      <w:r>
        <w:rPr/>
        <w:t>de plazo y</w:t>
      </w:r>
      <w:r>
        <w:rPr>
          <w:spacing w:val="-4"/>
        </w:rPr>
        <w:t> </w:t>
      </w:r>
      <w:r>
        <w:rPr/>
        <w:t>la documentación</w:t>
      </w:r>
      <w:r>
        <w:rPr>
          <w:spacing w:val="-2"/>
        </w:rPr>
        <w:t> </w:t>
      </w:r>
      <w:r>
        <w:rPr/>
        <w:t>justificatoria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La dependencia o entidad, dentro de los treinta días naturales siguientes a la presentación de la</w:t>
      </w:r>
      <w:r>
        <w:rPr>
          <w:spacing w:val="1"/>
        </w:rPr>
        <w:t> </w:t>
      </w:r>
      <w:r>
        <w:rPr/>
        <w:t>solicitud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contratista</w:t>
      </w:r>
      <w:r>
        <w:rPr>
          <w:spacing w:val="9"/>
        </w:rPr>
        <w:t> </w:t>
      </w:r>
      <w:r>
        <w:rPr/>
        <w:t>señalado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emitirá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dictamen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resolución;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hacerlo,</w:t>
      </w:r>
      <w:r>
        <w:rPr>
          <w:spacing w:val="-53"/>
        </w:rPr>
        <w:t> </w:t>
      </w:r>
      <w:r>
        <w:rPr/>
        <w:t>la solicitud se tendrá por aceptada. El convenio mediante el cual se ampliará el plazo respectivo deberá</w:t>
      </w:r>
      <w:r>
        <w:rPr>
          <w:spacing w:val="1"/>
        </w:rPr>
        <w:t> </w:t>
      </w:r>
      <w:r>
        <w:rPr/>
        <w:t>formalizarse dentro de los cuarenta y cinco días naturales siguientes a la emisión del dictamen de</w:t>
      </w:r>
      <w:r>
        <w:rPr>
          <w:spacing w:val="1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afirmativa ficta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104.- </w:t>
      </w:r>
      <w:r>
        <w:rPr/>
        <w:t>Para los efectos de lo dispuesto en el séptimo párrafo del artículo 59 de la Ley, 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correspondientes, cuando se trate del aumento en el costo de los insumos de los trabajos no ejecutados</w:t>
      </w:r>
      <w:r>
        <w:rPr>
          <w:spacing w:val="1"/>
        </w:rPr>
        <w:t> </w:t>
      </w:r>
      <w:r>
        <w:rPr/>
        <w:t>conforme al programa de ejecución convenido, o bien las dependencias o entidades promoverán la</w:t>
      </w:r>
      <w:r>
        <w:rPr>
          <w:spacing w:val="1"/>
        </w:rPr>
        <w:t> </w:t>
      </w:r>
      <w:r>
        <w:rPr/>
        <w:t>reducción de</w:t>
      </w:r>
      <w:r>
        <w:rPr>
          <w:spacing w:val="1"/>
        </w:rPr>
        <w:t> </w:t>
      </w:r>
      <w:r>
        <w:rPr/>
        <w:t>dichos costos,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Las dependencias y entidades solicitarán a la Secretaría de la Función Pública, la emisión de</w:t>
      </w:r>
      <w:r>
        <w:rPr>
          <w:spacing w:val="1"/>
          <w:sz w:val="20"/>
        </w:rPr>
        <w:t> </w:t>
      </w:r>
      <w:r>
        <w:rPr>
          <w:sz w:val="20"/>
        </w:rPr>
        <w:t>disposiciones para determinar si existen circunstancias económicas de tipo general a las que se</w:t>
      </w:r>
      <w:r>
        <w:rPr>
          <w:spacing w:val="-53"/>
          <w:sz w:val="20"/>
        </w:rPr>
        <w:t> </w:t>
      </w:r>
      <w:r>
        <w:rPr>
          <w:sz w:val="20"/>
        </w:rPr>
        <w:t>atribuya directamente el aumento o reducción en los costos de los insumos de los trabajos no</w:t>
      </w:r>
      <w:r>
        <w:rPr>
          <w:spacing w:val="1"/>
          <w:sz w:val="20"/>
        </w:rPr>
        <w:t> </w:t>
      </w:r>
      <w:r>
        <w:rPr>
          <w:sz w:val="20"/>
        </w:rPr>
        <w:t>ejecutados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contratista. Al efecto, las dependencias y entidades presentarán la información que permita a la</w:t>
      </w:r>
      <w:r>
        <w:rPr>
          <w:spacing w:val="1"/>
          <w:sz w:val="20"/>
        </w:rPr>
        <w:t> </w:t>
      </w:r>
      <w:r>
        <w:rPr>
          <w:sz w:val="20"/>
        </w:rPr>
        <w:t>Secretaría de la Función Pública emitir las disposiciones correspondientes, previa opinión de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Economía;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De confirmarse la condición a que se refiere la fracción anterior, las dependencias y entidades</w:t>
      </w:r>
      <w:r>
        <w:rPr>
          <w:spacing w:val="1"/>
          <w:sz w:val="20"/>
        </w:rPr>
        <w:t> </w:t>
      </w:r>
      <w:r>
        <w:rPr>
          <w:sz w:val="20"/>
        </w:rPr>
        <w:t>realizarán el análisis necesario para que en el caso concreto determinen la procedencia de</w:t>
      </w:r>
      <w:r>
        <w:rPr>
          <w:spacing w:val="1"/>
          <w:sz w:val="20"/>
        </w:rPr>
        <w:t> </w:t>
      </w:r>
      <w:r>
        <w:rPr>
          <w:sz w:val="20"/>
        </w:rPr>
        <w:t>reconocer el aumento en los costos de los insumos, para lo cual solicitarán al contratista que</w:t>
      </w:r>
      <w:r>
        <w:rPr>
          <w:spacing w:val="1"/>
          <w:sz w:val="20"/>
        </w:rPr>
        <w:t> </w:t>
      </w:r>
      <w:r>
        <w:rPr>
          <w:sz w:val="20"/>
        </w:rPr>
        <w:t>presente la información que acredite dicho incremento. El reconocimiento del incremento en el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insumos se</w:t>
      </w:r>
      <w:r>
        <w:rPr>
          <w:spacing w:val="-2"/>
          <w:sz w:val="20"/>
        </w:rPr>
        <w:t> </w:t>
      </w:r>
      <w:r>
        <w:rPr>
          <w:sz w:val="20"/>
        </w:rPr>
        <w:t>realizará</w:t>
      </w:r>
      <w:r>
        <w:rPr>
          <w:spacing w:val="-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2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La base para el cálculo de los incrementos será el listado de insumos a que se refiere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del Apartado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2" w:lineRule="auto" w:before="0" w:after="0"/>
        <w:ind w:left="1414" w:right="119" w:hanging="432"/>
        <w:jc w:val="both"/>
        <w:rPr>
          <w:sz w:val="20"/>
        </w:rPr>
      </w:pPr>
      <w:r>
        <w:rPr>
          <w:sz w:val="20"/>
        </w:rPr>
        <w:t>La dependencia o entidad junto con el contratista determinarán los índices aplicables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insumos,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provenir</w:t>
      </w:r>
      <w:r>
        <w:rPr>
          <w:spacing w:val="1"/>
          <w:sz w:val="20"/>
        </w:rPr>
        <w:t> </w:t>
      </w:r>
      <w:r>
        <w:rPr>
          <w:sz w:val="20"/>
        </w:rPr>
        <w:t>preferentemente de publicaciones oficiales o de otras que se seleccionen con criterios de</w:t>
      </w:r>
      <w:r>
        <w:rPr>
          <w:spacing w:val="1"/>
          <w:sz w:val="20"/>
        </w:rPr>
        <w:t> </w:t>
      </w:r>
      <w:r>
        <w:rPr>
          <w:sz w:val="20"/>
        </w:rPr>
        <w:t>oportunidad, confiabilidad,</w:t>
      </w:r>
      <w:r>
        <w:rPr>
          <w:spacing w:val="1"/>
          <w:sz w:val="20"/>
        </w:rPr>
        <w:t> </w:t>
      </w:r>
      <w:r>
        <w:rPr>
          <w:sz w:val="20"/>
        </w:rPr>
        <w:t>imparcialidad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disponibilidad;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0" w:lineRule="auto" w:before="1" w:after="0"/>
        <w:ind w:left="1414" w:right="115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55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índices mencionados en los incisos a) y b) anteriores y presentarlo a la dependencia o</w:t>
      </w:r>
      <w:r>
        <w:rPr>
          <w:spacing w:val="1"/>
          <w:sz w:val="20"/>
        </w:rPr>
        <w:t> </w:t>
      </w:r>
      <w:r>
        <w:rPr>
          <w:sz w:val="20"/>
        </w:rPr>
        <w:t>entidad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análisis,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2" w:lineRule="auto" w:before="0" w:after="0"/>
        <w:ind w:left="1414" w:right="121" w:hanging="432"/>
        <w:jc w:val="both"/>
        <w:rPr>
          <w:sz w:val="20"/>
        </w:rPr>
      </w:pPr>
      <w:r>
        <w:rPr>
          <w:sz w:val="20"/>
        </w:rPr>
        <w:t>La dependencia o entidad dentro de los sesenta días</w:t>
      </w:r>
      <w:r>
        <w:rPr>
          <w:spacing w:val="55"/>
          <w:sz w:val="20"/>
        </w:rPr>
        <w:t> </w:t>
      </w:r>
      <w:r>
        <w:rPr>
          <w:sz w:val="20"/>
        </w:rPr>
        <w:t>naturales siguientes a la recepción</w:t>
      </w:r>
      <w:r>
        <w:rPr>
          <w:spacing w:val="1"/>
          <w:sz w:val="20"/>
        </w:rPr>
        <w:t> </w:t>
      </w:r>
      <w:r>
        <w:rPr>
          <w:sz w:val="20"/>
        </w:rPr>
        <w:t>de la información a que se refiere el inciso anterior, deberá emitir por escrito la resolución</w:t>
      </w:r>
      <w:r>
        <w:rPr>
          <w:spacing w:val="1"/>
          <w:sz w:val="20"/>
        </w:rPr>
        <w:t> </w:t>
      </w:r>
      <w:r>
        <w:rPr>
          <w:sz w:val="20"/>
        </w:rPr>
        <w:t>que proceda.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contrario, 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sentido</w:t>
      </w:r>
      <w:r>
        <w:rPr>
          <w:spacing w:val="-1"/>
          <w:sz w:val="20"/>
        </w:rPr>
        <w:t> </w:t>
      </w:r>
      <w:r>
        <w:rPr>
          <w:sz w:val="20"/>
        </w:rPr>
        <w:t>positivo;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Si la variación es a la baja, la dependencia o entidad en un plazo no mayor a sesenta días</w:t>
      </w:r>
      <w:r>
        <w:rPr>
          <w:spacing w:val="1"/>
          <w:sz w:val="20"/>
        </w:rPr>
        <w:t> </w:t>
      </w:r>
      <w:r>
        <w:rPr>
          <w:sz w:val="20"/>
        </w:rPr>
        <w:t>naturales siguientes a la fecha en que la Secretaría de la Función Pública haya emitido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confirme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22"/>
          <w:sz w:val="20"/>
        </w:rPr>
        <w:t> </w:t>
      </w:r>
      <w:r>
        <w:rPr>
          <w:sz w:val="20"/>
        </w:rPr>
        <w:t>determinará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reducciones</w:t>
      </w:r>
      <w:r>
        <w:rPr>
          <w:spacing w:val="22"/>
          <w:sz w:val="20"/>
        </w:rPr>
        <w:t> </w:t>
      </w:r>
      <w:r>
        <w:rPr>
          <w:sz w:val="20"/>
        </w:rPr>
        <w:t>correspondientes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notificará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contratista</w:t>
      </w:r>
      <w:r>
        <w:rPr>
          <w:spacing w:val="23"/>
          <w:sz w:val="20"/>
        </w:rPr>
        <w:t> </w:t>
      </w:r>
      <w:r>
        <w:rPr>
          <w:sz w:val="20"/>
        </w:rPr>
        <w:t>junto</w:t>
      </w:r>
      <w:r>
        <w:rPr>
          <w:spacing w:val="23"/>
          <w:sz w:val="20"/>
        </w:rPr>
        <w:t> </w:t>
      </w:r>
      <w:r>
        <w:rPr>
          <w:sz w:val="20"/>
        </w:rPr>
        <w:t>con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6"/>
        <w:jc w:val="both"/>
      </w:pPr>
      <w:r>
        <w:rPr/>
        <w:t>los elementos que haya considerado para tomar dicha determinación, atendiendo lo establecido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incisos a)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7"/>
        <w:jc w:val="both"/>
      </w:pPr>
      <w:r>
        <w:rPr/>
        <w:t>El contratista dentro de los sesenta días naturales siguientes a la notificación señalada en el</w:t>
      </w:r>
      <w:r>
        <w:rPr>
          <w:spacing w:val="1"/>
        </w:rPr>
        <w:t> </w:t>
      </w:r>
      <w:r>
        <w:rPr/>
        <w:t>párrafo anterior, analizará la variación a la baja que le presente la dependencia o entidad y, en</w:t>
      </w:r>
      <w:r>
        <w:rPr>
          <w:spacing w:val="1"/>
        </w:rPr>
        <w:t> </w:t>
      </w:r>
      <w:r>
        <w:rPr/>
        <w:t>caso de discrepancia, solicitará la revisión conjunta de las reducciones determinadas. Concluido</w:t>
      </w:r>
      <w:r>
        <w:rPr>
          <w:spacing w:val="-54"/>
        </w:rPr>
        <w:t> </w:t>
      </w:r>
      <w:r>
        <w:rPr/>
        <w:t>el plazo señalado sin que el contratista formule la solicitud de revisión, se tendrá por</w:t>
      </w:r>
      <w:r>
        <w:rPr>
          <w:spacing w:val="55"/>
        </w:rPr>
        <w:t> </w:t>
      </w:r>
      <w:r>
        <w:rPr/>
        <w:t>aceptada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reducción,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procedente</w:t>
      </w:r>
      <w:r>
        <w:rPr>
          <w:spacing w:val="1"/>
          <w:sz w:val="20"/>
        </w:rPr>
        <w:t> </w:t>
      </w:r>
      <w:r>
        <w:rPr>
          <w:sz w:val="20"/>
        </w:rPr>
        <w:t>el reconocimiento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aumento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insumos, su pago deberá realizarse en el finiquito correspondiente, sin que en ningún caso se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-2"/>
          <w:sz w:val="20"/>
        </w:rPr>
        <w:t> </w:t>
      </w:r>
      <w:r>
        <w:rPr>
          <w:sz w:val="20"/>
        </w:rPr>
        <w:t>gastos financieros</w:t>
      </w:r>
      <w:r>
        <w:rPr>
          <w:spacing w:val="3"/>
          <w:sz w:val="20"/>
        </w:rPr>
        <w:t> </w:t>
      </w:r>
      <w:r>
        <w:rPr>
          <w:sz w:val="20"/>
        </w:rPr>
        <w:t>por dicho</w:t>
      </w:r>
      <w:r>
        <w:rPr>
          <w:spacing w:val="-1"/>
          <w:sz w:val="20"/>
        </w:rPr>
        <w:t> </w:t>
      </w:r>
      <w:r>
        <w:rPr>
          <w:sz w:val="20"/>
        </w:rPr>
        <w:t>concepto.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105.- </w:t>
      </w:r>
      <w:r>
        <w:rPr/>
        <w:t>Si durante la ejecución de los trabajos, el contratista se percata de la necesidad de</w:t>
      </w:r>
      <w:r>
        <w:rPr>
          <w:spacing w:val="1"/>
        </w:rPr>
        <w:t> </w:t>
      </w:r>
      <w:r>
        <w:rPr/>
        <w:t>ejecutar cantidades adicionales o conceptos no previstos en el catálogo original del contrato, deberá</w:t>
      </w:r>
      <w:r>
        <w:rPr>
          <w:spacing w:val="1"/>
        </w:rPr>
        <w:t> </w:t>
      </w:r>
      <w:r>
        <w:rPr/>
        <w:t>notificarlo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 sólo podrá ejecutarlos una vez que cuente con la autorización por escrito o en la Bitácora, por</w:t>
      </w:r>
      <w:r>
        <w:rPr>
          <w:spacing w:val="1"/>
        </w:rPr>
        <w:t> </w:t>
      </w:r>
      <w:r>
        <w:rPr/>
        <w:t>parte de la residencia, salvo que se trate de situaciones de emergencia en las que no sea posible esperar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autorización.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Cuando sea la dependencia o entidad la que requiera de la ejecución de los trabajos o conceptos</w:t>
      </w:r>
      <w:r>
        <w:rPr>
          <w:spacing w:val="1"/>
        </w:rPr>
        <w:t> </w:t>
      </w:r>
      <w:r>
        <w:rPr/>
        <w:t>señalados en el párrafo anterior, éstos deberán ser autorizados y registrados en la Bitácora por el</w:t>
      </w:r>
      <w:r>
        <w:rPr>
          <w:spacing w:val="1"/>
        </w:rPr>
        <w:t> </w:t>
      </w:r>
      <w:r>
        <w:rPr/>
        <w:t>residente.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 de indirectos, el costo por financiamiento, el cargo por utilidad y los cargos adicionales</w:t>
      </w:r>
      <w:r>
        <w:rPr>
          <w:spacing w:val="1"/>
        </w:rPr>
        <w:t> </w:t>
      </w:r>
      <w:r>
        <w:rPr/>
        <w:t>convenidos</w:t>
      </w:r>
      <w:r>
        <w:rPr>
          <w:spacing w:val="-1"/>
        </w:rPr>
        <w:t> </w:t>
      </w:r>
      <w:r>
        <w:rPr/>
        <w:t>en el contrato, 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 el artículo 102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La dependencia o entidad deberá asegurarse de contar con los recursos disponibles y suficientes</w:t>
      </w:r>
      <w:r>
        <w:rPr>
          <w:spacing w:val="1"/>
        </w:rPr>
        <w:t> </w:t>
      </w:r>
      <w:r>
        <w:rPr/>
        <w:t>dentro de su presupuesto autorizado. Por su parte, el contratista ampliará la garantía otorgada para el</w:t>
      </w:r>
      <w:r>
        <w:rPr>
          <w:spacing w:val="1"/>
        </w:rPr>
        <w:t> </w:t>
      </w:r>
      <w:r>
        <w:rPr/>
        <w:t>cumplimiento del contrato en la misma proporción sobre el monto del convenio. Tratándose de fianza, el</w:t>
      </w:r>
      <w:r>
        <w:rPr>
          <w:spacing w:val="1"/>
        </w:rPr>
        <w:t> </w:t>
      </w:r>
      <w:r>
        <w:rPr/>
        <w:t>ajuste correspondiente 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II</w:t>
      </w:r>
      <w:r>
        <w:rPr>
          <w:spacing w:val="1"/>
        </w:rPr>
        <w:t> </w:t>
      </w:r>
      <w:r>
        <w:rPr/>
        <w:t>y el</w:t>
      </w:r>
      <w:r>
        <w:rPr>
          <w:spacing w:val="55"/>
        </w:rPr>
        <w:t> </w:t>
      </w:r>
      <w:r>
        <w:rPr/>
        <w:t>último párrafo del</w:t>
      </w:r>
      <w:r>
        <w:rPr>
          <w:spacing w:val="1"/>
        </w:rPr>
        <w:t> </w:t>
      </w:r>
      <w:r>
        <w:rPr/>
        <w:t>artículo 98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20"/>
        </w:rPr>
        <w:t> </w:t>
      </w:r>
      <w:r>
        <w:rPr/>
        <w:t>Cuando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dependencia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entidad</w:t>
      </w:r>
      <w:r>
        <w:rPr>
          <w:spacing w:val="18"/>
        </w:rPr>
        <w:t> </w:t>
      </w:r>
      <w:r>
        <w:rPr/>
        <w:t>requiera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ejecución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cantidades</w:t>
      </w:r>
      <w:r>
        <w:rPr>
          <w:spacing w:val="19"/>
        </w:rPr>
        <w:t> </w:t>
      </w:r>
      <w:r>
        <w:rPr/>
        <w:t>adicionales</w:t>
      </w:r>
      <w:r>
        <w:rPr>
          <w:spacing w:val="-53"/>
        </w:rPr>
        <w:t> </w:t>
      </w:r>
      <w:r>
        <w:rPr/>
        <w:t>no previstas en el catálogo original del contrato, se haya formalizado o no el convenio respectivo, una vez</w:t>
      </w:r>
      <w:r>
        <w:rPr>
          <w:spacing w:val="-53"/>
        </w:rPr>
        <w:t> </w:t>
      </w:r>
      <w:r>
        <w:rPr/>
        <w:t>ejecutados los trabajos, el contratista elaborará sus estimaciones y las presentará a la residencia en la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corte</w:t>
      </w:r>
      <w:r>
        <w:rPr>
          <w:spacing w:val="-1"/>
        </w:rPr>
        <w:t> </w:t>
      </w:r>
      <w:r>
        <w:rPr/>
        <w:t>más cercana.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Artículo 107.- </w:t>
      </w:r>
      <w:r>
        <w:rPr/>
        <w:t>Si durante la ejecución de la obra o servicio de que se trate surge la necesidad de</w:t>
      </w:r>
      <w:r>
        <w:rPr>
          <w:spacing w:val="1"/>
        </w:rPr>
        <w:t> </w:t>
      </w:r>
      <w:r>
        <w:rPr/>
        <w:t>realizar trabajos por conceptos no previstos en el catálogo original del contrato, el contratista deberá</w:t>
      </w:r>
      <w:r>
        <w:rPr>
          <w:spacing w:val="1"/>
        </w:rPr>
        <w:t> </w:t>
      </w:r>
      <w:r>
        <w:rPr/>
        <w:t>presentar los análisis de</w:t>
      </w:r>
      <w:r>
        <w:rPr>
          <w:spacing w:val="1"/>
        </w:rPr>
        <w:t> </w:t>
      </w:r>
      <w:r>
        <w:rPr/>
        <w:t>precios correspondientes</w:t>
      </w:r>
      <w:r>
        <w:rPr>
          <w:spacing w:val="1"/>
        </w:rPr>
        <w:t> </w:t>
      </w:r>
      <w:r>
        <w:rPr/>
        <w:t>con la documentación que los soporte</w:t>
      </w:r>
      <w:r>
        <w:rPr>
          <w:spacing w:val="1"/>
        </w:rPr>
        <w:t> </w:t>
      </w:r>
      <w:r>
        <w:rPr/>
        <w:t>y apoyos</w:t>
      </w:r>
      <w:r>
        <w:rPr>
          <w:spacing w:val="1"/>
        </w:rPr>
        <w:t> </w:t>
      </w:r>
      <w:r>
        <w:rPr/>
        <w:t>necesarios para su revisión, a partir de que se ordene su ejecución y hasta los treinta días naturales</w:t>
      </w:r>
      <w:r>
        <w:rPr>
          <w:spacing w:val="1"/>
        </w:rPr>
        <w:t> </w:t>
      </w:r>
      <w:r>
        <w:rPr/>
        <w:t>siguientes a que se concluyan dichos trabajos; la conciliación y autorización de los referidos 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realizarse durante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presentación.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Para la determinación de los nuevos precios unitarios las dependencias y entidades, junto con el</w:t>
      </w:r>
      <w:r>
        <w:rPr>
          <w:spacing w:val="1"/>
        </w:rPr>
        <w:t> </w:t>
      </w:r>
      <w:r>
        <w:rPr/>
        <w:t>contratista,</w:t>
      </w:r>
      <w:r>
        <w:rPr>
          <w:spacing w:val="-3"/>
        </w:rPr>
        <w:t> </w:t>
      </w:r>
      <w:r>
        <w:rPr/>
        <w:t>procederán en el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orden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manera,</w:t>
      </w:r>
      <w:r>
        <w:rPr>
          <w:spacing w:val="-3"/>
        </w:rPr>
        <w:t> </w:t>
      </w:r>
      <w:r>
        <w:rPr/>
        <w:t>siendo</w:t>
      </w:r>
      <w:r>
        <w:rPr>
          <w:spacing w:val="4"/>
        </w:rPr>
        <w:t> </w:t>
      </w:r>
      <w:r>
        <w:rPr/>
        <w:t>cada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excluyente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anterior: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Hacerlo con base en los costos directos estipulados en el contrato y que sean aplicables a los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-1"/>
          <w:sz w:val="20"/>
        </w:rPr>
        <w:t> </w:t>
      </w:r>
      <w:r>
        <w:rPr>
          <w:sz w:val="20"/>
        </w:rPr>
        <w:t>conceptos;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Determinar los nuevos precios unitarios a partir de los elementos contenidos en los análisis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2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9"/>
        <w:jc w:val="both"/>
      </w:pPr>
      <w:r>
        <w:rPr/>
        <w:t>Para los efectos de esta fracción, los elementos a considerar se referirán a lo siguiente: los</w:t>
      </w:r>
      <w:r>
        <w:rPr>
          <w:spacing w:val="1"/>
        </w:rPr>
        <w:t> </w:t>
      </w:r>
      <w:r>
        <w:rPr/>
        <w:t>insumos con sus costos; los consumos y los rendimientos por unidad de obra en las mismas</w:t>
      </w:r>
      <w:r>
        <w:rPr>
          <w:spacing w:val="1"/>
        </w:rPr>
        <w:t> </w:t>
      </w:r>
      <w:r>
        <w:rPr/>
        <w:t>condiciones a las originales y los costos indirectos, de financiamiento, cargo por utilidad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adicionales.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25"/>
        <w:jc w:val="both"/>
      </w:pP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 precios</w:t>
      </w:r>
      <w:r>
        <w:rPr>
          <w:spacing w:val="-1"/>
        </w:rPr>
        <w:t> </w:t>
      </w:r>
      <w:r>
        <w:rPr/>
        <w:t>unitarios,</w:t>
      </w:r>
      <w:r>
        <w:rPr>
          <w:spacing w:val="-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considerar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415" w:val="left" w:leader="none"/>
        </w:tabs>
        <w:spacing w:line="242" w:lineRule="auto" w:before="0" w:after="0"/>
        <w:ind w:left="1414" w:right="127" w:hanging="432"/>
        <w:jc w:val="both"/>
        <w:rPr>
          <w:sz w:val="20"/>
        </w:rPr>
      </w:pPr>
      <w:r>
        <w:rPr>
          <w:sz w:val="20"/>
        </w:rPr>
        <w:t>Los costos de los insumos establecidos en el contrato, se aplicarán directamente a los</w:t>
      </w:r>
      <w:r>
        <w:rPr>
          <w:spacing w:val="1"/>
          <w:sz w:val="20"/>
        </w:rPr>
        <w:t> </w:t>
      </w:r>
      <w:r>
        <w:rPr>
          <w:sz w:val="20"/>
        </w:rPr>
        <w:t>consumos calculados por unidad de obra para la ejecución de los trabajos no previstos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415" w:val="left" w:leader="none"/>
        </w:tabs>
        <w:spacing w:line="240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Cuando se requieran insumos que no estén contenidos en el contrato y el importe conjunto</w:t>
      </w:r>
      <w:r>
        <w:rPr>
          <w:spacing w:val="-53"/>
          <w:sz w:val="20"/>
        </w:rPr>
        <w:t> </w:t>
      </w:r>
      <w:r>
        <w:rPr>
          <w:sz w:val="20"/>
        </w:rPr>
        <w:t>de éstos no exceda del veinticinco por ciento del valor del nuevo precio, se podrán aplicar</w:t>
      </w:r>
      <w:r>
        <w:rPr>
          <w:spacing w:val="1"/>
          <w:sz w:val="20"/>
        </w:rPr>
        <w:t> </w:t>
      </w:r>
      <w:r>
        <w:rPr>
          <w:sz w:val="20"/>
        </w:rPr>
        <w:t>los costos investigados en el mercado conciliados por las partes. La condición anterior no</w:t>
      </w:r>
      <w:r>
        <w:rPr>
          <w:spacing w:val="1"/>
          <w:sz w:val="20"/>
        </w:rPr>
        <w:t> </w:t>
      </w:r>
      <w:r>
        <w:rPr>
          <w:sz w:val="20"/>
        </w:rPr>
        <w:t>será limitativa en el caso de equipos de instalación permanente, para los cuales se aplicará</w:t>
      </w:r>
      <w:r>
        <w:rPr>
          <w:spacing w:val="-53"/>
          <w:sz w:val="20"/>
        </w:rPr>
        <w:t> </w:t>
      </w:r>
      <w:r>
        <w:rPr>
          <w:sz w:val="20"/>
        </w:rPr>
        <w:t>el costo investigado</w:t>
      </w:r>
      <w:r>
        <w:rPr>
          <w:spacing w:val="55"/>
          <w:sz w:val="20"/>
        </w:rPr>
        <w:t> </w:t>
      </w:r>
      <w:r>
        <w:rPr>
          <w:sz w:val="20"/>
        </w:rPr>
        <w:t>y conciliado; debiendo considerar que los costos de los insumos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referidos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415" w:val="left" w:leader="none"/>
        </w:tabs>
        <w:spacing w:line="240" w:lineRule="auto" w:before="0" w:after="0"/>
        <w:ind w:left="1414" w:right="117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 los consumos</w:t>
      </w:r>
      <w:r>
        <w:rPr>
          <w:spacing w:val="1"/>
          <w:sz w:val="20"/>
        </w:rPr>
        <w:t> </w:t>
      </w:r>
      <w:r>
        <w:rPr>
          <w:sz w:val="20"/>
        </w:rPr>
        <w:t>y los rendimientos</w:t>
      </w:r>
      <w:r>
        <w:rPr>
          <w:spacing w:val="1"/>
          <w:sz w:val="20"/>
        </w:rPr>
        <w:t> </w:t>
      </w:r>
      <w:r>
        <w:rPr>
          <w:sz w:val="20"/>
        </w:rPr>
        <w:t>de un precio</w:t>
      </w:r>
      <w:r>
        <w:rPr>
          <w:spacing w:val="1"/>
          <w:sz w:val="20"/>
        </w:rPr>
        <w:t> </w:t>
      </w:r>
      <w:r>
        <w:rPr>
          <w:sz w:val="20"/>
        </w:rPr>
        <w:t>unitario para trabajos</w:t>
      </w:r>
      <w:r>
        <w:rPr>
          <w:spacing w:val="1"/>
          <w:sz w:val="20"/>
        </w:rPr>
        <w:t> </w:t>
      </w:r>
      <w:r>
        <w:rPr>
          <w:sz w:val="20"/>
        </w:rPr>
        <w:t>extraordinarios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tomar como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el 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similar,</w:t>
      </w:r>
      <w:r>
        <w:rPr>
          <w:spacing w:val="1"/>
          <w:sz w:val="20"/>
        </w:rPr>
        <w:t> </w:t>
      </w:r>
      <w:r>
        <w:rPr>
          <w:sz w:val="20"/>
        </w:rPr>
        <w:t>ajustando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consumos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rendimientos en función del grado de dificultad y alcance del nuevo precio, conservando la</w:t>
      </w:r>
      <w:r>
        <w:rPr>
          <w:spacing w:val="1"/>
          <w:sz w:val="20"/>
        </w:rPr>
        <w:t> </w:t>
      </w:r>
      <w:r>
        <w:rPr>
          <w:sz w:val="20"/>
        </w:rPr>
        <w:t>relación que guarden entre sí los consumos y los rendimientos en los análisis de precios</w:t>
      </w:r>
      <w:r>
        <w:rPr>
          <w:spacing w:val="1"/>
          <w:sz w:val="20"/>
        </w:rPr>
        <w:t> </w:t>
      </w:r>
      <w:r>
        <w:rPr>
          <w:sz w:val="20"/>
        </w:rPr>
        <w:t>unitarios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existentes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catálogo</w:t>
      </w:r>
      <w:r>
        <w:rPr>
          <w:spacing w:val="-1"/>
          <w:sz w:val="20"/>
        </w:rPr>
        <w:t> </w:t>
      </w:r>
      <w:r>
        <w:rPr>
          <w:sz w:val="20"/>
        </w:rPr>
        <w:t>original;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unitario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solicitarán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unitarios, estableciendo un plazo para ello, debiendo emitir el dictamen de resolución dentro de</w:t>
      </w:r>
      <w:r>
        <w:rPr>
          <w:spacing w:val="1"/>
          <w:sz w:val="20"/>
        </w:rPr>
        <w:t> </w:t>
      </w:r>
      <w:r>
        <w:rPr>
          <w:sz w:val="20"/>
        </w:rPr>
        <w:t>los veinte días naturales siguientes a aquél en que reciba la propuesta. El contratista deberá</w:t>
      </w:r>
      <w:r>
        <w:rPr>
          <w:spacing w:val="1"/>
          <w:sz w:val="20"/>
        </w:rPr>
        <w:t> </w:t>
      </w:r>
      <w:r>
        <w:rPr>
          <w:sz w:val="20"/>
        </w:rPr>
        <w:t>calcular el nuevo precio aplicando los costos de los insumos contenidos en los precios unitarios</w:t>
      </w:r>
      <w:r>
        <w:rPr>
          <w:spacing w:val="1"/>
          <w:sz w:val="20"/>
        </w:rPr>
        <w:t> </w:t>
      </w:r>
      <w:r>
        <w:rPr>
          <w:sz w:val="20"/>
        </w:rPr>
        <w:t>del contrato y para los que no estén contenidos en ellos propondrá los que haya investigado en</w:t>
      </w:r>
      <w:r>
        <w:rPr>
          <w:spacing w:val="1"/>
          <w:sz w:val="20"/>
        </w:rPr>
        <w:t> </w:t>
      </w:r>
      <w:r>
        <w:rPr>
          <w:sz w:val="20"/>
        </w:rPr>
        <w:t>el mercado, proporcionando los apoyos necesarios y conciliando éstos con la dependencia o</w:t>
      </w:r>
      <w:r>
        <w:rPr>
          <w:spacing w:val="1"/>
          <w:sz w:val="20"/>
        </w:rPr>
        <w:t> </w:t>
      </w:r>
      <w:r>
        <w:rPr>
          <w:sz w:val="20"/>
        </w:rPr>
        <w:t>entidad, considerando que los costos de los insumos deberán estar referidos a los 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proposiciones.</w:t>
      </w:r>
    </w:p>
    <w:p>
      <w:pPr>
        <w:pStyle w:val="BodyText"/>
        <w:spacing w:before="1"/>
      </w:pPr>
    </w:p>
    <w:p>
      <w:pPr>
        <w:pStyle w:val="BodyText"/>
        <w:spacing w:before="1"/>
        <w:ind w:left="982" w:right="125"/>
        <w:jc w:val="both"/>
      </w:pPr>
      <w:r>
        <w:rPr/>
        <w:t>El contratista podrá determinar analíticamente los consumos y rendimientos para el nuevo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unitario,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de trabajos</w:t>
      </w:r>
      <w:r>
        <w:rPr>
          <w:spacing w:val="-1"/>
        </w:rPr>
        <w:t> </w:t>
      </w:r>
      <w:r>
        <w:rPr/>
        <w:t>similares,</w:t>
      </w:r>
      <w:r>
        <w:rPr>
          <w:spacing w:val="-2"/>
        </w:rPr>
        <w:t> </w:t>
      </w:r>
      <w:r>
        <w:rPr/>
        <w:t>conciliando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 o entidad,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Analizarlos partiendo de la observación directa de los trabajos, previo acuerdo con el contratista</w:t>
      </w:r>
      <w:r>
        <w:rPr>
          <w:spacing w:val="-53"/>
          <w:sz w:val="20"/>
        </w:rPr>
        <w:t> </w:t>
      </w:r>
      <w:r>
        <w:rPr>
          <w:sz w:val="20"/>
        </w:rPr>
        <w:t>respecto del procedimiento constructivo, maquinaria, equipo, personal y demás que intervengan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conceptos.</w:t>
      </w:r>
    </w:p>
    <w:p>
      <w:pPr>
        <w:pStyle w:val="BodyText"/>
        <w:spacing w:before="3"/>
      </w:pPr>
    </w:p>
    <w:p>
      <w:pPr>
        <w:pStyle w:val="BodyText"/>
        <w:ind w:left="982" w:right="114"/>
        <w:jc w:val="both"/>
      </w:pPr>
      <w:r>
        <w:rPr/>
        <w:t>La residencia dejará constancia por escrito de la aceptación de la propuesta, debiendo vigilar</w:t>
      </w:r>
      <w:r>
        <w:rPr>
          <w:spacing w:val="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respeten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establecidas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correspondiente.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dicho</w:t>
      </w:r>
      <w:r>
        <w:rPr>
          <w:spacing w:val="16"/>
        </w:rPr>
        <w:t> </w:t>
      </w:r>
      <w:r>
        <w:rPr/>
        <w:t>escrito</w:t>
      </w:r>
      <w:r>
        <w:rPr>
          <w:spacing w:val="-53"/>
        </w:rPr>
        <w:t> </w:t>
      </w:r>
      <w:r>
        <w:rPr/>
        <w:t>se establecerán las condiciones necesarias para la ejecución y el pago de los trabajos; se</w:t>
      </w:r>
      <w:r>
        <w:rPr>
          <w:spacing w:val="1"/>
        </w:rPr>
        <w:t> </w:t>
      </w:r>
      <w:r>
        <w:rPr/>
        <w:t>designará a la persona que se encargará de la verificación de los consumos, de los recursos</w:t>
      </w:r>
      <w:r>
        <w:rPr>
          <w:spacing w:val="1"/>
        </w:rPr>
        <w:t> </w:t>
      </w:r>
      <w:r>
        <w:rPr/>
        <w:t>asignados y de los avances y se determinará el programa, los procedimientos constructivos, la</w:t>
      </w:r>
      <w:r>
        <w:rPr>
          <w:spacing w:val="1"/>
        </w:rPr>
        <w:t> </w:t>
      </w:r>
      <w:r>
        <w:rPr/>
        <w:t>maquinaria, el equipo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 a</w:t>
      </w:r>
      <w:r>
        <w:rPr>
          <w:spacing w:val="-2"/>
        </w:rPr>
        <w:t> </w:t>
      </w:r>
      <w:r>
        <w:rPr/>
        <w:t>utilizar.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7"/>
        <w:jc w:val="both"/>
      </w:pPr>
      <w:r>
        <w:rPr/>
        <w:t>Durante la ejecución de los trabajos, en un plazo similar a la frecuencia de sus estimaciones, el</w:t>
      </w:r>
      <w:r>
        <w:rPr>
          <w:spacing w:val="1"/>
        </w:rPr>
        <w:t> </w:t>
      </w:r>
      <w:r>
        <w:rPr/>
        <w:t>contratista</w:t>
      </w:r>
      <w:r>
        <w:rPr>
          <w:spacing w:val="22"/>
        </w:rPr>
        <w:t> </w:t>
      </w:r>
      <w:r>
        <w:rPr/>
        <w:t>entregará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documentos</w:t>
      </w:r>
      <w:r>
        <w:rPr>
          <w:spacing w:val="21"/>
        </w:rPr>
        <w:t> </w:t>
      </w:r>
      <w:r>
        <w:rPr/>
        <w:t>comprobatorios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consumos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empleados</w:t>
      </w:r>
      <w:r>
        <w:rPr>
          <w:spacing w:val="-53"/>
        </w:rPr>
        <w:t> </w:t>
      </w:r>
      <w:r>
        <w:rPr/>
        <w:t>en el periodo que corresponda; dichos documentos formarán parte del precio unitario que se</w:t>
      </w:r>
      <w:r>
        <w:rPr>
          <w:spacing w:val="1"/>
        </w:rPr>
        <w:t> </w:t>
      </w:r>
      <w:r>
        <w:rPr/>
        <w:t>deberá determinar. Esta documentación deberá estar avalada por el representante designado</w:t>
      </w:r>
      <w:r>
        <w:rPr>
          <w:spacing w:val="1"/>
        </w:rPr>
        <w:t> </w:t>
      </w:r>
      <w:r>
        <w:rPr/>
        <w:t>para la verificación de los consumos y recursos, considerando que los costos de los insumos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4"/>
        <w:jc w:val="both"/>
      </w:pPr>
      <w:r>
        <w:rPr/>
        <w:t>Los documentos referidos en el párrafo anterior se enviarán al Área responsable de la ejecución</w:t>
      </w:r>
      <w:r>
        <w:rPr>
          <w:spacing w:val="-53"/>
        </w:rPr>
        <w:t> </w:t>
      </w:r>
      <w:r>
        <w:rPr/>
        <w:t>de los trabajos con la misma periodicidad de las estimaciones, la información contenida en esta</w:t>
      </w:r>
      <w:r>
        <w:rPr>
          <w:spacing w:val="1"/>
        </w:rPr>
        <w:t> </w:t>
      </w:r>
      <w:r>
        <w:rPr/>
        <w:t>documentación será la base para calcular el precio unitario para el pago de los trabajos, por lo</w:t>
      </w:r>
      <w:r>
        <w:rPr>
          <w:spacing w:val="1"/>
        </w:rPr>
        <w:t> </w:t>
      </w:r>
      <w:r>
        <w:rPr/>
        <w:t>que el contratista deberá acompañar también la documentación comprobatoria de los costos de</w:t>
      </w:r>
      <w:r>
        <w:rPr>
          <w:spacing w:val="1"/>
        </w:rPr>
        <w:t> </w:t>
      </w:r>
      <w:r>
        <w:rPr/>
        <w:t>los insumos. Los costos se verificarán y conciliarán con anterioridad a su aplicación en el precio</w:t>
      </w:r>
      <w:r>
        <w:rPr>
          <w:spacing w:val="-53"/>
        </w:rPr>
        <w:t> </w:t>
      </w:r>
      <w:r>
        <w:rPr/>
        <w:t>unitario por elaborar,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2"/>
        </w:rPr>
        <w:t> </w:t>
      </w:r>
      <w:r>
        <w:rPr/>
        <w:t>ya establecidos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independientemente de la anotación en la Bitácora, la orden de trabajo correspondiente. Los conceptos,</w:t>
      </w:r>
      <w:r>
        <w:rPr>
          <w:spacing w:val="1"/>
        </w:rPr>
        <w:t> </w:t>
      </w:r>
      <w:r>
        <w:rPr/>
        <w:t>sus especificaciones y los precios unitarios que deriven de dichos trabajos quedarán incorporados al</w:t>
      </w:r>
      <w:r>
        <w:rPr>
          <w:spacing w:val="1"/>
        </w:rPr>
        <w:t> </w:t>
      </w:r>
      <w:r>
        <w:rPr/>
        <w:t>contrato,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modificatorio 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suscriba.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Si como resultado de la variación de las cantidades de obra originales, se requiere de la participación</w:t>
      </w:r>
      <w:r>
        <w:rPr>
          <w:spacing w:val="1"/>
        </w:rPr>
        <w:t> </w:t>
      </w:r>
      <w:r>
        <w:rPr/>
        <w:t>de maquinaria o equipo de construcción, mano de obra, materiales o procedimientos de construcción en</w:t>
      </w:r>
      <w:r>
        <w:rPr>
          <w:spacing w:val="1"/>
        </w:rPr>
        <w:t> </w:t>
      </w:r>
      <w:r>
        <w:rPr/>
        <w:t>condiciones distintas a las consideradas en los análisis de precios unitarios que sirvieron de base para</w:t>
      </w:r>
      <w:r>
        <w:rPr>
          <w:spacing w:val="1"/>
        </w:rPr>
        <w:t> </w:t>
      </w:r>
      <w:r>
        <w:rPr/>
        <w:t>adjudicar el contrato, dichos conceptos deberán analizarse como un concepto no previsto en el catálogo</w:t>
      </w:r>
      <w:r>
        <w:rPr>
          <w:spacing w:val="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108.- </w:t>
      </w:r>
      <w:r>
        <w:rPr/>
        <w:t>Si por las características y complejidad de los precios unitarios no considerados en el</w:t>
      </w:r>
      <w:r>
        <w:rPr>
          <w:spacing w:val="1"/>
        </w:rPr>
        <w:t> </w:t>
      </w:r>
      <w:r>
        <w:rPr/>
        <w:t>catálogo original del contrato no es posible su conciliación y autorización en el término señalado en el</w:t>
      </w:r>
      <w:r>
        <w:rPr>
          <w:spacing w:val="1"/>
        </w:rPr>
        <w:t> </w:t>
      </w:r>
      <w:r>
        <w:rPr/>
        <w:t>primer párrafo del artículo anterior, las dependencias y entidades, previa justificación, podrán autorizar</w:t>
      </w:r>
      <w:r>
        <w:rPr>
          <w:spacing w:val="1"/>
        </w:rPr>
        <w:t> </w:t>
      </w:r>
      <w:r>
        <w:rPr/>
        <w:t>hasta por un plazo de sesenta días naturales, el pago provisional de los costos directos de los insumos</w:t>
      </w:r>
      <w:r>
        <w:rPr>
          <w:spacing w:val="1"/>
        </w:rPr>
        <w:t> </w:t>
      </w:r>
      <w:r>
        <w:rPr/>
        <w:t>que efectivamente se hayan suministrado o utilizado en las obras, siempre que se cumplan las siguientes</w:t>
      </w:r>
      <w:r>
        <w:rPr>
          <w:spacing w:val="1"/>
        </w:rPr>
        <w:t> </w:t>
      </w:r>
      <w:r>
        <w:rPr/>
        <w:t>condiciones: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residente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área</w:t>
      </w:r>
      <w:r>
        <w:rPr>
          <w:spacing w:val="3"/>
          <w:sz w:val="20"/>
        </w:rPr>
        <w:t> </w:t>
      </w:r>
      <w:r>
        <w:rPr>
          <w:sz w:val="20"/>
        </w:rPr>
        <w:t>encargada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precios</w:t>
      </w:r>
      <w:r>
        <w:rPr>
          <w:spacing w:val="3"/>
          <w:sz w:val="20"/>
        </w:rPr>
        <w:t> </w:t>
      </w:r>
      <w:r>
        <w:rPr>
          <w:sz w:val="20"/>
        </w:rPr>
        <w:t>unitarios</w:t>
      </w:r>
      <w:r>
        <w:rPr>
          <w:spacing w:val="5"/>
          <w:sz w:val="20"/>
        </w:rPr>
        <w:t> </w:t>
      </w:r>
      <w:r>
        <w:rPr>
          <w:sz w:val="20"/>
        </w:rPr>
        <w:t>y,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supervisor;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pagos</w:t>
      </w:r>
      <w:r>
        <w:rPr>
          <w:spacing w:val="25"/>
          <w:sz w:val="20"/>
        </w:rPr>
        <w:t> </w:t>
      </w:r>
      <w:r>
        <w:rPr>
          <w:sz w:val="20"/>
        </w:rPr>
        <w:t>cuenten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soporte</w:t>
      </w:r>
      <w:r>
        <w:rPr>
          <w:spacing w:val="23"/>
          <w:sz w:val="20"/>
        </w:rPr>
        <w:t> </w:t>
      </w:r>
      <w:r>
        <w:rPr>
          <w:sz w:val="20"/>
        </w:rPr>
        <w:t>documental</w:t>
      </w:r>
      <w:r>
        <w:rPr>
          <w:spacing w:val="23"/>
          <w:sz w:val="20"/>
        </w:rPr>
        <w:t> </w:t>
      </w:r>
      <w:r>
        <w:rPr>
          <w:sz w:val="20"/>
        </w:rPr>
        <w:t>necesario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justifique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contratista</w:t>
      </w:r>
      <w:r>
        <w:rPr>
          <w:spacing w:val="-53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-3"/>
          <w:sz w:val="20"/>
        </w:rPr>
        <w:t> </w:t>
      </w:r>
      <w:r>
        <w:rPr>
          <w:sz w:val="20"/>
        </w:rPr>
        <w:t>realizó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pago,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facturas,</w:t>
      </w:r>
      <w:r>
        <w:rPr>
          <w:spacing w:val="-2"/>
          <w:sz w:val="20"/>
        </w:rPr>
        <w:t> </w:t>
      </w:r>
      <w:r>
        <w:rPr>
          <w:sz w:val="20"/>
        </w:rPr>
        <w:t>nóminas,</w:t>
      </w:r>
      <w:r>
        <w:rPr>
          <w:spacing w:val="-3"/>
          <w:sz w:val="20"/>
        </w:rPr>
        <w:t> </w:t>
      </w:r>
      <w:r>
        <w:rPr>
          <w:sz w:val="20"/>
        </w:rPr>
        <w:t>costos</w:t>
      </w:r>
      <w:r>
        <w:rPr>
          <w:spacing w:val="-2"/>
          <w:sz w:val="20"/>
        </w:rPr>
        <w:t> </w:t>
      </w:r>
      <w:r>
        <w:rPr>
          <w:sz w:val="20"/>
        </w:rPr>
        <w:t>horarios, entre</w:t>
      </w:r>
      <w:r>
        <w:rPr>
          <w:spacing w:val="-3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9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residente</w:t>
      </w:r>
      <w:r>
        <w:rPr>
          <w:spacing w:val="45"/>
          <w:sz w:val="20"/>
        </w:rPr>
        <w:t> </w:t>
      </w:r>
      <w:r>
        <w:rPr>
          <w:sz w:val="20"/>
        </w:rPr>
        <w:t>y,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caso,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supervisor</w:t>
      </w:r>
      <w:r>
        <w:rPr>
          <w:spacing w:val="44"/>
          <w:sz w:val="20"/>
        </w:rPr>
        <w:t> </w:t>
      </w:r>
      <w:r>
        <w:rPr>
          <w:sz w:val="20"/>
        </w:rPr>
        <w:t>lleven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control</w:t>
      </w:r>
      <w:r>
        <w:rPr>
          <w:spacing w:val="42"/>
          <w:sz w:val="20"/>
        </w:rPr>
        <w:t> </w:t>
      </w:r>
      <w:r>
        <w:rPr>
          <w:sz w:val="20"/>
        </w:rPr>
        <w:t>diario,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43"/>
          <w:sz w:val="20"/>
        </w:rPr>
        <w:t> </w:t>
      </w:r>
      <w:r>
        <w:rPr>
          <w:sz w:val="20"/>
        </w:rPr>
        <w:t>sus</w:t>
      </w:r>
      <w:r>
        <w:rPr>
          <w:spacing w:val="44"/>
          <w:sz w:val="20"/>
        </w:rPr>
        <w:t> </w:t>
      </w:r>
      <w:r>
        <w:rPr>
          <w:sz w:val="20"/>
        </w:rPr>
        <w:t>respectivas</w:t>
      </w:r>
      <w:r>
        <w:rPr>
          <w:spacing w:val="-53"/>
          <w:sz w:val="20"/>
        </w:rPr>
        <w:t> </w:t>
      </w:r>
      <w:r>
        <w:rPr>
          <w:sz w:val="20"/>
        </w:rPr>
        <w:t>anotaciones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Bitácora,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siguientes conceptos: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material,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a lo</w:t>
      </w:r>
      <w:r>
        <w:rPr>
          <w:spacing w:val="-3"/>
          <w:sz w:val="20"/>
        </w:rPr>
        <w:t> </w:t>
      </w:r>
      <w:r>
        <w:rPr>
          <w:sz w:val="20"/>
        </w:rPr>
        <w:t>requerido</w:t>
      </w:r>
      <w:r>
        <w:rPr>
          <w:spacing w:val="-2"/>
          <w:sz w:val="20"/>
        </w:rPr>
        <w:t> </w:t>
      </w:r>
      <w:r>
        <w:rPr>
          <w:sz w:val="20"/>
        </w:rPr>
        <w:t>por 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ejecutar;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5" w:val="left" w:leader="none"/>
        </w:tabs>
        <w:spacing w:line="242" w:lineRule="auto" w:before="0" w:after="0"/>
        <w:ind w:left="1414" w:right="116" w:hanging="432"/>
        <w:jc w:val="both"/>
        <w:rPr>
          <w:sz w:val="20"/>
        </w:rPr>
      </w:pP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1"/>
          <w:sz w:val="20"/>
        </w:rPr>
        <w:t> </w:t>
      </w:r>
      <w:r>
        <w:rPr>
          <w:sz w:val="20"/>
        </w:rPr>
        <w:t>específicamente de los trabajos, la que debe ser proporcionada en forma eficiente,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similares;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5" w:val="left" w:leader="none"/>
        </w:tabs>
        <w:spacing w:line="240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Cantidad de maquinaria o equipo de construcción utilizado en horas efectivas, los que</w:t>
      </w:r>
      <w:r>
        <w:rPr>
          <w:spacing w:val="1"/>
          <w:sz w:val="20"/>
        </w:rPr>
        <w:t> </w:t>
      </w:r>
      <w:r>
        <w:rPr>
          <w:sz w:val="20"/>
        </w:rPr>
        <w:t>deben ser proporcionados en forma eficiente y con rendimientos de máquinas y equipos</w:t>
      </w:r>
      <w:r>
        <w:rPr>
          <w:spacing w:val="1"/>
          <w:sz w:val="20"/>
        </w:rPr>
        <w:t> </w:t>
      </w:r>
      <w:r>
        <w:rPr>
          <w:sz w:val="20"/>
        </w:rPr>
        <w:t>nuevos,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o volumen</w:t>
      </w:r>
      <w:r>
        <w:rPr>
          <w:spacing w:val="-3"/>
          <w:sz w:val="20"/>
        </w:rPr>
        <w:t> </w:t>
      </w:r>
      <w:r>
        <w:rPr>
          <w:sz w:val="20"/>
        </w:rPr>
        <w:t>de obra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jornada;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40" w:lineRule="auto" w:before="93" w:after="0"/>
        <w:ind w:left="982" w:right="125" w:hanging="576"/>
        <w:jc w:val="both"/>
        <w:rPr>
          <w:sz w:val="20"/>
        </w:rPr>
      </w:pPr>
      <w:r>
        <w:rPr>
          <w:sz w:val="20"/>
        </w:rPr>
        <w:t>Que una vez vencido el plazo de los sesenta días, sin llegar a la conciliación, la dependencia o</w:t>
      </w:r>
      <w:r>
        <w:rPr>
          <w:spacing w:val="1"/>
          <w:sz w:val="20"/>
        </w:rPr>
        <w:t> </w:t>
      </w:r>
      <w:r>
        <w:rPr>
          <w:sz w:val="20"/>
        </w:rPr>
        <w:t>entidad determinará el precio extraordinario definitivo con base en lo observado en la fracción</w:t>
      </w:r>
      <w:r>
        <w:rPr>
          <w:spacing w:val="1"/>
          <w:sz w:val="20"/>
        </w:rPr>
        <w:t> </w:t>
      </w:r>
      <w:r>
        <w:rPr>
          <w:sz w:val="20"/>
        </w:rPr>
        <w:t>anterior; debiendo considerar los porcentajes de indirectos, financiamiento, utilidad y cargos</w:t>
      </w:r>
      <w:r>
        <w:rPr>
          <w:spacing w:val="1"/>
          <w:sz w:val="20"/>
        </w:rPr>
        <w:t> </w:t>
      </w:r>
      <w:r>
        <w:rPr>
          <w:sz w:val="20"/>
        </w:rPr>
        <w:t>adicionales, pactados en</w:t>
      </w:r>
      <w:r>
        <w:rPr>
          <w:spacing w:val="1"/>
          <w:sz w:val="20"/>
        </w:rPr>
        <w:t> </w:t>
      </w:r>
      <w:r>
        <w:rPr>
          <w:sz w:val="20"/>
        </w:rPr>
        <w:t>el contrato,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Que en el caso de que exista un pago en exceso, se deberá hacer el ajuste correspondiente en</w:t>
      </w:r>
      <w:r>
        <w:rPr>
          <w:spacing w:val="1"/>
          <w:sz w:val="20"/>
        </w:rPr>
        <w:t> </w:t>
      </w:r>
      <w:r>
        <w:rPr>
          <w:sz w:val="20"/>
        </w:rPr>
        <w:t>la siguiente estimación, o bien, en el finiquito, y se procederá de acuerdo con lo establecido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55</w:t>
      </w:r>
      <w:r>
        <w:rPr>
          <w:spacing w:val="1"/>
          <w:sz w:val="20"/>
        </w:rPr>
        <w:t> </w:t>
      </w:r>
      <w:r>
        <w:rPr>
          <w:sz w:val="20"/>
        </w:rPr>
        <w:t>de la Ley,</w:t>
      </w:r>
      <w:r>
        <w:rPr>
          <w:spacing w:val="-1"/>
          <w:sz w:val="20"/>
        </w:rPr>
        <w:t> </w:t>
      </w:r>
      <w:r>
        <w:rPr>
          <w:sz w:val="20"/>
        </w:rPr>
        <w:t>sin responsabilidad alguna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En todos los casos se deberá anotar mensualmente en la Bitácora los pagos autorizados y su monto</w:t>
      </w:r>
      <w:r>
        <w:rPr>
          <w:spacing w:val="1"/>
        </w:rPr>
        <w:t> </w:t>
      </w:r>
      <w:r>
        <w:rPr/>
        <w:t>total, las obras o contratos de que se trate y el importe definitivo de cada precio no previsto en el catálogo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conceptos original.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109.- </w:t>
      </w:r>
      <w:r>
        <w:rPr/>
        <w:t>Según el tipo y las características de los contratos, los convenios deberán contener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La identificación del tipo de convenio que se realizará y de cada una de las partes contratantes,</w:t>
      </w:r>
      <w:r>
        <w:rPr>
          <w:spacing w:val="1"/>
          <w:sz w:val="20"/>
        </w:rPr>
        <w:t> </w:t>
      </w:r>
      <w:r>
        <w:rPr>
          <w:sz w:val="20"/>
        </w:rPr>
        <w:t>asentando el nombre y el cargo de sus representantes, así como el</w:t>
      </w:r>
      <w:r>
        <w:rPr>
          <w:spacing w:val="1"/>
          <w:sz w:val="20"/>
        </w:rPr>
        <w:t> </w:t>
      </w:r>
      <w:r>
        <w:rPr>
          <w:sz w:val="20"/>
        </w:rPr>
        <w:t>acreditamiento de su</w:t>
      </w:r>
      <w:r>
        <w:rPr>
          <w:spacing w:val="1"/>
          <w:sz w:val="20"/>
        </w:rPr>
        <w:t> </w:t>
      </w:r>
      <w:r>
        <w:rPr>
          <w:sz w:val="20"/>
        </w:rPr>
        <w:t>personalidad;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 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justifiquen la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convenio;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El objeto del convenio, anotando una descripción sucinta de las modificaciones que se van a</w:t>
      </w:r>
      <w:r>
        <w:rPr>
          <w:spacing w:val="1"/>
          <w:sz w:val="20"/>
        </w:rPr>
        <w:t> </w:t>
      </w:r>
      <w:r>
        <w:rPr>
          <w:sz w:val="20"/>
        </w:rPr>
        <w:t>realizar;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valorizado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estimaciones,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realizarán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vigencia;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estipulación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acuerdan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excepción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expresamente estipulado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convenio,</w:t>
      </w:r>
      <w:r>
        <w:rPr>
          <w:spacing w:val="-2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cláusulas 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original;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1" w:after="0"/>
        <w:ind w:left="982" w:right="116" w:hanging="576"/>
        <w:jc w:val="both"/>
        <w:rPr>
          <w:sz w:val="20"/>
        </w:rPr>
      </w:pPr>
      <w:r>
        <w:rPr>
          <w:sz w:val="20"/>
        </w:rPr>
        <w:t>Cuando el convenio implique un incremento al plazo de ejecución se deberá señalar el plazo de</w:t>
      </w:r>
      <w:r>
        <w:rPr>
          <w:spacing w:val="-53"/>
          <w:sz w:val="20"/>
        </w:rPr>
        <w:t> </w:t>
      </w:r>
      <w:r>
        <w:rPr>
          <w:sz w:val="20"/>
        </w:rPr>
        <w:t>ejecución para el convenio y el porcentaje que representa, así como el plazo de ejecución total</w:t>
      </w:r>
      <w:r>
        <w:rPr>
          <w:spacing w:val="1"/>
          <w:sz w:val="20"/>
        </w:rPr>
        <w:t> </w:t>
      </w:r>
      <w:r>
        <w:rPr>
          <w:sz w:val="20"/>
        </w:rPr>
        <w:t>considerando el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nuevo 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Cuando el convenio implique un incremento al monto, además de lo previsto en las fracciones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contemplar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disponibilidad</w:t>
      </w:r>
      <w:r>
        <w:rPr>
          <w:spacing w:val="-3"/>
          <w:sz w:val="20"/>
        </w:rPr>
        <w:t> </w:t>
      </w:r>
      <w:r>
        <w:rPr>
          <w:sz w:val="20"/>
        </w:rPr>
        <w:t>presupuestaria;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importe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convenio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número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letra,</w:t>
      </w:r>
      <w:r>
        <w:rPr>
          <w:spacing w:val="41"/>
          <w:sz w:val="20"/>
        </w:rPr>
        <w:t> </w:t>
      </w:r>
      <w:r>
        <w:rPr>
          <w:sz w:val="20"/>
        </w:rPr>
        <w:t>así</w:t>
      </w:r>
      <w:r>
        <w:rPr>
          <w:spacing w:val="41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resultado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suma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contrato original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representa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nuevo importe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original;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0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obligación,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contratista,</w:t>
      </w:r>
      <w:r>
        <w:rPr>
          <w:spacing w:val="-1"/>
          <w:sz w:val="20"/>
        </w:rPr>
        <w:t> </w:t>
      </w:r>
      <w:r>
        <w:rPr>
          <w:sz w:val="20"/>
        </w:rPr>
        <w:t>de ampliar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 mismos</w:t>
      </w:r>
      <w:r>
        <w:rPr>
          <w:spacing w:val="1"/>
          <w:sz w:val="20"/>
        </w:rPr>
        <w:t> </w:t>
      </w:r>
      <w:r>
        <w:rPr>
          <w:sz w:val="20"/>
        </w:rPr>
        <w:t>términos 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original,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4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catálogo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conceptos</w:t>
      </w:r>
      <w:r>
        <w:rPr>
          <w:spacing w:val="12"/>
          <w:sz w:val="20"/>
        </w:rPr>
        <w:t> </w:t>
      </w:r>
      <w:r>
        <w:rPr>
          <w:sz w:val="20"/>
        </w:rPr>
        <w:t>valorizado,</w:t>
      </w:r>
      <w:r>
        <w:rPr>
          <w:spacing w:val="11"/>
          <w:sz w:val="20"/>
        </w:rPr>
        <w:t> </w:t>
      </w:r>
      <w:r>
        <w:rPr>
          <w:sz w:val="20"/>
        </w:rPr>
        <w:t>indicando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cantidades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precios</w:t>
      </w:r>
      <w:r>
        <w:rPr>
          <w:spacing w:val="12"/>
          <w:sz w:val="20"/>
        </w:rPr>
        <w:t> </w:t>
      </w:r>
      <w:r>
        <w:rPr>
          <w:sz w:val="20"/>
        </w:rPr>
        <w:t>unitarios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conforman,</w:t>
      </w:r>
      <w:r>
        <w:rPr>
          <w:spacing w:val="-2"/>
          <w:sz w:val="20"/>
        </w:rPr>
        <w:t> </w:t>
      </w:r>
      <w:r>
        <w:rPr>
          <w:sz w:val="20"/>
        </w:rPr>
        <w:t>determinando</w:t>
      </w:r>
      <w:r>
        <w:rPr>
          <w:spacing w:val="-2"/>
          <w:sz w:val="20"/>
        </w:rPr>
        <w:t> </w:t>
      </w:r>
      <w:r>
        <w:rPr>
          <w:sz w:val="20"/>
        </w:rPr>
        <w:t>cuál es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59 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3670" w:right="36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EJECUCIÓN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Artículo 110.- </w:t>
      </w:r>
      <w:r>
        <w:rPr/>
        <w:t>La ejecución de los trabajos deberá realizarse con la secuencia y en el tiempo previsto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convenido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fungirán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superintendente,</w:t>
      </w:r>
      <w:r>
        <w:rPr>
          <w:spacing w:val="-2"/>
        </w:rPr>
        <w:t> </w:t>
      </w:r>
      <w:r>
        <w:rPr/>
        <w:t>respectivamente.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Cuando la supervisión se realice por terceras personas, el residente podrá instalar dicha supervisión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 inicio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trabajos.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RESPONSABLES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TRABAJOS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112.- </w:t>
      </w:r>
      <w:r>
        <w:rPr/>
        <w:t>El titular del Área responsable de la ejecución de los trabajos designará al 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fungirá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residente,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habilidades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 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académico;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profesional</w:t>
      </w:r>
      <w:r>
        <w:rPr>
          <w:spacing w:val="1"/>
        </w:rPr>
        <w:t> </w:t>
      </w:r>
      <w:r>
        <w:rPr/>
        <w:t>y el conocimiento en obras</w:t>
      </w:r>
      <w:r>
        <w:rPr>
          <w:spacing w:val="55"/>
        </w:rPr>
        <w:t> </w:t>
      </w:r>
      <w:r>
        <w:rPr/>
        <w:t>y servicios similares a aquéllos de que se hará cargo.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Para efectos de lo dispuesto en el primer párrafo del artículo 53 de la Ley, se considerará que la</w:t>
      </w:r>
      <w:r>
        <w:rPr>
          <w:spacing w:val="1"/>
        </w:rPr>
        <w:t> </w:t>
      </w:r>
      <w:r>
        <w:rPr/>
        <w:t>residencia se encuentra ubicada en el sitio de ejecución de los trabajos, cuando se localice en la zona de</w:t>
      </w:r>
      <w:r>
        <w:rPr>
          <w:spacing w:val="1"/>
        </w:rPr>
        <w:t> </w:t>
      </w:r>
      <w:r>
        <w:rPr/>
        <w:t>influencia de la ejecución de los mismos en los casos en que las características, complejidad y magnitud</w:t>
      </w:r>
      <w:r>
        <w:rPr>
          <w:spacing w:val="1"/>
        </w:rPr>
        <w:t> </w:t>
      </w:r>
      <w:r>
        <w:rPr/>
        <w:t>de los trabajos haga necesario establecer la residencia de esta manera, para lo cual el titular del 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dejará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justificaciones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necesidad.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Las dependencias y entidades que contraten de manera ocasional obras y servicios y no cuenten con</w:t>
      </w:r>
      <w:r>
        <w:rPr>
          <w:spacing w:val="1"/>
        </w:rPr>
        <w:t> </w:t>
      </w:r>
      <w:r>
        <w:rPr/>
        <w:t>áreas o estructuras especializadas para tales fines ni con servidores públicos con las aptitudes descritas</w:t>
      </w:r>
      <w:r>
        <w:rPr>
          <w:spacing w:val="1"/>
        </w:rPr>
        <w:t> </w:t>
      </w:r>
      <w:r>
        <w:rPr/>
        <w:t>en el primer párrafo del presente artículo deberán prever, durante la etapa de planeación de las obras 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 que 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las acciones necesarias para obtener</w:t>
      </w:r>
      <w:r>
        <w:rPr>
          <w:spacing w:val="1"/>
        </w:rPr>
        <w:t> </w:t>
      </w:r>
      <w:r>
        <w:rPr/>
        <w:t>el apoyo de</w:t>
      </w:r>
      <w:r>
        <w:rPr>
          <w:spacing w:val="1"/>
        </w:rPr>
        <w:t> </w:t>
      </w:r>
      <w:r>
        <w:rPr/>
        <w:t>dependencias o</w:t>
      </w:r>
      <w:r>
        <w:rPr>
          <w:spacing w:val="1"/>
        </w:rPr>
        <w:t> </w:t>
      </w:r>
      <w:r>
        <w:rPr/>
        <w:t>entidades</w:t>
      </w:r>
      <w:r>
        <w:rPr>
          <w:spacing w:val="-54"/>
        </w:rPr>
        <w:t> </w:t>
      </w:r>
      <w:r>
        <w:rPr/>
        <w:t>que se relacionen con la naturaleza de la obra o servicio a ejecutar y que cuenten con servidores públicos</w:t>
      </w:r>
      <w:r>
        <w:rPr>
          <w:spacing w:val="-53"/>
        </w:rPr>
        <w:t> </w:t>
      </w:r>
      <w:r>
        <w:rPr/>
        <w:t>que reúnan los requisitos señalados en el primer párrafo de este artículo, a efecto de que éstos puedan</w:t>
      </w:r>
      <w:r>
        <w:rPr>
          <w:spacing w:val="1"/>
        </w:rPr>
        <w:t> </w:t>
      </w:r>
      <w:r>
        <w:rPr/>
        <w:t>fungir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residentes,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Supervisar,</w:t>
      </w:r>
      <w:r>
        <w:rPr>
          <w:spacing w:val="-3"/>
          <w:sz w:val="20"/>
        </w:rPr>
        <w:t> </w:t>
      </w:r>
      <w:r>
        <w:rPr>
          <w:sz w:val="20"/>
        </w:rPr>
        <w:t>vigilar,</w:t>
      </w:r>
      <w:r>
        <w:rPr>
          <w:spacing w:val="-3"/>
          <w:sz w:val="20"/>
        </w:rPr>
        <w:t> </w:t>
      </w:r>
      <w:r>
        <w:rPr>
          <w:sz w:val="20"/>
        </w:rPr>
        <w:t>controlar y</w:t>
      </w:r>
      <w:r>
        <w:rPr>
          <w:spacing w:val="-5"/>
          <w:sz w:val="20"/>
        </w:rPr>
        <w:t> </w:t>
      </w:r>
      <w:r>
        <w:rPr>
          <w:sz w:val="20"/>
        </w:rPr>
        <w:t>revisar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Tomar las decisiones técnicas correspondientes y necesarias para la correcta ejecución de los</w:t>
      </w:r>
      <w:r>
        <w:rPr>
          <w:spacing w:val="1"/>
          <w:sz w:val="20"/>
        </w:rPr>
        <w:t> </w:t>
      </w:r>
      <w:r>
        <w:rPr>
          <w:sz w:val="20"/>
        </w:rPr>
        <w:t>trabajos, debiendo resolver oportunamente las consultas, aclaraciones, dudas o solicitudes de</w:t>
      </w:r>
      <w:r>
        <w:rPr>
          <w:spacing w:val="1"/>
          <w:sz w:val="20"/>
        </w:rPr>
        <w:t> </w:t>
      </w:r>
      <w:r>
        <w:rPr>
          <w:sz w:val="20"/>
        </w:rPr>
        <w:t>autorización que presente</w:t>
      </w:r>
      <w:r>
        <w:rPr>
          <w:spacing w:val="1"/>
          <w:sz w:val="20"/>
        </w:rPr>
        <w:t> </w:t>
      </w:r>
      <w:r>
        <w:rPr>
          <w:sz w:val="20"/>
        </w:rPr>
        <w:t>el supervisor</w:t>
      </w:r>
      <w:r>
        <w:rPr>
          <w:spacing w:val="1"/>
          <w:sz w:val="20"/>
        </w:rPr>
        <w:t> </w:t>
      </w:r>
      <w:r>
        <w:rPr>
          <w:sz w:val="20"/>
        </w:rPr>
        <w:t>o el superintendente,</w:t>
      </w:r>
      <w:r>
        <w:rPr>
          <w:spacing w:val="55"/>
          <w:sz w:val="20"/>
        </w:rPr>
        <w:t> </w:t>
      </w:r>
      <w:r>
        <w:rPr>
          <w:sz w:val="20"/>
        </w:rPr>
        <w:t>con relación al cumplimiento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obligaciones derivadas 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Vigilar, previo al inicio de los trabajos, que se cumplan con las condiciones previstas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19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Verificar la disponibilidad de los recursos presupuestales necesarios para la suscripción 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modificatorio que</w:t>
      </w:r>
      <w:r>
        <w:rPr>
          <w:spacing w:val="-1"/>
          <w:sz w:val="20"/>
        </w:rPr>
        <w:t> </w:t>
      </w:r>
      <w:r>
        <w:rPr>
          <w:sz w:val="20"/>
        </w:rPr>
        <w:t>implique la</w:t>
      </w:r>
      <w:r>
        <w:rPr>
          <w:spacing w:val="1"/>
          <w:sz w:val="20"/>
        </w:rPr>
        <w:t> </w:t>
      </w:r>
      <w:r>
        <w:rPr>
          <w:sz w:val="20"/>
        </w:rPr>
        <w:t>erogación de</w:t>
      </w:r>
      <w:r>
        <w:rPr>
          <w:spacing w:val="-1"/>
          <w:sz w:val="20"/>
        </w:rPr>
        <w:t> </w:t>
      </w:r>
      <w:r>
        <w:rPr>
          <w:sz w:val="20"/>
        </w:rPr>
        <w:t>recursos;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Dar apertura a la Bitácora en términos de lo previsto por la fracción III del artículo 123 de este</w:t>
      </w:r>
      <w:r>
        <w:rPr>
          <w:spacing w:val="1"/>
          <w:sz w:val="20"/>
        </w:rPr>
        <w:t> </w:t>
      </w:r>
      <w:r>
        <w:rPr>
          <w:sz w:val="20"/>
        </w:rPr>
        <w:t>Reglamento, así como por medio de ella, emitir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y recibir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formule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superintendente.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Bitácora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convencionales,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resguardo;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Vigilar y controlar el desarrollo de los trabajos, en sus aspectos de calidad, costo, tiempo y</w:t>
      </w:r>
      <w:r>
        <w:rPr>
          <w:spacing w:val="1"/>
          <w:sz w:val="20"/>
        </w:rPr>
        <w:t> </w:t>
      </w:r>
      <w:r>
        <w:rPr>
          <w:sz w:val="20"/>
        </w:rPr>
        <w:t>apego a los programas de ejecución de los trabajos, de acuerdo con los avances, recursos</w:t>
      </w:r>
      <w:r>
        <w:rPr>
          <w:spacing w:val="1"/>
          <w:sz w:val="20"/>
        </w:rPr>
        <w:t> </w:t>
      </w:r>
      <w:r>
        <w:rPr>
          <w:sz w:val="20"/>
        </w:rPr>
        <w:t>asignados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rendimientos</w:t>
      </w:r>
      <w:r>
        <w:rPr>
          <w:spacing w:val="2"/>
          <w:sz w:val="20"/>
        </w:rPr>
        <w:t> </w:t>
      </w:r>
      <w:r>
        <w:rPr>
          <w:sz w:val="20"/>
        </w:rPr>
        <w:t>pactados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82" w:right="123"/>
        <w:jc w:val="both"/>
      </w:pP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requiera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cambios</w:t>
      </w:r>
      <w:r>
        <w:rPr>
          <w:spacing w:val="-3"/>
        </w:rPr>
        <w:t> </w:t>
      </w:r>
      <w:r>
        <w:rPr/>
        <w:t>estructurales,</w:t>
      </w:r>
      <w:r>
        <w:rPr>
          <w:spacing w:val="-1"/>
        </w:rPr>
        <w:t> </w:t>
      </w:r>
      <w:r>
        <w:rPr/>
        <w:t>arquitectónicos,</w:t>
      </w:r>
      <w:r>
        <w:rPr>
          <w:spacing w:val="-4"/>
        </w:rPr>
        <w:t> </w:t>
      </w:r>
      <w:r>
        <w:rPr/>
        <w:t>funcionales,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proceso,</w:t>
      </w:r>
      <w:r>
        <w:rPr>
          <w:spacing w:val="-54"/>
        </w:rPr>
        <w:t> </w:t>
      </w:r>
      <w:r>
        <w:rPr/>
        <w:t>entre</w:t>
      </w:r>
      <w:r>
        <w:rPr>
          <w:spacing w:val="17"/>
        </w:rPr>
        <w:t> </w:t>
      </w:r>
      <w:r>
        <w:rPr/>
        <w:t>otros,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recabar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escrito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instrucciones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autorizaciones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/>
        <w:t>responsables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las áreas correspondientes;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2" w:hanging="576"/>
        <w:jc w:val="both"/>
        <w:rPr>
          <w:sz w:val="20"/>
        </w:rPr>
      </w:pPr>
      <w:r>
        <w:rPr>
          <w:sz w:val="20"/>
        </w:rPr>
        <w:t>Vigilar que, previamente al inicio de la obra, se cuente con los proyectos arquitectónicos y de</w:t>
      </w:r>
      <w:r>
        <w:rPr>
          <w:spacing w:val="1"/>
          <w:sz w:val="20"/>
        </w:rPr>
        <w:t> </w:t>
      </w:r>
      <w:r>
        <w:rPr>
          <w:sz w:val="20"/>
        </w:rPr>
        <w:t>ingeniería,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 de construcción, catálogo de conceptos con sus análisis de precios unitarios o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referencia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Revisar, controlar y comprobar que los materiales, la mano de obra, la maquinaria y equipos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pactadas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Autorizar las estimaciones, verificando que cuenten con los números generadores que las</w:t>
      </w:r>
      <w:r>
        <w:rPr>
          <w:spacing w:val="1"/>
          <w:sz w:val="20"/>
        </w:rPr>
        <w:t> </w:t>
      </w:r>
      <w:r>
        <w:rPr>
          <w:sz w:val="20"/>
        </w:rPr>
        <w:t>respalden;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Coordinar con los servidores públicos responsables las terminaciones anticipadas o rescisiones</w:t>
      </w:r>
      <w:r>
        <w:rPr>
          <w:spacing w:val="1"/>
          <w:sz w:val="20"/>
        </w:rPr>
        <w:t> </w:t>
      </w:r>
      <w:r>
        <w:rPr>
          <w:sz w:val="20"/>
        </w:rPr>
        <w:t>de contratos y, cuando se justifique, las suspensiones de los trabajos, debiéndose auxiliar de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formalización;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tramitar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modificatorios</w:t>
      </w:r>
      <w:r>
        <w:rPr>
          <w:spacing w:val="-1"/>
          <w:sz w:val="20"/>
        </w:rPr>
        <w:t> </w:t>
      </w:r>
      <w:r>
        <w:rPr>
          <w:sz w:val="20"/>
        </w:rPr>
        <w:t>necesarios;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Rendir informes con la periodicidad establecida por la convocante, así como un informe final</w:t>
      </w:r>
      <w:r>
        <w:rPr>
          <w:spacing w:val="1"/>
          <w:sz w:val="20"/>
        </w:rPr>
        <w:t> </w:t>
      </w:r>
      <w:r>
        <w:rPr>
          <w:sz w:val="20"/>
        </w:rPr>
        <w:t>sobre el cumplimiento del contratista en los aspectos legales, técnicos, económicos, financieros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administrativos;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Autorizar y</w:t>
      </w:r>
      <w:r>
        <w:rPr>
          <w:spacing w:val="-6"/>
          <w:sz w:val="20"/>
        </w:rPr>
        <w:t> </w:t>
      </w:r>
      <w:r>
        <w:rPr>
          <w:sz w:val="20"/>
        </w:rPr>
        <w:t>firmar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finiquito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Verificar la correcta conclusión de los trabajos, debiendo vigilar que el Área requirente reciba</w:t>
      </w:r>
      <w:r>
        <w:rPr>
          <w:spacing w:val="1"/>
          <w:sz w:val="20"/>
        </w:rPr>
        <w:t> </w:t>
      </w:r>
      <w:r>
        <w:rPr>
          <w:sz w:val="20"/>
        </w:rPr>
        <w:t>oportunamente el inmueble en condiciones de operación, así como los planos correspondientes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-1"/>
          <w:sz w:val="20"/>
        </w:rPr>
        <w:t> </w:t>
      </w:r>
      <w:r>
        <w:rPr>
          <w:sz w:val="20"/>
        </w:rPr>
        <w:t>de garantía</w:t>
      </w:r>
      <w:r>
        <w:rPr>
          <w:spacing w:val="1"/>
          <w:sz w:val="20"/>
        </w:rPr>
        <w:t> </w:t>
      </w:r>
      <w:r>
        <w:rPr>
          <w:sz w:val="20"/>
        </w:rPr>
        <w:t>de 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funcionamiento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instalados;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Presentar a la dependencia o entidad los casos en los que exista la necesidad de realizar</w:t>
      </w:r>
      <w:r>
        <w:rPr>
          <w:spacing w:val="1"/>
          <w:sz w:val="20"/>
        </w:rPr>
        <w:t> </w:t>
      </w:r>
      <w:r>
        <w:rPr>
          <w:sz w:val="20"/>
        </w:rPr>
        <w:t>cambios al proyecto, a sus especificaciones o al contrato, a efecto de</w:t>
      </w:r>
      <w:r>
        <w:rPr>
          <w:spacing w:val="55"/>
          <w:sz w:val="20"/>
        </w:rPr>
        <w:t> </w:t>
      </w:r>
      <w:r>
        <w:rPr>
          <w:sz w:val="20"/>
        </w:rPr>
        <w:t>analizar las alternativas</w:t>
      </w:r>
      <w:r>
        <w:rPr>
          <w:spacing w:val="1"/>
          <w:sz w:val="20"/>
        </w:rPr>
        <w:t> </w:t>
      </w:r>
      <w:r>
        <w:rPr>
          <w:sz w:val="20"/>
        </w:rPr>
        <w:t>de solución y determinar la factibilidad, costo, tiempo de ejecución y necesidad de prorrogar o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Las demás funciones que las disposiciones jurídicas le confieran, así como aquéllas que le</w:t>
      </w:r>
      <w:r>
        <w:rPr>
          <w:spacing w:val="1"/>
          <w:sz w:val="20"/>
        </w:rPr>
        <w:t> </w:t>
      </w:r>
      <w:r>
        <w:rPr>
          <w:sz w:val="20"/>
        </w:rPr>
        <w:t>encomienden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atención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características,</w:t>
      </w:r>
      <w:r>
        <w:rPr>
          <w:spacing w:val="16"/>
        </w:rPr>
        <w:t> </w:t>
      </w:r>
      <w:r>
        <w:rPr/>
        <w:t>complejidad</w:t>
      </w:r>
      <w:r>
        <w:rPr>
          <w:spacing w:val="21"/>
        </w:rPr>
        <w:t> </w:t>
      </w:r>
      <w:r>
        <w:rPr/>
        <w:t>y</w:t>
      </w:r>
      <w:r>
        <w:rPr>
          <w:spacing w:val="12"/>
        </w:rPr>
        <w:t> </w:t>
      </w:r>
      <w:r>
        <w:rPr/>
        <w:t>magnitud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9"/>
        </w:rPr>
        <w:t> </w:t>
      </w:r>
      <w:r>
        <w:rPr/>
        <w:t>trabajos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residente</w:t>
      </w:r>
      <w:r>
        <w:rPr>
          <w:spacing w:val="-53"/>
        </w:rPr>
        <w:t> </w:t>
      </w:r>
      <w:r>
        <w:rPr/>
        <w:t>podrá</w:t>
      </w:r>
      <w:r>
        <w:rPr>
          <w:spacing w:val="11"/>
        </w:rPr>
        <w:t> </w:t>
      </w:r>
      <w:r>
        <w:rPr/>
        <w:t>auxiliarse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supervisión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53</w:t>
      </w:r>
      <w:r>
        <w:rPr>
          <w:spacing w:val="9"/>
        </w:rPr>
        <w:t> </w:t>
      </w:r>
      <w:r>
        <w:rPr/>
        <w:t>de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señalan</w:t>
      </w:r>
      <w:r>
        <w:rPr>
          <w:spacing w:val="-1"/>
        </w:rPr>
        <w:t> </w:t>
      </w:r>
      <w:r>
        <w:rPr/>
        <w:t>en</w:t>
      </w:r>
      <w:r>
        <w:rPr>
          <w:spacing w:val="4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 con independencia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que se</w:t>
      </w:r>
      <w:r>
        <w:rPr>
          <w:spacing w:val="-53"/>
        </w:rPr>
        <w:t> </w:t>
      </w:r>
      <w:r>
        <w:rPr/>
        <w:t>pacten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supervisión.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Cuando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cuente</w:t>
      </w:r>
      <w:r>
        <w:rPr>
          <w:spacing w:val="4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auxilio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supervisión,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funciones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115</w:t>
      </w:r>
      <w:r>
        <w:rPr>
          <w:spacing w:val="5"/>
        </w:rPr>
        <w:t> </w:t>
      </w:r>
      <w:r>
        <w:rPr/>
        <w:t>de</w:t>
      </w:r>
      <w:r>
        <w:rPr>
          <w:spacing w:val="-5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residencia.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115.-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supervisión</w:t>
      </w:r>
      <w:r>
        <w:rPr>
          <w:spacing w:val="-3"/>
        </w:rPr>
        <w:t> </w:t>
      </w:r>
      <w:r>
        <w:rPr/>
        <w:t>serán 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continuación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señalan: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Revisar de manera detallada y previamente al inicio de los trabajos, la información que le</w:t>
      </w:r>
      <w:r>
        <w:rPr>
          <w:spacing w:val="1"/>
          <w:sz w:val="20"/>
        </w:rPr>
        <w:t> </w:t>
      </w:r>
      <w:r>
        <w:rPr>
          <w:sz w:val="20"/>
        </w:rPr>
        <w:t>proporcione la residencia con relación al contrato, con el objeto de enterarse de las condiciones</w:t>
      </w:r>
      <w:r>
        <w:rPr>
          <w:spacing w:val="-53"/>
          <w:sz w:val="20"/>
        </w:rPr>
        <w:t> </w:t>
      </w:r>
      <w:r>
        <w:rPr>
          <w:sz w:val="20"/>
        </w:rPr>
        <w:t>en las que se desarrollará la obra o servicio y del sitio de los trabajos, así como de las diversas</w:t>
      </w:r>
      <w:r>
        <w:rPr>
          <w:spacing w:val="1"/>
          <w:sz w:val="20"/>
        </w:rPr>
        <w:t> </w:t>
      </w:r>
      <w:r>
        <w:rPr>
          <w:sz w:val="20"/>
        </w:rPr>
        <w:t>partes y características del proyecto, debiendo recabar la información necesaria que le permita</w:t>
      </w:r>
      <w:r>
        <w:rPr>
          <w:spacing w:val="1"/>
          <w:sz w:val="20"/>
        </w:rPr>
        <w:t> </w:t>
      </w:r>
      <w:r>
        <w:rPr>
          <w:sz w:val="20"/>
        </w:rPr>
        <w:t>iniciar los trabajos de supervisión según lo programado y ejecutarlos ininterrumpidamente hasta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conclusión;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Participar en la entrega física del sitio de la obra al superintendente y proporcionar trazos,</w:t>
      </w:r>
      <w:r>
        <w:rPr>
          <w:spacing w:val="1"/>
          <w:sz w:val="20"/>
        </w:rPr>
        <w:t> </w:t>
      </w:r>
      <w:r>
        <w:rPr>
          <w:sz w:val="20"/>
        </w:rPr>
        <w:t>referencias,</w:t>
      </w:r>
      <w:r>
        <w:rPr>
          <w:spacing w:val="1"/>
          <w:sz w:val="20"/>
        </w:rPr>
        <w:t> </w:t>
      </w:r>
      <w:r>
        <w:rPr>
          <w:sz w:val="20"/>
        </w:rPr>
        <w:t>bancos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adecuadamente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Obtener de la residencia la ubicación de las obras inducidas y subterráneas y realizar con el</w:t>
      </w:r>
      <w:r>
        <w:rPr>
          <w:spacing w:val="1"/>
          <w:sz w:val="20"/>
        </w:rPr>
        <w:t> </w:t>
      </w:r>
      <w:r>
        <w:rPr>
          <w:sz w:val="20"/>
        </w:rPr>
        <w:t>contratista el trazo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trayectoria;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Integrar y mantener al corriente el archivo derivado de la realización de los trabajos, el cual</w:t>
      </w:r>
      <w:r>
        <w:rPr>
          <w:spacing w:val="1"/>
          <w:sz w:val="20"/>
        </w:rPr>
        <w:t> </w:t>
      </w:r>
      <w:r>
        <w:rPr>
          <w:sz w:val="20"/>
        </w:rPr>
        <w:t>contendrá,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otros,</w:t>
      </w:r>
      <w:r>
        <w:rPr>
          <w:spacing w:val="-1"/>
          <w:sz w:val="20"/>
        </w:rPr>
        <w:t> </w:t>
      </w:r>
      <w:r>
        <w:rPr>
          <w:sz w:val="20"/>
        </w:rPr>
        <w:t>los siguientes documentos: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8" w:hanging="432"/>
        <w:jc w:val="left"/>
        <w:rPr>
          <w:sz w:val="20"/>
        </w:rPr>
      </w:pPr>
      <w:r>
        <w:rPr>
          <w:sz w:val="20"/>
        </w:rPr>
        <w:t>Copia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proyecto</w:t>
      </w:r>
      <w:r>
        <w:rPr>
          <w:spacing w:val="40"/>
          <w:sz w:val="20"/>
        </w:rPr>
        <w:t> </w:t>
      </w:r>
      <w:r>
        <w:rPr>
          <w:sz w:val="20"/>
        </w:rPr>
        <w:t>ejecutivo,</w:t>
      </w:r>
      <w:r>
        <w:rPr>
          <w:spacing w:val="39"/>
          <w:sz w:val="20"/>
        </w:rPr>
        <w:t> </w:t>
      </w:r>
      <w:r>
        <w:rPr>
          <w:sz w:val="20"/>
        </w:rPr>
        <w:t>incluyendo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proceso</w:t>
      </w:r>
      <w:r>
        <w:rPr>
          <w:spacing w:val="37"/>
          <w:sz w:val="20"/>
        </w:rPr>
        <w:t> </w:t>
      </w:r>
      <w:r>
        <w:rPr>
          <w:sz w:val="20"/>
        </w:rPr>
        <w:t>constructivo,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normas,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planos autorizados;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7" w:hanging="432"/>
        <w:jc w:val="left"/>
        <w:rPr>
          <w:sz w:val="20"/>
        </w:rPr>
      </w:pPr>
      <w:r>
        <w:rPr>
          <w:sz w:val="20"/>
        </w:rPr>
        <w:t>Matrices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precios</w:t>
      </w:r>
      <w:r>
        <w:rPr>
          <w:spacing w:val="37"/>
          <w:sz w:val="20"/>
        </w:rPr>
        <w:t> </w:t>
      </w:r>
      <w:r>
        <w:rPr>
          <w:sz w:val="20"/>
        </w:rPr>
        <w:t>unitarios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cédula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avances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pagos</w:t>
      </w:r>
      <w:r>
        <w:rPr>
          <w:spacing w:val="37"/>
          <w:sz w:val="20"/>
        </w:rPr>
        <w:t> </w:t>
      </w:r>
      <w:r>
        <w:rPr>
          <w:sz w:val="20"/>
        </w:rPr>
        <w:t>programados,</w:t>
      </w:r>
      <w:r>
        <w:rPr>
          <w:spacing w:val="36"/>
          <w:sz w:val="20"/>
        </w:rPr>
        <w:t> </w:t>
      </w:r>
      <w:r>
        <w:rPr>
          <w:sz w:val="20"/>
        </w:rPr>
        <w:t>según</w:t>
      </w:r>
      <w:r>
        <w:rPr>
          <w:spacing w:val="-53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planos;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control de</w:t>
      </w:r>
      <w:r>
        <w:rPr>
          <w:spacing w:val="-1"/>
          <w:sz w:val="20"/>
        </w:rPr>
        <w:t> </w:t>
      </w:r>
      <w:r>
        <w:rPr>
          <w:sz w:val="20"/>
        </w:rPr>
        <w:t>la Bitácora 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minutas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juntas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Permisos,</w:t>
      </w:r>
      <w:r>
        <w:rPr>
          <w:spacing w:val="-4"/>
          <w:sz w:val="20"/>
        </w:rPr>
        <w:t> </w:t>
      </w:r>
      <w:r>
        <w:rPr>
          <w:sz w:val="20"/>
        </w:rPr>
        <w:t>licencias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autorizaciones;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7" w:hanging="432"/>
        <w:jc w:val="left"/>
        <w:rPr>
          <w:sz w:val="20"/>
        </w:rPr>
      </w:pPr>
      <w:r>
        <w:rPr>
          <w:sz w:val="20"/>
        </w:rPr>
        <w:t>Contratos,</w:t>
      </w:r>
      <w:r>
        <w:rPr>
          <w:spacing w:val="4"/>
          <w:sz w:val="20"/>
        </w:rPr>
        <w:t> </w:t>
      </w:r>
      <w:r>
        <w:rPr>
          <w:sz w:val="20"/>
        </w:rPr>
        <w:t>convenios,</w:t>
      </w:r>
      <w:r>
        <w:rPr>
          <w:spacing w:val="5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obra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suministros,</w:t>
      </w:r>
      <w:r>
        <w:rPr>
          <w:spacing w:val="4"/>
          <w:sz w:val="20"/>
        </w:rPr>
        <w:t> </w:t>
      </w:r>
      <w:r>
        <w:rPr>
          <w:sz w:val="20"/>
        </w:rPr>
        <w:t>números</w:t>
      </w:r>
      <w:r>
        <w:rPr>
          <w:spacing w:val="6"/>
          <w:sz w:val="20"/>
        </w:rPr>
        <w:t> </w:t>
      </w:r>
      <w:r>
        <w:rPr>
          <w:sz w:val="20"/>
        </w:rPr>
        <w:t>generadores,</w:t>
      </w:r>
      <w:r>
        <w:rPr>
          <w:spacing w:val="5"/>
          <w:sz w:val="20"/>
        </w:rPr>
        <w:t> </w:t>
      </w:r>
      <w:r>
        <w:rPr>
          <w:sz w:val="20"/>
        </w:rPr>
        <w:t>cantidades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faltantes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ejecutar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presupuesto;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Reportes de</w:t>
      </w:r>
      <w:r>
        <w:rPr>
          <w:spacing w:val="-1"/>
          <w:sz w:val="20"/>
        </w:rPr>
        <w:t> </w:t>
      </w:r>
      <w:r>
        <w:rPr>
          <w:sz w:val="20"/>
        </w:rPr>
        <w:t>laboratorio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pruebas,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Manuales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Vigilar la adecuada ejecución de los trabajos y transmitir al contratista en forma apropiada y</w:t>
      </w:r>
      <w:r>
        <w:rPr>
          <w:spacing w:val="1"/>
          <w:sz w:val="20"/>
        </w:rPr>
        <w:t> </w:t>
      </w:r>
      <w:r>
        <w:rPr>
          <w:sz w:val="20"/>
        </w:rPr>
        <w:t>oportuna las órdenes</w:t>
      </w:r>
      <w:r>
        <w:rPr>
          <w:spacing w:val="2"/>
          <w:sz w:val="20"/>
        </w:rPr>
        <w:t> </w:t>
      </w:r>
      <w:r>
        <w:rPr>
          <w:sz w:val="20"/>
        </w:rPr>
        <w:t>provenientes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 de ejecución convenido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al residente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críticas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diferencias entre las actividades programadas y las realmente ejecutadas, y para la 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retenciones</w:t>
      </w:r>
      <w:r>
        <w:rPr>
          <w:spacing w:val="-2"/>
          <w:sz w:val="20"/>
        </w:rPr>
        <w:t> </w:t>
      </w:r>
      <w:r>
        <w:rPr>
          <w:sz w:val="20"/>
        </w:rPr>
        <w:t>económicas,</w:t>
      </w:r>
      <w:r>
        <w:rPr>
          <w:spacing w:val="-3"/>
          <w:sz w:val="20"/>
        </w:rPr>
        <w:t> </w:t>
      </w:r>
      <w:r>
        <w:rPr>
          <w:sz w:val="20"/>
        </w:rPr>
        <w:t>penas</w:t>
      </w:r>
      <w:r>
        <w:rPr>
          <w:spacing w:val="-3"/>
          <w:sz w:val="20"/>
        </w:rPr>
        <w:t> </w:t>
      </w:r>
      <w:r>
        <w:rPr>
          <w:sz w:val="20"/>
        </w:rPr>
        <w:t>convencionales,</w:t>
      </w:r>
      <w:r>
        <w:rPr>
          <w:spacing w:val="-1"/>
          <w:sz w:val="20"/>
        </w:rPr>
        <w:t> </w:t>
      </w:r>
      <w:r>
        <w:rPr>
          <w:sz w:val="20"/>
        </w:rPr>
        <w:t>descuentos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convenios;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Registrar en la Bitácora los avances y aspectos relevantes durante la ejecución de los trabajos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Celebrar juntas de trabajo con el superintendente o con la residencia para analizar el estado,</w:t>
      </w:r>
      <w:r>
        <w:rPr>
          <w:spacing w:val="1"/>
          <w:sz w:val="20"/>
        </w:rPr>
        <w:t> </w:t>
      </w:r>
      <w:r>
        <w:rPr>
          <w:sz w:val="20"/>
        </w:rPr>
        <w:t>avance, problemas y alternativas de solución, consignando en las minutas y en la Bitácora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tomados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dar seguimiento</w:t>
      </w:r>
      <w:r>
        <w:rPr>
          <w:spacing w:val="1"/>
          <w:sz w:val="20"/>
        </w:rPr>
        <w:t> </w:t>
      </w:r>
      <w:r>
        <w:rPr>
          <w:sz w:val="20"/>
        </w:rPr>
        <w:t>a los mismos;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Vigilar que el superintendente cumpla con las condiciones de seguridad, higiene y limpieza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Revisar las estimaciones a que se refiere el artículo 130 de este Reglamento para efectos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autorice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superintendencia,</w:t>
      </w:r>
      <w:r>
        <w:rPr>
          <w:spacing w:val="1"/>
          <w:sz w:val="20"/>
        </w:rPr>
        <w:t> </w:t>
      </w:r>
      <w:r>
        <w:rPr>
          <w:sz w:val="20"/>
        </w:rPr>
        <w:t>firmarlas</w:t>
      </w:r>
      <w:r>
        <w:rPr>
          <w:spacing w:val="1"/>
          <w:sz w:val="20"/>
        </w:rPr>
        <w:t> </w:t>
      </w:r>
      <w:r>
        <w:rPr>
          <w:sz w:val="20"/>
        </w:rPr>
        <w:t>oportunamente para su trámite de pago, así como comprobar que dichas estimaciones incluyan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documentos de</w:t>
      </w:r>
      <w:r>
        <w:rPr>
          <w:spacing w:val="-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Llevar el control de las cantidades de obra o servicio realizados y de las faltantes de ejecutar,</w:t>
      </w:r>
      <w:r>
        <w:rPr>
          <w:spacing w:val="1"/>
          <w:sz w:val="20"/>
        </w:rPr>
        <w:t> </w:t>
      </w:r>
      <w:r>
        <w:rPr>
          <w:sz w:val="20"/>
        </w:rPr>
        <w:t>cuantificándolas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conciliándolas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superintendencia;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 deberán considerar los conceptos del catálogo contenido en la proposición del</w:t>
      </w:r>
      <w:r>
        <w:rPr>
          <w:spacing w:val="-53"/>
          <w:sz w:val="20"/>
        </w:rPr>
        <w:t> </w:t>
      </w:r>
      <w:r>
        <w:rPr>
          <w:sz w:val="20"/>
        </w:rPr>
        <w:t>licitante a quien se le haya adjudicado el contrato, las cantidades adicionales a dicho catálogo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 no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1" w:after="0"/>
        <w:ind w:left="982" w:right="116" w:hanging="576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avance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estimaciones,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anticipos,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retenciones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penas</w:t>
      </w:r>
      <w:r>
        <w:rPr>
          <w:spacing w:val="1"/>
          <w:sz w:val="20"/>
        </w:rPr>
        <w:t> </w:t>
      </w:r>
      <w:r>
        <w:rPr>
          <w:sz w:val="20"/>
        </w:rPr>
        <w:t>convencionales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descuentos;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Avalar las cantidades de los insumos y los rendimientos de mano de obra, la maquinaria y el</w:t>
      </w:r>
      <w:r>
        <w:rPr>
          <w:spacing w:val="1"/>
          <w:sz w:val="20"/>
        </w:rPr>
        <w:t> </w:t>
      </w:r>
      <w:r>
        <w:rPr>
          <w:sz w:val="20"/>
        </w:rPr>
        <w:t>equipo de los conceptos no previstos en el catálogo de conceptos contenido en la proposición</w:t>
      </w:r>
      <w:r>
        <w:rPr>
          <w:spacing w:val="1"/>
          <w:sz w:val="20"/>
        </w:rPr>
        <w:t> </w:t>
      </w:r>
      <w:r>
        <w:rPr>
          <w:sz w:val="20"/>
        </w:rPr>
        <w:t>del licitante a quien se le haya adjudicado el contrato, presentados por la superintendencia 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residente;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Verificar que los planos se mantengan actualizados, por conducto de las personas que tengan</w:t>
      </w:r>
      <w:r>
        <w:rPr>
          <w:spacing w:val="1"/>
          <w:sz w:val="20"/>
        </w:rPr>
        <w:t> </w:t>
      </w:r>
      <w:r>
        <w:rPr>
          <w:sz w:val="20"/>
        </w:rPr>
        <w:t>asignada dicha</w:t>
      </w:r>
      <w:r>
        <w:rPr>
          <w:spacing w:val="-1"/>
          <w:sz w:val="20"/>
        </w:rPr>
        <w:t> </w:t>
      </w:r>
      <w:r>
        <w:rPr>
          <w:sz w:val="20"/>
        </w:rPr>
        <w:t>tarea;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Analizar detalladamente el programa de ejecución convenido considerando e incorporando,</w:t>
      </w:r>
      <w:r>
        <w:rPr>
          <w:spacing w:val="1"/>
          <w:sz w:val="20"/>
        </w:rPr>
        <w:t> </w:t>
      </w:r>
      <w:r>
        <w:rPr>
          <w:sz w:val="20"/>
        </w:rPr>
        <w:t>según el caso, los programas de suministros que la dependencia o entidad haya entregado 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maquinaria,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accesorios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residencia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vigilar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materiales,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mano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obra,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maquinaria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los equipos sean de la calidad</w:t>
      </w:r>
      <w:r>
        <w:rPr>
          <w:spacing w:val="1"/>
          <w:sz w:val="20"/>
        </w:rPr>
        <w:t> </w:t>
      </w:r>
      <w:r>
        <w:rPr>
          <w:sz w:val="20"/>
        </w:rPr>
        <w:t>y características pactadas en el contrato, vigilando que la</w:t>
      </w:r>
      <w:r>
        <w:rPr>
          <w:spacing w:val="1"/>
          <w:sz w:val="20"/>
        </w:rPr>
        <w:t> </w:t>
      </w:r>
      <w:r>
        <w:rPr>
          <w:sz w:val="20"/>
        </w:rPr>
        <w:t>superintendencia</w:t>
      </w:r>
      <w:r>
        <w:rPr>
          <w:spacing w:val="-3"/>
          <w:sz w:val="20"/>
        </w:rPr>
        <w:t> </w:t>
      </w:r>
      <w:r>
        <w:rPr>
          <w:sz w:val="20"/>
        </w:rPr>
        <w:t>presente oportunamente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reportes</w:t>
      </w:r>
      <w:r>
        <w:rPr>
          <w:spacing w:val="-1"/>
          <w:sz w:val="20"/>
        </w:rPr>
        <w:t> </w:t>
      </w:r>
      <w:r>
        <w:rPr>
          <w:sz w:val="20"/>
        </w:rPr>
        <w:t>de laboratorio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resultados;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3"/>
          <w:sz w:val="20"/>
        </w:rPr>
        <w:t> </w:t>
      </w:r>
      <w:r>
        <w:rPr>
          <w:sz w:val="20"/>
        </w:rPr>
        <w:t>terminación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finiquito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050" w:space="608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5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128" w:hanging="576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ámbito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sus</w:t>
      </w:r>
      <w:r>
        <w:rPr>
          <w:spacing w:val="15"/>
          <w:sz w:val="20"/>
        </w:rPr>
        <w:t> </w:t>
      </w:r>
      <w:r>
        <w:rPr>
          <w:sz w:val="20"/>
        </w:rPr>
        <w:t>funciones,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integración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conformación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expediente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0" w:hanging="576"/>
        <w:jc w:val="left"/>
        <w:rPr>
          <w:sz w:val="20"/>
        </w:rPr>
      </w:pPr>
      <w:r>
        <w:rPr>
          <w:sz w:val="20"/>
        </w:rPr>
        <w:t>Las 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señale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residencia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dependencia o</w:t>
      </w:r>
      <w:r>
        <w:rPr>
          <w:spacing w:val="2"/>
          <w:sz w:val="20"/>
        </w:rPr>
        <w:t> </w:t>
      </w:r>
      <w:r>
        <w:rPr>
          <w:sz w:val="20"/>
        </w:rPr>
        <w:t>entidad 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 referencia</w:t>
      </w:r>
      <w:r>
        <w:rPr>
          <w:spacing w:val="-53"/>
          <w:sz w:val="20"/>
        </w:rPr>
        <w:t> </w:t>
      </w:r>
      <w:r>
        <w:rPr>
          <w:sz w:val="20"/>
        </w:rPr>
        <w:t>respectivos.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observarán, además de los lineamientos a que se refiere el segundo párrafo del artículo 53 de la Ley,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previsiones: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Las funciones señaladas en el artículo anterior, así como las que adicionalmente prevean las</w:t>
      </w:r>
      <w:r>
        <w:rPr>
          <w:spacing w:val="1"/>
          <w:sz w:val="20"/>
        </w:rPr>
        <w:t> </w:t>
      </w:r>
      <w:r>
        <w:rPr>
          <w:sz w:val="20"/>
        </w:rPr>
        <w:t>dependencias y entidades para cada caso particular, deberán ser congruentes con los 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asentarse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suscriba,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Tanto en los términos de referencia como en el contrato deberán especificarse los productos 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esperados</w:t>
      </w:r>
      <w:r>
        <w:rPr>
          <w:spacing w:val="1"/>
          <w:sz w:val="20"/>
        </w:rPr>
        <w:t> </w:t>
      </w:r>
      <w:r>
        <w:rPr>
          <w:sz w:val="20"/>
        </w:rPr>
        <w:t>y su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presentación.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señalados,</w:t>
      </w:r>
      <w:r>
        <w:rPr>
          <w:spacing w:val="-53"/>
          <w:sz w:val="20"/>
        </w:rPr>
        <w:t> </w:t>
      </w:r>
      <w:r>
        <w:rPr>
          <w:sz w:val="20"/>
        </w:rPr>
        <w:t>deberán incluirse los informes que serán presentados con la periodicidad establecida por la</w:t>
      </w:r>
      <w:r>
        <w:rPr>
          <w:spacing w:val="1"/>
          <w:sz w:val="20"/>
        </w:rPr>
        <w:t> </w:t>
      </w:r>
      <w:r>
        <w:rPr>
          <w:sz w:val="20"/>
        </w:rPr>
        <w:t>convocante,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respaldo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estimaciones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contemplar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los siguientes aspectos: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variaciones del</w:t>
      </w:r>
      <w:r>
        <w:rPr>
          <w:spacing w:val="-1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físico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financiero de la</w:t>
      </w:r>
      <w:r>
        <w:rPr>
          <w:spacing w:val="-3"/>
          <w:sz w:val="20"/>
        </w:rPr>
        <w:t> </w:t>
      </w:r>
      <w:r>
        <w:rPr>
          <w:sz w:val="20"/>
        </w:rPr>
        <w:t>obra;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5" w:val="left" w:leader="none"/>
        </w:tabs>
        <w:spacing w:line="240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Los reportes de cumplimiento de los</w:t>
      </w:r>
      <w:r>
        <w:rPr>
          <w:spacing w:val="55"/>
          <w:sz w:val="20"/>
        </w:rPr>
        <w:t> </w:t>
      </w:r>
      <w:r>
        <w:rPr>
          <w:sz w:val="20"/>
        </w:rPr>
        <w:t>programas de suministro de materiales, mano 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maquinaria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minutas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efectuados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laboratorio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trabajos;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5" w:val="left" w:leader="none"/>
        </w:tabs>
        <w:spacing w:line="242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Los comentarios explícitos de las variaciones registradas en el periodo, en relación a los</w:t>
      </w:r>
      <w:r>
        <w:rPr>
          <w:spacing w:val="1"/>
          <w:sz w:val="20"/>
        </w:rPr>
        <w:t> </w:t>
      </w:r>
      <w:r>
        <w:rPr>
          <w:sz w:val="20"/>
        </w:rPr>
        <w:t>programas convenidos, así como la consecuencia o efecto de dichas variaciones para 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oportuna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acciones tomadas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respecto,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memoria</w:t>
      </w:r>
      <w:r>
        <w:rPr>
          <w:spacing w:val="-1"/>
          <w:sz w:val="20"/>
        </w:rPr>
        <w:t> </w:t>
      </w:r>
      <w:r>
        <w:rPr>
          <w:sz w:val="20"/>
        </w:rPr>
        <w:t>fotográfica.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117.- </w:t>
      </w:r>
      <w:r>
        <w:rPr/>
        <w:t>El superintendente deberá conocer con amplitud los proyectos, normas de calidad y</w:t>
      </w:r>
      <w:r>
        <w:rPr>
          <w:spacing w:val="1"/>
        </w:rPr>
        <w:t> </w:t>
      </w:r>
      <w:r>
        <w:rPr/>
        <w:t>especificaciones de construcción, catálogo de conceptos o actividades de obra o servicio, programas de</w:t>
      </w:r>
      <w:r>
        <w:rPr>
          <w:spacing w:val="1"/>
        </w:rPr>
        <w:t> </w:t>
      </w:r>
      <w:r>
        <w:rPr/>
        <w:t>ejecución y de suministros, incluyendo los planos con sus modificaciones, especificaciones generales y</w:t>
      </w:r>
      <w:r>
        <w:rPr>
          <w:spacing w:val="1"/>
        </w:rPr>
        <w:t> </w:t>
      </w:r>
      <w:r>
        <w:rPr/>
        <w:t>particulares de construcción y normas de calidad, Bitácora, convenios y demás documentos inherentes,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reservarse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momento, por causas justificadas, la sustitución del superintendente y el contratista tendrá la obligación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nombrar a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reúna</w:t>
      </w:r>
      <w:r>
        <w:rPr>
          <w:spacing w:val="-2"/>
        </w:rPr>
        <w:t> </w:t>
      </w:r>
      <w:r>
        <w:rPr/>
        <w:t>los requisitos exigidos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118.- </w:t>
      </w:r>
      <w:r>
        <w:rPr/>
        <w:t>Si el contratista realiza trabajos por mayor valor del contratado, sin mediar orden por</w:t>
      </w:r>
      <w:r>
        <w:rPr>
          <w:spacing w:val="1"/>
        </w:rPr>
        <w:t> </w:t>
      </w:r>
      <w:r>
        <w:rPr/>
        <w:t>escrito de parte de la dependencia o entidad, independientemente de la responsabilidad en que incurra</w:t>
      </w:r>
      <w:r>
        <w:rPr>
          <w:spacing w:val="1"/>
        </w:rPr>
        <w:t> </w:t>
      </w:r>
      <w:r>
        <w:rPr/>
        <w:t>por la ejecución de los trabajos excedentes, no tendrá derecho a reclamar pago alguno por ello, ni</w:t>
      </w:r>
      <w:r>
        <w:rPr>
          <w:spacing w:val="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del 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/>
        <w:t>Cuando los trabajos no se hayan realizado de acuerdo con lo estipulado en el contrato o conforme a</w:t>
      </w:r>
      <w:r>
        <w:rPr>
          <w:spacing w:val="1"/>
        </w:rPr>
        <w:t> </w:t>
      </w:r>
      <w:r>
        <w:rPr/>
        <w:t>las órdenes escritas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 su</w:t>
      </w:r>
      <w:r>
        <w:rPr>
          <w:spacing w:val="1"/>
        </w:rPr>
        <w:t> </w:t>
      </w:r>
      <w:r>
        <w:rPr/>
        <w:t>demolición,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reposición inmediata con los trabajos adicionales que resulten necesarios, los cuales se harán por cuenta</w:t>
      </w:r>
      <w:r>
        <w:rPr>
          <w:spacing w:val="-53"/>
        </w:rPr>
        <w:t> </w:t>
      </w:r>
      <w:r>
        <w:rPr/>
        <w:t>del contratista sin que tenga derecho a retribución adicional alguna por ello. En este caso, la dependencia</w:t>
      </w:r>
      <w:r>
        <w:rPr>
          <w:spacing w:val="-53"/>
        </w:rPr>
        <w:t> </w:t>
      </w:r>
      <w:r>
        <w:rPr/>
        <w:t>o</w:t>
      </w:r>
      <w:r>
        <w:rPr>
          <w:spacing w:val="9"/>
        </w:rPr>
        <w:t> </w:t>
      </w:r>
      <w:r>
        <w:rPr/>
        <w:t>entidad,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estima</w:t>
      </w:r>
      <w:r>
        <w:rPr>
          <w:spacing w:val="9"/>
        </w:rPr>
        <w:t> </w:t>
      </w:r>
      <w:r>
        <w:rPr/>
        <w:t>necesario,</w:t>
      </w:r>
      <w:r>
        <w:rPr>
          <w:spacing w:val="11"/>
        </w:rPr>
        <w:t> </w:t>
      </w:r>
      <w:r>
        <w:rPr/>
        <w:t>podrá</w:t>
      </w:r>
      <w:r>
        <w:rPr>
          <w:spacing w:val="9"/>
        </w:rPr>
        <w:t> </w:t>
      </w:r>
      <w:r>
        <w:rPr/>
        <w:t>ordenar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suspensión</w:t>
      </w:r>
      <w:r>
        <w:rPr>
          <w:spacing w:val="9"/>
        </w:rPr>
        <w:t> </w:t>
      </w:r>
      <w:r>
        <w:rPr/>
        <w:t>total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parcial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trabajos</w:t>
      </w:r>
      <w:r>
        <w:rPr>
          <w:spacing w:val="10"/>
        </w:rPr>
        <w:t> </w:t>
      </w:r>
      <w:r>
        <w:rPr/>
        <w:t>contratados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4"/>
      </w:pPr>
      <w:r>
        <w:rPr/>
        <w:t>en tanto no</w:t>
      </w:r>
      <w:r>
        <w:rPr>
          <w:spacing w:val="1"/>
        </w:rPr>
        <w:t> </w:t>
      </w:r>
      <w:r>
        <w:rPr/>
        <w:t>se lleve a</w:t>
      </w:r>
      <w:r>
        <w:rPr>
          <w:spacing w:val="1"/>
        </w:rPr>
        <w:t> </w:t>
      </w:r>
      <w:r>
        <w:rPr/>
        <w:t>cabo</w:t>
      </w:r>
      <w:r>
        <w:rPr>
          <w:spacing w:val="2"/>
        </w:rPr>
        <w:t> </w:t>
      </w:r>
      <w:r>
        <w:rPr/>
        <w:t>la demolición,</w:t>
      </w:r>
      <w:r>
        <w:rPr>
          <w:spacing w:val="1"/>
        </w:rPr>
        <w:t> </w:t>
      </w:r>
      <w:r>
        <w:rPr/>
        <w:t>reposición o</w:t>
      </w:r>
      <w:r>
        <w:rPr>
          <w:spacing w:val="2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indicadas, sin que</w:t>
      </w:r>
      <w:r>
        <w:rPr>
          <w:spacing w:val="1"/>
        </w:rPr>
        <w:t> </w:t>
      </w:r>
      <w:r>
        <w:rPr/>
        <w:t>esto sea motivo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ampliar</w:t>
      </w:r>
      <w:r>
        <w:rPr>
          <w:spacing w:val="-2"/>
        </w:rPr>
        <w:t> </w:t>
      </w:r>
      <w:r>
        <w:rPr/>
        <w:t>el plazo</w:t>
      </w:r>
      <w:r>
        <w:rPr>
          <w:spacing w:val="-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terminación.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119.- </w:t>
      </w:r>
      <w:r>
        <w:rPr/>
        <w:t>Los trabajos quedarán bajo la responsabilidad del contratista hasta el momento de su</w:t>
      </w:r>
      <w:r>
        <w:rPr>
          <w:spacing w:val="1"/>
        </w:rPr>
        <w:t> </w:t>
      </w:r>
      <w:r>
        <w:rPr/>
        <w:t>entrega a la dependencia o entidad, por lo que quedará a su cargo, entre otros aspectos, la conservación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limpieza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120.- </w:t>
      </w:r>
      <w:r>
        <w:rPr/>
        <w:t>El contratista estará obligado a coadyuvar con la autoridad competente en la extinción</w:t>
      </w:r>
      <w:r>
        <w:rPr>
          <w:spacing w:val="1"/>
        </w:rPr>
        <w:t> </w:t>
      </w:r>
      <w:r>
        <w:rPr/>
        <w:t>de incendios comprendidos en las zonas en que se ejecuten los trabajos objeto del contrato, con el</w:t>
      </w:r>
      <w:r>
        <w:rPr>
          <w:spacing w:val="1"/>
        </w:rPr>
        <w:t> </w:t>
      </w:r>
      <w:r>
        <w:rPr/>
        <w:t>personal y elementos de que disponga para ese fin. El contratista deberá dar aviso al residente de la</w:t>
      </w:r>
      <w:r>
        <w:rPr>
          <w:spacing w:val="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incendios,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localización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magnitud.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121.- </w:t>
      </w:r>
      <w:r>
        <w:rPr/>
        <w:t>El contratista tendrá la obligación de notificar al</w:t>
      </w:r>
      <w:r>
        <w:rPr>
          <w:spacing w:val="55"/>
        </w:rPr>
        <w:t> </w:t>
      </w:r>
      <w:r>
        <w:rPr/>
        <w:t>residente la aparición de cualquier</w:t>
      </w:r>
      <w:r>
        <w:rPr>
          <w:spacing w:val="1"/>
        </w:rPr>
        <w:t> </w:t>
      </w:r>
      <w:r>
        <w:rPr/>
        <w:t>brote epidémico en la zona de los trabajos objeto del contrato y, de ser posible, coadyuvar a combatirlo</w:t>
      </w:r>
      <w:r>
        <w:rPr>
          <w:spacing w:val="1"/>
        </w:rPr>
        <w:t> </w:t>
      </w:r>
      <w:r>
        <w:rPr/>
        <w:t>con los medios de que disponga. También enterará al residente cuando con los trabajos se afecten las</w:t>
      </w:r>
      <w:r>
        <w:rPr>
          <w:spacing w:val="1"/>
        </w:rPr>
        <w:t> </w:t>
      </w:r>
      <w:r>
        <w:rPr/>
        <w:t>condiciones ambientales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ecológicos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la zona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 los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3880" w:right="3872" w:firstLine="34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BITÁCORA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122.- </w:t>
      </w:r>
      <w:r>
        <w:rPr/>
        <w:t>El uso de la Bitácora es obligatorio en cada uno de los contratos de obras y servicios.</w:t>
      </w:r>
      <w:r>
        <w:rPr>
          <w:spacing w:val="1"/>
        </w:rPr>
        <w:t> </w:t>
      </w:r>
      <w:r>
        <w:rPr/>
        <w:t>Su elaboración, control y seguimiento se hará por medios remotos de comunicación electrónica, para lo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 la Función Pública implementará el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informático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La Secretaría de la Función Pública autorizará que la elaboración, control y seguimiento de la Bitácora</w:t>
      </w:r>
      <w:r>
        <w:rPr>
          <w:spacing w:val="-53"/>
        </w:rPr>
        <w:t> </w:t>
      </w:r>
      <w:r>
        <w:rPr/>
        <w:t>se realice a través de medios de comunicación convencional cuando las dependencias y entidades así lo</w:t>
      </w:r>
      <w:r>
        <w:rPr>
          <w:spacing w:val="1"/>
        </w:rPr>
        <w:t> </w:t>
      </w:r>
      <w:r>
        <w:rPr/>
        <w:t>soliciten en</w:t>
      </w:r>
      <w:r>
        <w:rPr>
          <w:spacing w:val="1"/>
        </w:rPr>
        <w:t> </w:t>
      </w:r>
      <w:r>
        <w:rPr/>
        <w:t>los siguientes casos: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30" w:hanging="57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virtud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sitio</w:t>
      </w:r>
      <w:r>
        <w:rPr>
          <w:spacing w:val="13"/>
          <w:sz w:val="20"/>
        </w:rPr>
        <w:t> </w:t>
      </w:r>
      <w:r>
        <w:rPr>
          <w:sz w:val="20"/>
        </w:rPr>
        <w:t>donde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realicen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trabajos</w:t>
      </w:r>
      <w:r>
        <w:rPr>
          <w:spacing w:val="12"/>
          <w:sz w:val="20"/>
        </w:rPr>
        <w:t> </w:t>
      </w:r>
      <w:r>
        <w:rPr>
          <w:sz w:val="20"/>
        </w:rPr>
        <w:t>existan</w:t>
      </w:r>
      <w:r>
        <w:rPr>
          <w:spacing w:val="13"/>
          <w:sz w:val="20"/>
        </w:rPr>
        <w:t> </w:t>
      </w:r>
      <w:r>
        <w:rPr>
          <w:sz w:val="20"/>
        </w:rPr>
        <w:t>dificultades</w:t>
      </w:r>
      <w:r>
        <w:rPr>
          <w:spacing w:val="13"/>
          <w:sz w:val="20"/>
        </w:rPr>
        <w:t> </w:t>
      </w:r>
      <w:r>
        <w:rPr>
          <w:sz w:val="20"/>
        </w:rPr>
        <w:t>tecnológicas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impidan llevar</w:t>
      </w:r>
      <w:r>
        <w:rPr>
          <w:spacing w:val="1"/>
          <w:sz w:val="20"/>
        </w:rPr>
        <w:t> </w:t>
      </w:r>
      <w:r>
        <w:rPr>
          <w:sz w:val="20"/>
        </w:rPr>
        <w:t>la Bitácora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medios remotos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 electrónica;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ejecuten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fortuito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3"/>
          <w:sz w:val="20"/>
        </w:rPr>
        <w:t> </w:t>
      </w:r>
      <w:r>
        <w:rPr>
          <w:sz w:val="20"/>
        </w:rPr>
        <w:t>mayor;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uso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Bitácora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través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medios</w:t>
      </w:r>
      <w:r>
        <w:rPr>
          <w:spacing w:val="18"/>
          <w:sz w:val="20"/>
        </w:rPr>
        <w:t> </w:t>
      </w:r>
      <w:r>
        <w:rPr>
          <w:sz w:val="20"/>
        </w:rPr>
        <w:t>remotos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comunicación</w:t>
      </w:r>
      <w:r>
        <w:rPr>
          <w:spacing w:val="15"/>
          <w:sz w:val="20"/>
        </w:rPr>
        <w:t> </w:t>
      </w:r>
      <w:r>
        <w:rPr>
          <w:sz w:val="20"/>
        </w:rPr>
        <w:t>electrónica</w:t>
      </w:r>
      <w:r>
        <w:rPr>
          <w:spacing w:val="17"/>
          <w:sz w:val="20"/>
        </w:rPr>
        <w:t> </w:t>
      </w:r>
      <w:r>
        <w:rPr>
          <w:sz w:val="20"/>
        </w:rPr>
        <w:t>ponga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riesgo 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o 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pública, 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realizan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ocasional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La información contenida en la Bitácora podrá ser consultada por la Secretaría de la Función Pública o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 control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inspección,</w:t>
      </w:r>
      <w:r>
        <w:rPr>
          <w:spacing w:val="-2"/>
        </w:rPr>
        <w:t> </w:t>
      </w:r>
      <w:r>
        <w:rPr/>
        <w:t>vigilancia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control.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123.- </w:t>
      </w:r>
      <w:r>
        <w:rPr/>
        <w:t>Las dependencias y entidades usarán la Bitácora atendiendo al medio de comunicación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opere.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Bitácora electrónica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Bitácora</w:t>
      </w:r>
      <w:r>
        <w:rPr>
          <w:spacing w:val="-3"/>
        </w:rPr>
        <w:t> </w:t>
      </w:r>
      <w:r>
        <w:rPr/>
        <w:t>convencional,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4" w:hanging="576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hojas</w:t>
      </w:r>
      <w:r>
        <w:rPr>
          <w:spacing w:val="3"/>
          <w:sz w:val="20"/>
        </w:rPr>
        <w:t> </w:t>
      </w:r>
      <w:r>
        <w:rPr>
          <w:sz w:val="20"/>
        </w:rPr>
        <w:t>originales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copias</w:t>
      </w:r>
      <w:r>
        <w:rPr>
          <w:spacing w:val="2"/>
          <w:sz w:val="20"/>
        </w:rPr>
        <w:t> </w:t>
      </w:r>
      <w:r>
        <w:rPr>
          <w:sz w:val="20"/>
        </w:rPr>
        <w:t>deben</w:t>
      </w:r>
      <w:r>
        <w:rPr>
          <w:spacing w:val="2"/>
          <w:sz w:val="20"/>
        </w:rPr>
        <w:t> </w:t>
      </w:r>
      <w:r>
        <w:rPr>
          <w:sz w:val="20"/>
        </w:rPr>
        <w:t>estar</w:t>
      </w:r>
      <w:r>
        <w:rPr>
          <w:spacing w:val="3"/>
          <w:sz w:val="20"/>
        </w:rPr>
        <w:t> </w:t>
      </w:r>
      <w:r>
        <w:rPr>
          <w:sz w:val="20"/>
        </w:rPr>
        <w:t>siempre</w:t>
      </w:r>
      <w:r>
        <w:rPr>
          <w:spacing w:val="3"/>
          <w:sz w:val="20"/>
        </w:rPr>
        <w:t> </w:t>
      </w:r>
      <w:r>
        <w:rPr>
          <w:sz w:val="20"/>
        </w:rPr>
        <w:t>foliadas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referidas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contrato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2" w:val="left" w:leader="none"/>
          <w:tab w:pos="983" w:val="left" w:leader="none"/>
          <w:tab w:pos="2313" w:val="left" w:leader="none"/>
          <w:tab w:pos="3061" w:val="left" w:leader="none"/>
          <w:tab w:pos="4274" w:val="left" w:leader="none"/>
          <w:tab w:pos="4742" w:val="left" w:leader="none"/>
          <w:tab w:pos="5597" w:val="left" w:leader="none"/>
          <w:tab w:pos="6700" w:val="left" w:leader="none"/>
          <w:tab w:pos="7489" w:val="left" w:leader="none"/>
          <w:tab w:pos="8481" w:val="left" w:leader="none"/>
        </w:tabs>
        <w:spacing w:line="242" w:lineRule="auto" w:before="0" w:after="0"/>
        <w:ind w:left="982" w:right="114" w:hanging="576"/>
        <w:jc w:val="left"/>
        <w:rPr>
          <w:sz w:val="20"/>
        </w:rPr>
      </w:pP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contenido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cada</w:t>
      </w:r>
      <w:r>
        <w:rPr>
          <w:spacing w:val="29"/>
          <w:sz w:val="20"/>
        </w:rPr>
        <w:t> </w:t>
      </w:r>
      <w:r>
        <w:rPr>
          <w:sz w:val="20"/>
        </w:rPr>
        <w:t>nota</w:t>
      </w:r>
      <w:r>
        <w:rPr>
          <w:spacing w:val="31"/>
          <w:sz w:val="20"/>
        </w:rPr>
        <w:t> </w:t>
      </w:r>
      <w:r>
        <w:rPr>
          <w:sz w:val="20"/>
        </w:rPr>
        <w:t>deberá</w:t>
      </w:r>
      <w:r>
        <w:rPr>
          <w:spacing w:val="29"/>
          <w:sz w:val="20"/>
        </w:rPr>
        <w:t> </w:t>
      </w:r>
      <w:r>
        <w:rPr>
          <w:sz w:val="20"/>
        </w:rPr>
        <w:t>precisar,</w:t>
      </w:r>
      <w:r>
        <w:rPr>
          <w:spacing w:val="30"/>
          <w:sz w:val="20"/>
        </w:rPr>
        <w:t> </w:t>
      </w:r>
      <w:r>
        <w:rPr>
          <w:sz w:val="20"/>
        </w:rPr>
        <w:t>según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circunstancias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cada</w:t>
      </w:r>
      <w:r>
        <w:rPr>
          <w:spacing w:val="32"/>
          <w:sz w:val="20"/>
        </w:rPr>
        <w:t> </w:t>
      </w:r>
      <w:r>
        <w:rPr>
          <w:sz w:val="20"/>
        </w:rPr>
        <w:t>caso:</w:t>
      </w:r>
      <w:r>
        <w:rPr>
          <w:spacing w:val="29"/>
          <w:sz w:val="20"/>
        </w:rPr>
        <w:t> </w:t>
      </w:r>
      <w:r>
        <w:rPr>
          <w:sz w:val="20"/>
        </w:rPr>
        <w:t>número,</w:t>
      </w:r>
      <w:r>
        <w:rPr>
          <w:spacing w:val="-52"/>
          <w:sz w:val="20"/>
        </w:rPr>
        <w:t> </w:t>
      </w:r>
      <w:r>
        <w:rPr>
          <w:sz w:val="20"/>
        </w:rPr>
        <w:t>clasificación,</w:t>
        <w:tab/>
        <w:t>fecha,</w:t>
        <w:tab/>
        <w:t>descripción</w:t>
        <w:tab/>
        <w:t>del</w:t>
        <w:tab/>
        <w:t>asunto,</w:t>
        <w:tab/>
        <w:t>ubicación,</w:t>
        <w:tab/>
        <w:t>causa,</w:t>
        <w:tab/>
        <w:t>solución,</w:t>
        <w:tab/>
        <w:t>prevención,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/>
      </w:pPr>
      <w:r>
        <w:rPr/>
        <w:t>consecuencia</w:t>
      </w:r>
      <w:r>
        <w:rPr>
          <w:spacing w:val="3"/>
        </w:rPr>
        <w:t> </w:t>
      </w:r>
      <w:r>
        <w:rPr/>
        <w:t>económica,</w:t>
      </w:r>
      <w:r>
        <w:rPr>
          <w:spacing w:val="2"/>
        </w:rPr>
        <w:t> </w:t>
      </w:r>
      <w:r>
        <w:rPr/>
        <w:t>responsabilidad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hubiere</w:t>
      </w:r>
      <w:r>
        <w:rPr>
          <w:spacing w:val="7"/>
        </w:rPr>
        <w:t> </w:t>
      </w:r>
      <w:r>
        <w:rPr/>
        <w:t>y</w:t>
      </w:r>
      <w:r>
        <w:rPr>
          <w:spacing w:val="54"/>
        </w:rPr>
        <w:t> </w:t>
      </w:r>
      <w:r>
        <w:rPr/>
        <w:t>fecha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atención,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referencia,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nota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contesta;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Se deberá iniciar con una nota especial relacionando como mínimo la fecha de apertura, datos</w:t>
      </w:r>
      <w:r>
        <w:rPr>
          <w:spacing w:val="1"/>
          <w:sz w:val="20"/>
        </w:rPr>
        <w:t> </w:t>
      </w:r>
      <w:r>
        <w:rPr>
          <w:sz w:val="20"/>
        </w:rPr>
        <w:t>generales de las partes involucradas, nombre y firma del personal autorizado, domicilios y</w:t>
      </w:r>
      <w:r>
        <w:rPr>
          <w:spacing w:val="1"/>
          <w:sz w:val="20"/>
        </w:rPr>
        <w:t> </w:t>
      </w:r>
      <w:r>
        <w:rPr>
          <w:sz w:val="20"/>
        </w:rPr>
        <w:t>teléfonos,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 alcances</w:t>
      </w:r>
      <w:r>
        <w:rPr>
          <w:spacing w:val="1"/>
          <w:sz w:val="20"/>
        </w:rPr>
        <w:t> </w:t>
      </w:r>
      <w:r>
        <w:rPr>
          <w:sz w:val="20"/>
        </w:rPr>
        <w:t>descriptivos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sitio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desarrollarán;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identifiquen oficialmente al residente y, en su caso, al supervisor, así como al superintendente</w:t>
      </w:r>
      <w:r>
        <w:rPr>
          <w:spacing w:val="1"/>
          <w:sz w:val="20"/>
        </w:rPr>
        <w:t> </w:t>
      </w:r>
      <w:r>
        <w:rPr>
          <w:sz w:val="20"/>
        </w:rPr>
        <w:t>por parte del contratista, quienes serán los responsables para realizar registros en la Bitácora,</w:t>
      </w:r>
      <w:r>
        <w:rPr>
          <w:spacing w:val="1"/>
          <w:sz w:val="20"/>
        </w:rPr>
        <w:t> </w:t>
      </w:r>
      <w:r>
        <w:rPr>
          <w:sz w:val="20"/>
        </w:rPr>
        <w:t>indicando,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a</w:t>
      </w:r>
      <w:r>
        <w:rPr>
          <w:spacing w:val="-3"/>
          <w:sz w:val="20"/>
        </w:rPr>
        <w:t> </w:t>
      </w:r>
      <w:r>
        <w:rPr>
          <w:sz w:val="20"/>
        </w:rPr>
        <w:t>quién o</w:t>
      </w:r>
      <w:r>
        <w:rPr>
          <w:spacing w:val="-2"/>
          <w:sz w:val="20"/>
        </w:rPr>
        <w:t> </w:t>
      </w:r>
      <w:r>
        <w:rPr>
          <w:sz w:val="20"/>
        </w:rPr>
        <w:t>a quiénes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autoriza para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 dichos</w:t>
      </w:r>
      <w:r>
        <w:rPr>
          <w:spacing w:val="-1"/>
          <w:sz w:val="20"/>
        </w:rPr>
        <w:t> </w:t>
      </w:r>
      <w:r>
        <w:rPr>
          <w:sz w:val="20"/>
        </w:rPr>
        <w:t>registros.</w:t>
      </w:r>
    </w:p>
    <w:p>
      <w:pPr>
        <w:pStyle w:val="BodyText"/>
        <w:spacing w:before="3"/>
      </w:pPr>
    </w:p>
    <w:p>
      <w:pPr>
        <w:pStyle w:val="BodyText"/>
        <w:ind w:left="982"/>
      </w:pPr>
      <w:r>
        <w:rPr/>
        <w:t>Además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 párrafo</w:t>
      </w:r>
      <w:r>
        <w:rPr>
          <w:spacing w:val="2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establecerá</w:t>
      </w:r>
      <w:r>
        <w:rPr>
          <w:spacing w:val="5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2"/>
        </w:rPr>
        <w:t> </w:t>
      </w:r>
      <w:r>
        <w:rPr/>
        <w:t>máximo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-2"/>
        </w:rPr>
        <w:t> </w:t>
      </w:r>
      <w:r>
        <w:rPr/>
        <w:t>notas,</w:t>
      </w:r>
      <w:r>
        <w:rPr>
          <w:spacing w:val="-3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acordar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aceptadas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4"/>
        </w:rPr>
        <w:t> </w:t>
      </w:r>
      <w:r>
        <w:rPr/>
        <w:t>vencido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plazo;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El horario en el que se podrá consultar y asentar notas, el que deberá coincidir con las jornadas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campo;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Todas las notas deberán numerarse en forma seriada y fecharse consecutivamente respetando,</w:t>
      </w:r>
      <w:r>
        <w:rPr>
          <w:spacing w:val="-5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excepción,</w:t>
      </w:r>
      <w:r>
        <w:rPr>
          <w:spacing w:val="1"/>
          <w:sz w:val="20"/>
        </w:rPr>
        <w:t> </w:t>
      </w:r>
      <w:r>
        <w:rPr>
          <w:sz w:val="20"/>
        </w:rPr>
        <w:t>el orden</w:t>
      </w:r>
      <w:r>
        <w:rPr>
          <w:spacing w:val="1"/>
          <w:sz w:val="20"/>
        </w:rPr>
        <w:t> </w:t>
      </w:r>
      <w:r>
        <w:rPr>
          <w:sz w:val="20"/>
        </w:rPr>
        <w:t>establecido;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Se prohibirá la modificación de las notas ya firmadas, inclusive para el responsable de la</w:t>
      </w:r>
      <w:r>
        <w:rPr>
          <w:spacing w:val="1"/>
          <w:sz w:val="20"/>
        </w:rPr>
        <w:t> </w:t>
      </w:r>
      <w:r>
        <w:rPr>
          <w:sz w:val="20"/>
        </w:rPr>
        <w:t>anotación original;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Cuando se cometa algún error de escritura, redacción o cualquier otro que afecte la debida</w:t>
      </w:r>
      <w:r>
        <w:rPr>
          <w:spacing w:val="1"/>
          <w:sz w:val="20"/>
        </w:rPr>
        <w:t> </w:t>
      </w:r>
      <w:r>
        <w:rPr>
          <w:sz w:val="20"/>
        </w:rPr>
        <w:t>comunicación entre las partes, la nota deberá anularse por quien la emita, señalando enseguida</w:t>
      </w:r>
      <w:r>
        <w:rPr>
          <w:spacing w:val="-53"/>
          <w:sz w:val="20"/>
        </w:rPr>
        <w:t> </w:t>
      </w:r>
      <w:r>
        <w:rPr>
          <w:sz w:val="20"/>
        </w:rPr>
        <w:t>de dicha nota la mención de que ésta ha quedado anulada y debiendo abrir, de ser necesario,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nota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consecutivo que le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la descripción</w:t>
      </w:r>
      <w:r>
        <w:rPr>
          <w:spacing w:val="-2"/>
          <w:sz w:val="20"/>
        </w:rPr>
        <w:t> </w:t>
      </w:r>
      <w:r>
        <w:rPr>
          <w:sz w:val="20"/>
        </w:rPr>
        <w:t>correcta;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No se deberá sobreponer ni añadir texto alguno a las notas de Bitácora, ni entre renglones,</w:t>
      </w:r>
      <w:r>
        <w:rPr>
          <w:spacing w:val="1"/>
          <w:sz w:val="20"/>
        </w:rPr>
        <w:t> </w:t>
      </w:r>
      <w:r>
        <w:rPr>
          <w:sz w:val="20"/>
        </w:rPr>
        <w:t>márgenes o cualquier otro sitio; de ser necesario adicionar un texto, se deberá abrir otra nota</w:t>
      </w:r>
      <w:r>
        <w:rPr>
          <w:spacing w:val="1"/>
          <w:sz w:val="20"/>
        </w:rPr>
        <w:t> </w:t>
      </w:r>
      <w:r>
        <w:rPr>
          <w:sz w:val="20"/>
        </w:rPr>
        <w:t>haciendo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Se deberán cancelar los espacios sobrantes de una hoja al completarse el llenado de las</w:t>
      </w:r>
      <w:r>
        <w:rPr>
          <w:spacing w:val="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Cuando se requiera, se podrán ratificar en la Bitácora las instrucciones emitidas vía oficios,</w:t>
      </w:r>
      <w:r>
        <w:rPr>
          <w:spacing w:val="1"/>
          <w:sz w:val="20"/>
        </w:rPr>
        <w:t> </w:t>
      </w:r>
      <w:r>
        <w:rPr>
          <w:sz w:val="20"/>
        </w:rPr>
        <w:t>minutas, memoranda y circulares, refiriéndose al contenido de los mismos, o bien, anexando</w:t>
      </w:r>
      <w:r>
        <w:rPr>
          <w:spacing w:val="1"/>
          <w:sz w:val="20"/>
        </w:rPr>
        <w:t> </w:t>
      </w:r>
      <w:r>
        <w:rPr>
          <w:sz w:val="20"/>
        </w:rPr>
        <w:t>copias;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Deberá utilizarse la Bitácora para asuntos trascendentes que deriven de la ejecución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cuestión;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residente,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superintendente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supervisor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cerrar</w:t>
      </w:r>
      <w:r>
        <w:rPr>
          <w:spacing w:val="1"/>
          <w:sz w:val="20"/>
        </w:rPr>
        <w:t> </w:t>
      </w:r>
      <w:r>
        <w:rPr>
          <w:sz w:val="20"/>
        </w:rPr>
        <w:t>invariablemente todas las notas que les correspondan, o especificar que su solución será</w:t>
      </w:r>
      <w:r>
        <w:rPr>
          <w:spacing w:val="1"/>
          <w:sz w:val="20"/>
        </w:rPr>
        <w:t> </w:t>
      </w:r>
      <w:r>
        <w:rPr>
          <w:sz w:val="20"/>
        </w:rPr>
        <w:t>posterior, debiendo en este último caso relacionar la nota de resolución con la que le dé origen,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12" w:hanging="576"/>
        <w:jc w:val="both"/>
        <w:rPr>
          <w:sz w:val="20"/>
        </w:rPr>
      </w:pPr>
      <w:r>
        <w:rPr>
          <w:sz w:val="20"/>
        </w:rPr>
        <w:t>El cierre de la Bitácora debe consignarse en una nota que dé por terminados</w:t>
      </w:r>
      <w:r>
        <w:rPr>
          <w:spacing w:val="55"/>
          <w:sz w:val="20"/>
        </w:rPr>
        <w:t> </w:t>
      </w:r>
      <w:r>
        <w:rPr>
          <w:sz w:val="20"/>
        </w:rPr>
        <w:t>los trabajos, 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elaborarse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2"/>
          <w:sz w:val="20"/>
        </w:rPr>
        <w:t> </w:t>
      </w:r>
      <w:r>
        <w:rPr>
          <w:sz w:val="20"/>
        </w:rPr>
        <w:t>autorizada la</w:t>
      </w:r>
      <w:r>
        <w:rPr>
          <w:spacing w:val="-1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final.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24-02-2023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22" w:firstLine="288"/>
        <w:jc w:val="both"/>
      </w:pPr>
      <w:r>
        <w:rPr/>
        <w:t>En</w:t>
      </w:r>
      <w:r>
        <w:rPr>
          <w:spacing w:val="-3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características,</w:t>
      </w:r>
      <w:r>
        <w:rPr>
          <w:spacing w:val="-2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magnitud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la</w:t>
      </w:r>
      <w:r>
        <w:rPr>
          <w:spacing w:val="-54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Bitácora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Artículo 124.- </w:t>
      </w:r>
      <w:r>
        <w:rPr/>
        <w:t>Para el uso de la Bitácora convencional, además de lo señalado en el artículo anterior,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6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deberá</w:t>
      </w:r>
      <w:r>
        <w:rPr>
          <w:spacing w:val="24"/>
          <w:sz w:val="20"/>
        </w:rPr>
        <w:t> </w:t>
      </w:r>
      <w:r>
        <w:rPr>
          <w:sz w:val="20"/>
        </w:rPr>
        <w:t>contar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original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dependencia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entidad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3"/>
          <w:sz w:val="20"/>
        </w:rPr>
        <w:t> </w:t>
      </w:r>
      <w:r>
        <w:rPr>
          <w:sz w:val="20"/>
        </w:rPr>
        <w:t>menos</w:t>
      </w:r>
      <w:r>
        <w:rPr>
          <w:spacing w:val="24"/>
          <w:sz w:val="20"/>
        </w:rPr>
        <w:t> </w:t>
      </w:r>
      <w:r>
        <w:rPr>
          <w:sz w:val="20"/>
        </w:rPr>
        <w:t>dos</w:t>
      </w:r>
      <w:r>
        <w:rPr>
          <w:spacing w:val="25"/>
          <w:sz w:val="20"/>
        </w:rPr>
        <w:t> </w:t>
      </w:r>
      <w:r>
        <w:rPr>
          <w:sz w:val="20"/>
        </w:rPr>
        <w:t>copias,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residencia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supervisión;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copias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desprendibles,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originales;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asientos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efectuarse</w:t>
      </w:r>
      <w:r>
        <w:rPr>
          <w:spacing w:val="-3"/>
          <w:sz w:val="20"/>
        </w:rPr>
        <w:t> </w:t>
      </w:r>
      <w:r>
        <w:rPr>
          <w:sz w:val="20"/>
        </w:rPr>
        <w:t>claramente, con</w:t>
      </w:r>
      <w:r>
        <w:rPr>
          <w:spacing w:val="-3"/>
          <w:sz w:val="20"/>
        </w:rPr>
        <w:t> </w:t>
      </w:r>
      <w:r>
        <w:rPr>
          <w:sz w:val="20"/>
        </w:rPr>
        <w:t>tinta indeleble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legible;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nota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copias</w:t>
      </w:r>
      <w:r>
        <w:rPr>
          <w:spacing w:val="-1"/>
          <w:sz w:val="20"/>
        </w:rPr>
        <w:t> </w:t>
      </w:r>
      <w:r>
        <w:rPr>
          <w:sz w:val="20"/>
        </w:rPr>
        <w:t>aparezcan con</w:t>
      </w:r>
      <w:r>
        <w:rPr>
          <w:spacing w:val="-3"/>
          <w:sz w:val="20"/>
        </w:rPr>
        <w:t> </w:t>
      </w:r>
      <w:r>
        <w:rPr>
          <w:sz w:val="20"/>
        </w:rPr>
        <w:t>tachaduras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enmendaduras</w:t>
      </w:r>
      <w:r>
        <w:rPr>
          <w:spacing w:val="-1"/>
          <w:sz w:val="20"/>
        </w:rPr>
        <w:t> </w:t>
      </w:r>
      <w:r>
        <w:rPr>
          <w:sz w:val="20"/>
        </w:rPr>
        <w:t>será nula;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Una vez firmadas las notas de la Bitácora, los interesados podrán retirar sus respectivas copias,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4" w:hanging="576"/>
        <w:jc w:val="left"/>
        <w:rPr>
          <w:sz w:val="20"/>
        </w:rPr>
      </w:pP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Bitácora</w:t>
      </w:r>
      <w:r>
        <w:rPr>
          <w:spacing w:val="48"/>
          <w:sz w:val="20"/>
        </w:rPr>
        <w:t> </w:t>
      </w:r>
      <w:r>
        <w:rPr>
          <w:sz w:val="20"/>
        </w:rPr>
        <w:t>deberá</w:t>
      </w:r>
      <w:r>
        <w:rPr>
          <w:spacing w:val="47"/>
          <w:sz w:val="20"/>
        </w:rPr>
        <w:t> </w:t>
      </w:r>
      <w:r>
        <w:rPr>
          <w:sz w:val="20"/>
        </w:rPr>
        <w:t>permanecer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residencia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fin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consultas</w:t>
      </w:r>
      <w:r>
        <w:rPr>
          <w:spacing w:val="51"/>
          <w:sz w:val="20"/>
        </w:rPr>
        <w:t> </w:t>
      </w:r>
      <w:r>
        <w:rPr>
          <w:sz w:val="20"/>
        </w:rPr>
        <w:t>requeridas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efectúen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sitio.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125.- </w:t>
      </w:r>
      <w:r>
        <w:rPr/>
        <w:t>Cuando se presenten cualquiera de los eventos que a continuación se relacionan,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Bitácora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 nota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residente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registrar: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autorización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modificaciones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proyecto</w:t>
      </w:r>
      <w:r>
        <w:rPr>
          <w:spacing w:val="28"/>
          <w:sz w:val="20"/>
        </w:rPr>
        <w:t> </w:t>
      </w:r>
      <w:r>
        <w:rPr>
          <w:sz w:val="20"/>
        </w:rPr>
        <w:t>ejecutivo,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procedimiento</w:t>
      </w:r>
      <w:r>
        <w:rPr>
          <w:spacing w:val="28"/>
          <w:sz w:val="20"/>
        </w:rPr>
        <w:t> </w:t>
      </w:r>
      <w:r>
        <w:rPr>
          <w:sz w:val="20"/>
        </w:rPr>
        <w:t>constructivo,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aspectos de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 los 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convenidos;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estimaciones;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 ajuste</w:t>
      </w:r>
      <w:r>
        <w:rPr>
          <w:spacing w:val="-3"/>
          <w:sz w:val="20"/>
        </w:rPr>
        <w:t> </w:t>
      </w:r>
      <w:r>
        <w:rPr>
          <w:sz w:val="20"/>
        </w:rPr>
        <w:t>de costos;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catálogo</w:t>
      </w:r>
      <w:r>
        <w:rPr>
          <w:spacing w:val="-3"/>
          <w:sz w:val="20"/>
        </w:rPr>
        <w:t> </w:t>
      </w:r>
      <w:r>
        <w:rPr>
          <w:sz w:val="20"/>
        </w:rPr>
        <w:t>original y</w:t>
      </w:r>
      <w:r>
        <w:rPr>
          <w:spacing w:val="-6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adicionales;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modificatorios;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terminación</w:t>
      </w:r>
      <w:r>
        <w:rPr>
          <w:spacing w:val="-3"/>
          <w:sz w:val="20"/>
        </w:rPr>
        <w:t> </w:t>
      </w:r>
      <w:r>
        <w:rPr>
          <w:sz w:val="20"/>
        </w:rPr>
        <w:t>anticipada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rescisión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sustitución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superintendente, del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residente y</w:t>
      </w:r>
      <w:r>
        <w:rPr>
          <w:spacing w:val="-4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supervisión;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suspensiones de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conciliaciones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fortuitos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convenido,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419"/>
        <w:jc w:val="left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superintendente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4"/>
          <w:sz w:val="20"/>
        </w:rPr>
        <w:t> </w:t>
      </w:r>
      <w:r>
        <w:rPr>
          <w:sz w:val="20"/>
        </w:rPr>
        <w:t>registrar: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25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solicitud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modificaciones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proyecto</w:t>
      </w:r>
      <w:r>
        <w:rPr>
          <w:spacing w:val="27"/>
          <w:sz w:val="20"/>
        </w:rPr>
        <w:t> </w:t>
      </w:r>
      <w:r>
        <w:rPr>
          <w:sz w:val="20"/>
        </w:rPr>
        <w:t>ejecutivo,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procedimiento</w:t>
      </w:r>
      <w:r>
        <w:rPr>
          <w:spacing w:val="27"/>
          <w:sz w:val="20"/>
        </w:rPr>
        <w:t> </w:t>
      </w:r>
      <w:r>
        <w:rPr>
          <w:sz w:val="20"/>
        </w:rPr>
        <w:t>constructivo,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aspectos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 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 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estimaciones;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 o</w:t>
      </w:r>
      <w:r>
        <w:rPr>
          <w:spacing w:val="-2"/>
          <w:sz w:val="20"/>
        </w:rPr>
        <w:t> </w:t>
      </w:r>
      <w:r>
        <w:rPr>
          <w:sz w:val="20"/>
        </w:rPr>
        <w:t>atraso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 de</w:t>
      </w:r>
      <w:r>
        <w:rPr>
          <w:spacing w:val="-1"/>
          <w:sz w:val="20"/>
        </w:rPr>
        <w:t> </w:t>
      </w:r>
      <w:r>
        <w:rPr>
          <w:sz w:val="20"/>
        </w:rPr>
        <w:t>estimaciones;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ajuste de</w:t>
      </w:r>
      <w:r>
        <w:rPr>
          <w:spacing w:val="-2"/>
          <w:sz w:val="20"/>
        </w:rPr>
        <w:t> </w:t>
      </w:r>
      <w:r>
        <w:rPr>
          <w:sz w:val="20"/>
        </w:rPr>
        <w:t>costos;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catálogo</w:t>
      </w:r>
      <w:r>
        <w:rPr>
          <w:spacing w:val="-2"/>
          <w:sz w:val="20"/>
        </w:rPr>
        <w:t> </w:t>
      </w:r>
      <w:r>
        <w:rPr>
          <w:sz w:val="20"/>
        </w:rPr>
        <w:t>original y</w:t>
      </w:r>
      <w:r>
        <w:rPr>
          <w:spacing w:val="-6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adicionales;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modificatorios,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trabajos,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825" w:val="left" w:leader="none"/>
        </w:tabs>
        <w:spacing w:line="240" w:lineRule="auto" w:before="0" w:after="0"/>
        <w:ind w:left="824" w:right="0" w:hanging="419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registrar: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físico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financiero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obra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fechas de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7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resultado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pruebas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calidad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insumos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periodicidad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establezca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mensualmente;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432"/>
        <w:jc w:val="left"/>
        <w:rPr>
          <w:sz w:val="20"/>
        </w:rPr>
      </w:pP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relacionado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normas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seguridad,</w:t>
      </w:r>
      <w:r>
        <w:rPr>
          <w:spacing w:val="13"/>
          <w:sz w:val="20"/>
        </w:rPr>
        <w:t> </w:t>
      </w:r>
      <w:r>
        <w:rPr>
          <w:sz w:val="20"/>
        </w:rPr>
        <w:t>higiene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ambiente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deban</w:t>
      </w:r>
      <w:r>
        <w:rPr>
          <w:spacing w:val="-53"/>
          <w:sz w:val="20"/>
        </w:rPr>
        <w:t> </w:t>
      </w:r>
      <w:r>
        <w:rPr>
          <w:sz w:val="20"/>
        </w:rPr>
        <w:t>implementarse,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5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acuerdos</w:t>
      </w:r>
      <w:r>
        <w:rPr>
          <w:spacing w:val="41"/>
          <w:sz w:val="20"/>
        </w:rPr>
        <w:t> </w:t>
      </w:r>
      <w:r>
        <w:rPr>
          <w:sz w:val="20"/>
        </w:rPr>
        <w:t>tomados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juntas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trabajo</w:t>
      </w:r>
      <w:r>
        <w:rPr>
          <w:spacing w:val="40"/>
          <w:sz w:val="20"/>
        </w:rPr>
        <w:t> </w:t>
      </w:r>
      <w:r>
        <w:rPr>
          <w:sz w:val="20"/>
        </w:rPr>
        <w:t>celebradas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contratista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residencia,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El registro de los aspectos señalados en las fracciones anteriores se realizará sin perjuicio de que los</w:t>
      </w:r>
      <w:r>
        <w:rPr>
          <w:spacing w:val="1"/>
        </w:rPr>
        <w:t> </w:t>
      </w:r>
      <w:r>
        <w:rPr/>
        <w:t>responsables de los trabajos puedan anotar en la Bitácora cualesquiera otros que se presenten y que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126.- </w:t>
      </w:r>
      <w:r>
        <w:rPr/>
        <w:t>Por lo que se refiere a contratos de servicios, la Bitácora deberá contener como mínimo</w:t>
      </w:r>
      <w:r>
        <w:rPr>
          <w:spacing w:val="-53"/>
        </w:rPr>
        <w:t> </w:t>
      </w:r>
      <w:r>
        <w:rPr/>
        <w:t>las modificaciones autorizadas a los alcances del contrato, las ampliaciones o reducciones de los mismos</w:t>
      </w:r>
      <w:r>
        <w:rPr>
          <w:spacing w:val="-53"/>
        </w:rPr>
        <w:t> </w:t>
      </w:r>
      <w:r>
        <w:rPr/>
        <w:t>y los resultados de las revisiones que efectúe la dependencia o entidad, así como las solicitudes 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el contratista</w:t>
      </w:r>
      <w:r>
        <w:rPr>
          <w:spacing w:val="1"/>
        </w:rPr>
        <w:t> </w:t>
      </w:r>
      <w:r>
        <w:rPr/>
        <w:t>para efectuar</w:t>
      </w:r>
      <w:r>
        <w:rPr>
          <w:spacing w:val="-1"/>
        </w:rPr>
        <w:t> </w:t>
      </w:r>
      <w:r>
        <w:rPr/>
        <w:t>las labores</w:t>
      </w:r>
      <w:r>
        <w:rPr>
          <w:spacing w:val="-1"/>
        </w:rPr>
        <w:t> </w:t>
      </w:r>
      <w:r>
        <w:rPr/>
        <w:t>encomendadas.</w:t>
      </w:r>
    </w:p>
    <w:p>
      <w:pPr>
        <w:pStyle w:val="BodyText"/>
        <w:spacing w:before="2"/>
        <w:rPr>
          <w:sz w:val="19"/>
        </w:rPr>
      </w:pPr>
    </w:p>
    <w:p>
      <w:pPr>
        <w:spacing w:line="252" w:lineRule="exact" w:before="1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FORMA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PAGO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127.- </w:t>
      </w:r>
      <w:r>
        <w:rPr/>
        <w:t>Las cantidades de trabajos presentadas en las estimaciones deberán corresponder a la</w:t>
      </w:r>
      <w:r>
        <w:rPr>
          <w:spacing w:val="-53"/>
        </w:rPr>
        <w:t> </w:t>
      </w:r>
      <w:r>
        <w:rPr/>
        <w:t>secuencia y tiempo previsto en el programa de ejecución convenido, así como a los estándares de</w:t>
      </w:r>
      <w:r>
        <w:rPr>
          <w:spacing w:val="1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 la convocatoria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licitación pública y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dependencias y entidades deberán establecer en el contrato el lugar en que se realizará el pago y</w:t>
      </w:r>
      <w:r>
        <w:rPr>
          <w:spacing w:val="-53"/>
        </w:rPr>
        <w:t> </w:t>
      </w:r>
      <w:r>
        <w:rPr/>
        <w:t>las fechas de corte, las que podrán referirse a fechas fijas, o bien, a un acontecimiento que deba</w:t>
      </w:r>
      <w:r>
        <w:rPr>
          <w:spacing w:val="1"/>
        </w:rPr>
        <w:t> </w:t>
      </w:r>
      <w:r>
        <w:rPr/>
        <w:t>cumplirse.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 w:firstLine="288"/>
        <w:jc w:val="both"/>
      </w:pPr>
      <w:r>
        <w:rPr/>
        <w:t>El atraso que tenga lugar por la falta de pago de estimaciones no implicará retraso en el programa de</w:t>
      </w:r>
      <w:r>
        <w:rPr>
          <w:spacing w:val="1"/>
        </w:rPr>
        <w:t> </w:t>
      </w:r>
      <w:r>
        <w:rPr/>
        <w:t>ejecución</w:t>
      </w:r>
      <w:r>
        <w:rPr>
          <w:spacing w:val="8"/>
        </w:rPr>
        <w:t> </w:t>
      </w:r>
      <w:r>
        <w:rPr/>
        <w:t>convenido</w:t>
      </w:r>
      <w:r>
        <w:rPr>
          <w:spacing w:val="13"/>
        </w:rPr>
        <w:t> </w:t>
      </w:r>
      <w:r>
        <w:rPr/>
        <w:t>y,</w:t>
      </w:r>
      <w:r>
        <w:rPr>
          <w:spacing w:val="9"/>
        </w:rPr>
        <w:t> </w:t>
      </w:r>
      <w:r>
        <w:rPr/>
        <w:t>por</w:t>
      </w:r>
      <w:r>
        <w:rPr>
          <w:spacing w:val="12"/>
        </w:rPr>
        <w:t> </w:t>
      </w:r>
      <w:r>
        <w:rPr/>
        <w:t>tanto,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considerará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causa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penas</w:t>
      </w:r>
      <w:r>
        <w:rPr>
          <w:spacing w:val="9"/>
        </w:rPr>
        <w:t> </w:t>
      </w:r>
      <w:r>
        <w:rPr/>
        <w:t>convencionales</w:t>
      </w:r>
      <w:r>
        <w:rPr>
          <w:spacing w:val="-53"/>
        </w:rPr>
        <w:t> </w:t>
      </w:r>
      <w:r>
        <w:rPr/>
        <w:t>ni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administrativa.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documentarse y</w:t>
      </w:r>
      <w:r>
        <w:rPr>
          <w:spacing w:val="-4"/>
        </w:rPr>
        <w:t> </w:t>
      </w:r>
      <w:r>
        <w:rPr/>
        <w:t>registrarse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El retraso en el pago de estimaciones en que incurran las dependencias y entidades diferirá en igual</w:t>
      </w:r>
      <w:r>
        <w:rPr>
          <w:spacing w:val="1"/>
        </w:rPr>
        <w:t> </w:t>
      </w:r>
      <w:r>
        <w:rPr/>
        <w:t>plazo la fecha de terminación de los trabajos, circunstancia que deberá formalizarse, previa solicitud del</w:t>
      </w:r>
      <w:r>
        <w:rPr>
          <w:spacing w:val="1"/>
        </w:rPr>
        <w:t> </w:t>
      </w:r>
      <w:r>
        <w:rPr/>
        <w:t>contratista,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 respectivo.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dicho diferimiento</w:t>
      </w:r>
      <w:r>
        <w:rPr>
          <w:spacing w:val="55"/>
        </w:rPr>
        <w:t> </w:t>
      </w:r>
      <w:r>
        <w:rPr/>
        <w:t>cuando el retraso en el</w:t>
      </w:r>
      <w:r>
        <w:rPr>
          <w:spacing w:val="1"/>
        </w:rPr>
        <w:t> </w:t>
      </w:r>
      <w:r>
        <w:rPr/>
        <w:t>pago derive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causas imputables al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128.- </w:t>
      </w:r>
      <w:r>
        <w:rPr/>
        <w:t>Una vez analizados y calculados los importes de las estimaciones, las dependencias y</w:t>
      </w:r>
      <w:r>
        <w:rPr>
          <w:spacing w:val="1"/>
        </w:rPr>
        <w:t> </w:t>
      </w:r>
      <w:r>
        <w:rPr/>
        <w:t>entidades deberán considerar para su pago los derechos e impuestos que les sean aplicables, así como</w:t>
      </w:r>
      <w:r>
        <w:rPr>
          <w:spacing w:val="1"/>
        </w:rPr>
        <w:t> </w:t>
      </w:r>
      <w:r>
        <w:rPr/>
        <w:t>retener el importe de los mismos, cuando corresponda, de conformidad con las disposiciones fiscales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Dentro del plazo a</w:t>
      </w:r>
      <w:r>
        <w:rPr>
          <w:spacing w:val="1"/>
        </w:rPr>
        <w:t> </w:t>
      </w:r>
      <w:r>
        <w:rPr/>
        <w:t>que se refiere</w:t>
      </w:r>
      <w:r>
        <w:rPr>
          <w:spacing w:val="1"/>
        </w:rPr>
        <w:t> </w:t>
      </w:r>
      <w:r>
        <w:rPr/>
        <w:t>el segundo párrafo del artículo 54 de la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la dependencia o</w:t>
      </w:r>
      <w:r>
        <w:rPr>
          <w:spacing w:val="1"/>
        </w:rPr>
        <w:t> </w:t>
      </w:r>
      <w:r>
        <w:rPr/>
        <w:t>entidad deberá revisar la factura y, si reúne los requisitos administrativos y fiscales, tramitar y realizar el</w:t>
      </w:r>
      <w:r>
        <w:rPr>
          <w:spacing w:val="1"/>
        </w:rPr>
        <w:t> </w:t>
      </w:r>
      <w:r>
        <w:rPr/>
        <w:t>pago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El contratista será el único responsable de que las facturas que se presenten para su pago cumplan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requisitos</w:t>
      </w:r>
      <w:r>
        <w:rPr>
          <w:spacing w:val="5"/>
        </w:rPr>
        <w:t> </w:t>
      </w:r>
      <w:r>
        <w:rPr/>
        <w:t>administrativos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fiscales,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falta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pago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omisión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alguno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éstos</w:t>
      </w:r>
      <w:r>
        <w:rPr>
          <w:spacing w:val="-54"/>
        </w:rPr>
        <w:t> </w:t>
      </w:r>
      <w:r>
        <w:rPr/>
        <w:t>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su</w:t>
      </w:r>
      <w:r>
        <w:rPr>
          <w:spacing w:val="26"/>
        </w:rPr>
        <w:t> </w:t>
      </w:r>
      <w:r>
        <w:rPr/>
        <w:t>presentación</w:t>
      </w:r>
      <w:r>
        <w:rPr>
          <w:spacing w:val="26"/>
        </w:rPr>
        <w:t> </w:t>
      </w:r>
      <w:r>
        <w:rPr/>
        <w:t>incorrecta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será</w:t>
      </w:r>
      <w:r>
        <w:rPr>
          <w:spacing w:val="26"/>
        </w:rPr>
        <w:t> </w:t>
      </w:r>
      <w:r>
        <w:rPr/>
        <w:t>motivo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solicitar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pago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gastos</w:t>
      </w:r>
      <w:r>
        <w:rPr>
          <w:spacing w:val="25"/>
        </w:rPr>
        <w:t> </w:t>
      </w:r>
      <w:r>
        <w:rPr/>
        <w:t>financieros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-53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55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En</w:t>
      </w:r>
      <w:r>
        <w:rPr>
          <w:spacing w:val="51"/>
        </w:rPr>
        <w:t> </w:t>
      </w:r>
      <w:r>
        <w:rPr/>
        <w:t>caso  de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facturas</w:t>
      </w:r>
      <w:r>
        <w:rPr>
          <w:spacing w:val="54"/>
        </w:rPr>
        <w:t> </w:t>
      </w:r>
      <w:r>
        <w:rPr/>
        <w:t>entregadas</w:t>
      </w:r>
      <w:r>
        <w:rPr>
          <w:spacing w:val="53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su</w:t>
      </w:r>
      <w:r>
        <w:rPr>
          <w:spacing w:val="52"/>
        </w:rPr>
        <w:t> </w:t>
      </w:r>
      <w:r>
        <w:rPr/>
        <w:t>pago</w:t>
      </w:r>
      <w:r>
        <w:rPr>
          <w:spacing w:val="54"/>
        </w:rPr>
        <w:t> </w:t>
      </w:r>
      <w:r>
        <w:rPr/>
        <w:t>presenten</w:t>
      </w:r>
      <w:r>
        <w:rPr>
          <w:spacing w:val="54"/>
        </w:rPr>
        <w:t> </w:t>
      </w:r>
      <w:r>
        <w:rPr/>
        <w:t>errores</w:t>
      </w:r>
      <w:r>
        <w:rPr>
          <w:spacing w:val="53"/>
        </w:rPr>
        <w:t> </w:t>
      </w:r>
      <w:r>
        <w:rPr/>
        <w:t>o</w:t>
      </w:r>
      <w:r>
        <w:rPr>
          <w:spacing w:val="-54"/>
        </w:rPr>
        <w:t> </w:t>
      </w:r>
      <w:r>
        <w:rPr/>
        <w:t>deficiencias, la dependencia o entidad, dentro de los tres días hábiles siguientes al de su recepción,</w:t>
      </w:r>
      <w:r>
        <w:rPr>
          <w:spacing w:val="1"/>
        </w:rPr>
        <w:t> </w:t>
      </w:r>
      <w:r>
        <w:rPr/>
        <w:t>indicará por escrito al contratista las deficiencias que deberá corregir. El periodo que transcurra entre la</w:t>
      </w:r>
      <w:r>
        <w:rPr>
          <w:spacing w:val="1"/>
        </w:rPr>
        <w:t> </w:t>
      </w:r>
      <w:r>
        <w:rPr/>
        <w:t>entrega del citado escrito y la presentación de las correcciones por parte del contratista no se computará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 del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electrónica para la presentación y autorización de las estimaciones con base en las cuales</w:t>
      </w:r>
      <w:r>
        <w:rPr>
          <w:spacing w:val="1"/>
        </w:rPr>
        <w:t> </w:t>
      </w:r>
      <w:r>
        <w:rPr/>
        <w:t>se realice el pago a los contratistas, siempre que cuenten con los sistemas electrónicos que garanticen la</w:t>
      </w:r>
      <w:r>
        <w:rPr>
          <w:spacing w:val="1"/>
        </w:rPr>
        <w:t> </w:t>
      </w:r>
      <w:r>
        <w:rPr/>
        <w:t>inalterabilidad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confiabilidad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previamente</w:t>
      </w:r>
      <w:r>
        <w:rPr>
          <w:spacing w:val="16"/>
        </w:rPr>
        <w:t> </w:t>
      </w:r>
      <w:r>
        <w:rPr/>
        <w:t>obtengan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autorización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Las dependencias y entidades que estén en posibilidad de realizar el pago a contratistas por medios</w:t>
      </w:r>
      <w:r>
        <w:rPr>
          <w:spacing w:val="1"/>
        </w:rPr>
        <w:t> </w:t>
      </w:r>
      <w:r>
        <w:rPr/>
        <w:t>electrónicos, de conformidad con el párrafo anterior, deberán dar al contratista la opción de recibirlos por</w:t>
      </w:r>
      <w:r>
        <w:rPr>
          <w:spacing w:val="1"/>
        </w:rPr>
        <w:t> </w:t>
      </w:r>
      <w:r>
        <w:rPr/>
        <w:t>dichos medios, de lo contrario, se deberá justificar tal circunstancia ante el órgano interno de control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 130.- </w:t>
      </w:r>
      <w:r>
        <w:rPr/>
        <w:t>En los contratos de obras</w:t>
      </w:r>
      <w:r>
        <w:rPr>
          <w:spacing w:val="55"/>
        </w:rPr>
        <w:t> </w:t>
      </w:r>
      <w:r>
        <w:rPr/>
        <w:t>y servicios únicamente se reconocerán los siguientes tipos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estimaciones: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ejecutados;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adicionales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4"/>
          <w:sz w:val="20"/>
        </w:rPr>
        <w:t> </w:t>
      </w:r>
      <w:r>
        <w:rPr>
          <w:sz w:val="20"/>
        </w:rPr>
        <w:t>catálogo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recuperables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alude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62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ajustes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costos.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Las estimaciones autorizadas por la residencia se considerarán como documentos independientes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sí,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negociada</w:t>
      </w:r>
      <w:r>
        <w:rPr>
          <w:spacing w:val="1"/>
        </w:rPr>
        <w:t> </w:t>
      </w:r>
      <w:r>
        <w:rPr/>
        <w:t>para efectos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pago.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1" w:firstLine="288"/>
        <w:jc w:val="both"/>
      </w:pPr>
      <w:r>
        <w:rPr>
          <w:rFonts w:ascii="Arial" w:hAnsi="Arial"/>
          <w:b/>
        </w:rPr>
        <w:t>Artículo 131.- </w:t>
      </w:r>
      <w:r>
        <w:rPr/>
        <w:t>El pago de las estimaciones no se considerará como la aceptación plena de los</w:t>
      </w:r>
      <w:r>
        <w:rPr>
          <w:spacing w:val="1"/>
        </w:rPr>
        <w:t> </w:t>
      </w:r>
      <w:r>
        <w:rPr/>
        <w:t>trabajos, ya que la dependencia o entidad tendrá el derecho de reclamar por trabajos faltantes o mal</w:t>
      </w:r>
      <w:r>
        <w:rPr>
          <w:spacing w:val="1"/>
        </w:rPr>
        <w:t> </w:t>
      </w:r>
      <w:r>
        <w:rPr/>
        <w:t>ejecutados</w:t>
      </w:r>
      <w:r>
        <w:rPr>
          <w:spacing w:val="4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del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en exceso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efectuado.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132.- </w:t>
      </w:r>
      <w:r>
        <w:rPr/>
        <w:t>Los documentos que deberán acompañarse a cada estimación serán determinados por</w:t>
      </w:r>
      <w:r>
        <w:rPr>
          <w:spacing w:val="-53"/>
        </w:rPr>
        <w:t> </w:t>
      </w:r>
      <w:r>
        <w:rPr/>
        <w:t>cada dependencia o entidad, atendiendo a las características, complejidad y magnitud de los trabajos, los</w:t>
      </w:r>
      <w:r>
        <w:rPr>
          <w:spacing w:val="-53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serán,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Números</w:t>
      </w:r>
      <w:r>
        <w:rPr>
          <w:spacing w:val="-2"/>
          <w:sz w:val="20"/>
        </w:rPr>
        <w:t> </w:t>
      </w:r>
      <w:r>
        <w:rPr>
          <w:sz w:val="20"/>
        </w:rPr>
        <w:t>generadores;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Bitácora;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Croquis;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Controles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calidad,</w:t>
      </w:r>
      <w:r>
        <w:rPr>
          <w:spacing w:val="-2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de laboratorio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fotografías;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Análisis,</w:t>
      </w:r>
      <w:r>
        <w:rPr>
          <w:spacing w:val="-3"/>
          <w:sz w:val="20"/>
        </w:rPr>
        <w:t> </w:t>
      </w:r>
      <w:r>
        <w:rPr>
          <w:sz w:val="20"/>
        </w:rPr>
        <w:t>cálculo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importes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estimación;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Avances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3"/>
          <w:sz w:val="20"/>
        </w:rPr>
        <w:t> </w:t>
      </w: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contratos a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alzado,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cumplimiento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operación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mantenimiento</w:t>
      </w:r>
      <w:r>
        <w:rPr>
          <w:spacing w:val="12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ejecución</w:t>
      </w:r>
      <w:r>
        <w:rPr>
          <w:spacing w:val="-53"/>
          <w:sz w:val="20"/>
        </w:rPr>
        <w:t> </w:t>
      </w:r>
      <w:r>
        <w:rPr>
          <w:sz w:val="20"/>
        </w:rPr>
        <w:t>convenido,</w:t>
      </w:r>
      <w:r>
        <w:rPr>
          <w:spacing w:val="-2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amortizaciones</w:t>
      </w:r>
      <w:r>
        <w:rPr>
          <w:spacing w:val="2"/>
          <w:sz w:val="20"/>
        </w:rPr>
        <w:t> </w:t>
      </w:r>
      <w:r>
        <w:rPr>
          <w:sz w:val="20"/>
        </w:rPr>
        <w:t>programadas.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133.-</w:t>
      </w:r>
      <w:r>
        <w:rPr>
          <w:rFonts w:ascii="Arial" w:hAnsi="Arial"/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bajo la condición de pago sobre</w:t>
      </w:r>
      <w:r>
        <w:rPr>
          <w:spacing w:val="1"/>
        </w:rPr>
        <w:t> </w:t>
      </w:r>
      <w:r>
        <w:rPr/>
        <w:t>la base 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 por autorizadas las estimaciones que las dependencias y entidades omitan resolver respecto de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procedencia, 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54 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En todos los casos, el residente deberá hacer constar en la Bitácora la fecha en que se presentan las</w:t>
      </w:r>
      <w:r>
        <w:rPr>
          <w:spacing w:val="1"/>
        </w:rPr>
        <w:t> </w:t>
      </w:r>
      <w:r>
        <w:rPr/>
        <w:t>estimaciones.</w:t>
      </w:r>
    </w:p>
    <w:p>
      <w:pPr>
        <w:pStyle w:val="BodyText"/>
        <w:spacing w:before="1"/>
      </w:pPr>
    </w:p>
    <w:p>
      <w:pPr>
        <w:pStyle w:val="BodyText"/>
        <w:ind w:left="118" w:right="112" w:firstLine="288"/>
        <w:jc w:val="both"/>
      </w:pPr>
      <w:r>
        <w:rPr/>
        <w:t>En el caso de que el contratista no presente las estimaciones en el plazo establecido en el primer</w:t>
      </w:r>
      <w:r>
        <w:rPr>
          <w:spacing w:val="1"/>
        </w:rPr>
        <w:t> </w:t>
      </w:r>
      <w:r>
        <w:rPr/>
        <w:t>párrafo del artículo 54 de la Ley, la estimación correspondiente se presentará en la siguiente fecha de</w:t>
      </w:r>
      <w:r>
        <w:rPr>
          <w:spacing w:val="1"/>
        </w:rPr>
        <w:t> </w:t>
      </w:r>
      <w:r>
        <w:rPr/>
        <w:t>corte,</w:t>
      </w:r>
      <w:r>
        <w:rPr>
          <w:spacing w:val="-2"/>
        </w:rPr>
        <w:t> </w:t>
      </w:r>
      <w:r>
        <w:rPr/>
        <w:t>sin que ello</w:t>
      </w:r>
      <w:r>
        <w:rPr>
          <w:spacing w:val="1"/>
        </w:rPr>
        <w:t> </w:t>
      </w:r>
      <w:r>
        <w:rPr/>
        <w:t>dé lugar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134.-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alzado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podrán optar por estipular el pago del importe de los trabajos hasta su total</w:t>
      </w:r>
      <w:r>
        <w:rPr>
          <w:spacing w:val="1"/>
        </w:rPr>
        <w:t> </w:t>
      </w:r>
      <w:r>
        <w:rPr/>
        <w:t>terminación o cuando se finalice cada actividad principal de los trabajos, conforme a lo dispuesto por el</w:t>
      </w:r>
      <w:r>
        <w:rPr>
          <w:spacing w:val="1"/>
        </w:rPr>
        <w:t> </w:t>
      </w:r>
      <w:r>
        <w:rPr/>
        <w:t>artículo 222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fechas pactadas.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requieran, las dependencias y entidades podrán solicitar en la convocatoria a la licitación pública, 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establezcan fechas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ajustarán 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 ejecución, con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objeto de que en el contrato correspondiente se pacte el pago respectivo y que los trabajos puedan tener</w:t>
      </w:r>
      <w:r>
        <w:rPr>
          <w:spacing w:val="1"/>
        </w:rPr>
        <w:t> </w:t>
      </w:r>
      <w:r>
        <w:rPr/>
        <w:t>la continuidad necesaria para su oportuna terminación. En todos los casos, las fechas críticas deben</w:t>
      </w:r>
      <w:r>
        <w:rPr>
          <w:spacing w:val="1"/>
        </w:rPr>
        <w:t> </w:t>
      </w:r>
      <w:r>
        <w:rPr/>
        <w:t>corresponder a porcentajes parciales de ejecución de trabajos, ser congruentes con el financiamiento</w:t>
      </w:r>
      <w:r>
        <w:rPr>
          <w:spacing w:val="1"/>
        </w:rPr>
        <w:t> </w:t>
      </w:r>
      <w:r>
        <w:rPr/>
        <w:t>requerido por el participante y ser claramente medibles, así como congruentes con la red de actividades,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cédula</w:t>
      </w:r>
      <w:r>
        <w:rPr>
          <w:spacing w:val="-2"/>
        </w:rPr>
        <w:t> </w:t>
      </w:r>
      <w:r>
        <w:rPr/>
        <w:t>de avances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pagos</w:t>
      </w:r>
      <w:r>
        <w:rPr>
          <w:spacing w:val="-1"/>
        </w:rPr>
        <w:t> </w:t>
      </w:r>
      <w:r>
        <w:rPr/>
        <w:t>programados y, en general,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pactados.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Artículo 135.- </w:t>
      </w:r>
      <w:r>
        <w:rPr/>
        <w:t>En los contratos que celebren las dependencias y entidades cuya condición de pago se</w:t>
      </w:r>
      <w:r>
        <w:rPr>
          <w:spacing w:val="-53"/>
        </w:rPr>
        <w:t> </w:t>
      </w:r>
      <w:r>
        <w:rPr/>
        <w:t>haya pactado mediante amortización programada, se establecerán los plazos, términos y condiciones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acordes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convenido.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Artículo 136.- </w:t>
      </w:r>
      <w:r>
        <w:rPr/>
        <w:t>El pago de los ajustes de costos directos y del costo por financiamiento se efectuará en</w:t>
      </w:r>
      <w:r>
        <w:rPr>
          <w:spacing w:val="-53"/>
        </w:rPr>
        <w:t> </w:t>
      </w:r>
      <w:r>
        <w:rPr/>
        <w:t>las estimaciones de ajuste de costos siguientes al mes en que se haya autorizado el ajuste, aplicando al</w:t>
      </w:r>
      <w:r>
        <w:rPr>
          <w:spacing w:val="1"/>
        </w:rPr>
        <w:t> </w:t>
      </w:r>
      <w:r>
        <w:rPr/>
        <w:t>importe de las estimaciones el incremento desglosado correspondiente a los factores que se autoricen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tipo de</w:t>
      </w:r>
      <w:r>
        <w:rPr>
          <w:spacing w:val="1"/>
        </w:rPr>
        <w:t> </w:t>
      </w:r>
      <w:r>
        <w:rPr/>
        <w:t>ajuste,</w:t>
      </w:r>
      <w:r>
        <w:rPr>
          <w:spacing w:val="-2"/>
        </w:rPr>
        <w:t> </w:t>
      </w:r>
      <w:r>
        <w:rPr/>
        <w:t>debiéndose</w:t>
      </w:r>
      <w:r>
        <w:rPr>
          <w:spacing w:val="-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autorizados.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factores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ajuste</w:t>
      </w:r>
      <w:r>
        <w:rPr>
          <w:spacing w:val="-3"/>
        </w:rPr>
        <w:t> </w:t>
      </w:r>
      <w:r>
        <w:rPr/>
        <w:t>concedidos deberán</w:t>
      </w:r>
      <w:r>
        <w:rPr>
          <w:spacing w:val="-2"/>
        </w:rPr>
        <w:t> </w:t>
      </w:r>
      <w:r>
        <w:rPr/>
        <w:t>acumularse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137.- </w:t>
      </w:r>
      <w:r>
        <w:rPr/>
        <w:t>La autorización del pago de los gastos no recuperables deberá constar por escrito,</w:t>
      </w:r>
      <w:r>
        <w:rPr>
          <w:spacing w:val="1"/>
        </w:rPr>
        <w:t> </w:t>
      </w:r>
      <w:r>
        <w:rPr/>
        <w:t>acompañando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celebrar</w:t>
      </w:r>
      <w:r>
        <w:rPr>
          <w:spacing w:val="55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pago de las estimaciones de gastos no recuperables autorizados debidamente comprobados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54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Una vez calculados los importes de los gastos no recuperables en términos de este artículo, no se</w:t>
      </w:r>
      <w:r>
        <w:rPr>
          <w:spacing w:val="1"/>
        </w:rPr>
        <w:t> </w:t>
      </w:r>
      <w:r>
        <w:rPr/>
        <w:t>podrán aplicar a dichos importes los porcentajes por concepto de indirectos, financiamiento y utilidad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212,</w:t>
      </w:r>
      <w:r>
        <w:rPr>
          <w:spacing w:val="1"/>
        </w:rPr>
        <w:t> </w:t>
      </w:r>
      <w:r>
        <w:rPr/>
        <w:t>214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219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259" w:right="2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 ANTICIPOS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138.- </w:t>
      </w:r>
      <w:r>
        <w:rPr/>
        <w:t>El importe de los anticipos que se otorguen con base en los contratos de obras o de</w:t>
      </w:r>
      <w:r>
        <w:rPr>
          <w:spacing w:val="1"/>
        </w:rPr>
        <w:t> </w:t>
      </w:r>
      <w:r>
        <w:rPr/>
        <w:t>servicios, será el que resulte de aplicar el porcentaje señalado en la convocatoria a la licitación pública al</w:t>
      </w:r>
      <w:r>
        <w:rPr>
          <w:spacing w:val="1"/>
        </w:rPr>
        <w:t> </w:t>
      </w:r>
      <w:r>
        <w:rPr/>
        <w:t>monto total de la proposición, si los trabajos se realizan en un solo ejercicio. Cuando los trabajos se</w:t>
      </w:r>
      <w:r>
        <w:rPr>
          <w:spacing w:val="1"/>
        </w:rPr>
        <w:t> </w:t>
      </w:r>
      <w:r>
        <w:rPr/>
        <w:t>realicen en más de un ejercicio el monto del anticipo se obtendrá aplicando el porcentaje señalado en la</w:t>
      </w:r>
      <w:r>
        <w:rPr>
          <w:spacing w:val="1"/>
        </w:rPr>
        <w:t> </w:t>
      </w:r>
      <w:r>
        <w:rPr/>
        <w:t>convocatoria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licitación</w:t>
      </w:r>
      <w:r>
        <w:rPr>
          <w:spacing w:val="5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al</w:t>
      </w:r>
      <w:r>
        <w:rPr>
          <w:spacing w:val="52"/>
        </w:rPr>
        <w:t> </w:t>
      </w:r>
      <w:r>
        <w:rPr/>
        <w:t>monto</w:t>
      </w:r>
      <w:r>
        <w:rPr>
          <w:spacing w:val="53"/>
        </w:rPr>
        <w:t> </w:t>
      </w:r>
      <w:r>
        <w:rPr/>
        <w:t>total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53"/>
        </w:rPr>
        <w:t> </w:t>
      </w:r>
      <w:r>
        <w:rPr/>
        <w:t>presupuestal</w:t>
      </w:r>
      <w:r>
        <w:rPr>
          <w:spacing w:val="52"/>
        </w:rPr>
        <w:t> </w:t>
      </w:r>
      <w:r>
        <w:rPr/>
        <w:t>autorizada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-54"/>
        </w:rPr>
        <w:t> </w:t>
      </w:r>
      <w:r>
        <w:rPr/>
        <w:t>contrato en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5" w:firstLine="288"/>
        <w:jc w:val="both"/>
      </w:pPr>
      <w:r>
        <w:rPr/>
        <w:t>Para determinar el porcentaje de los anticipos que se otorgarán conforme al presente artículo, las</w:t>
      </w:r>
      <w:r>
        <w:rPr>
          <w:spacing w:val="1"/>
        </w:rPr>
        <w:t> </w:t>
      </w:r>
      <w:r>
        <w:rPr/>
        <w:t>dependencias y entidades deberán tener en cuenta las características, complejidad y magnitud de los</w:t>
      </w:r>
      <w:r>
        <w:rPr>
          <w:spacing w:val="1"/>
        </w:rPr>
        <w:t> </w:t>
      </w:r>
      <w:r>
        <w:rPr/>
        <w:t>trabajos,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obras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Previamente a la entrega del anticipo, el contratista deberá presentar al Área responsable de la</w:t>
      </w:r>
      <w:r>
        <w:rPr>
          <w:spacing w:val="1"/>
        </w:rPr>
        <w:t> </w:t>
      </w:r>
      <w:r>
        <w:rPr/>
        <w:t>ejecución de los trabajos un programa en el que se establezca la forma en que se aplicará dicho anticipo,</w:t>
      </w:r>
      <w:r>
        <w:rPr>
          <w:spacing w:val="1"/>
        </w:rPr>
        <w:t> </w:t>
      </w:r>
      <w:r>
        <w:rPr/>
        <w:t>lo cual deberá precisarse en la convocatoria a la licitación pública y en el contrato. El área mencionada</w:t>
      </w:r>
      <w:r>
        <w:rPr>
          <w:spacing w:val="1"/>
        </w:rPr>
        <w:t> </w:t>
      </w:r>
      <w:r>
        <w:rPr/>
        <w:t>deberá requerir al contratista la información conforme a la cual se acredite el cumplimiento del citado</w:t>
      </w:r>
      <w:r>
        <w:rPr>
          <w:spacing w:val="1"/>
        </w:rPr>
        <w:t> </w:t>
      </w:r>
      <w:r>
        <w:rPr/>
        <w:t>programa;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realizarse 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durante la vigencia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/>
        <w:t>En el caso de que el contratista no cumpla el programa a que se refiere el párrafo anterior por causas</w:t>
      </w:r>
      <w:r>
        <w:rPr>
          <w:spacing w:val="1"/>
        </w:rPr>
        <w:t> </w:t>
      </w:r>
      <w:r>
        <w:rPr/>
        <w:t>debidamente justificadas y acreditadas ante el Área responsable de la ejecución de los trabajos, dicho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modificado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hubieren</w:t>
      </w:r>
      <w:r>
        <w:rPr>
          <w:spacing w:val="-2"/>
        </w:rPr>
        <w:t> </w:t>
      </w:r>
      <w:r>
        <w:rPr/>
        <w:t>presentado.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139.- </w:t>
      </w:r>
      <w:r>
        <w:rPr/>
        <w:t>En el supuesto a que se refiere la fracción IV del artículo 50 de la Ley, cuando las</w:t>
      </w:r>
      <w:r>
        <w:rPr>
          <w:spacing w:val="1"/>
        </w:rPr>
        <w:t> </w:t>
      </w:r>
      <w:r>
        <w:rPr/>
        <w:t>condiciones de los trabajos requieran que se otorgue un anticipo superior al cincuenta por ciento de 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informar a la Secretaría de la Función Pública, previamente a la entrega del anticipo, señalando las</w:t>
      </w:r>
      <w:r>
        <w:rPr>
          <w:spacing w:val="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sustenten.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Para los efectos de lo dispuesto por la fracción V del artículo 50 de la Ley, el Área responsable de la</w:t>
      </w:r>
      <w:r>
        <w:rPr>
          <w:spacing w:val="1"/>
        </w:rPr>
        <w:t> </w:t>
      </w:r>
      <w:r>
        <w:rPr/>
        <w:t>contratación autorizará otorgar como anticipo hasta el monto total de la asignación autorizada al contrato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ejercicio.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5" w:firstLine="288"/>
        <w:jc w:val="both"/>
      </w:pPr>
      <w:r>
        <w:rPr>
          <w:rFonts w:ascii="Arial" w:hAnsi="Arial"/>
          <w:b/>
        </w:rPr>
        <w:t>Artículo 140.- </w:t>
      </w:r>
      <w:r>
        <w:rPr/>
        <w:t>El diferimiento del programa de ejecución convenido a que se refiere la fracción I del</w:t>
      </w:r>
      <w:r>
        <w:rPr>
          <w:spacing w:val="1"/>
        </w:rPr>
        <w:t> </w:t>
      </w:r>
      <w:r>
        <w:rPr/>
        <w:t>artículo 50 de la Ley, sólo procederá cuando exista atraso en la entrega del anticipo que se pactó realizar</w:t>
      </w:r>
      <w:r>
        <w:rPr>
          <w:spacing w:val="1"/>
        </w:rPr>
        <w:t> </w:t>
      </w:r>
      <w:r>
        <w:rPr/>
        <w:t>en una sola exhibición o, cuando se hubiere pactado su entrega en varias parcialidades, exista atraso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parcialidad.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9" w:firstLine="288"/>
        <w:jc w:val="both"/>
      </w:pPr>
      <w:r>
        <w:rPr>
          <w:rFonts w:ascii="Arial" w:hAnsi="Arial"/>
          <w:b/>
        </w:rPr>
        <w:t>Artículo 141.- </w:t>
      </w:r>
      <w:r>
        <w:rPr/>
        <w:t>El importe del anticipo se pondrá a disposición del contratista contra la entrega de la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Cuando el contratista no ejerza el anticipo otorgado en la forma pactada en el contrato y conforme al</w:t>
      </w:r>
      <w:r>
        <w:rPr>
          <w:spacing w:val="1"/>
        </w:rPr>
        <w:t> </w:t>
      </w:r>
      <w:r>
        <w:rPr/>
        <w:t>programa a que se refiere el párrafo tercero del artículo 138 de este Reglamento, las dependencias y</w:t>
      </w:r>
      <w:r>
        <w:rPr>
          <w:spacing w:val="1"/>
        </w:rPr>
        <w:t> </w:t>
      </w:r>
      <w:r>
        <w:rPr/>
        <w:t>entidades no podrán exigirle cargo alguno, salvo en el supuesto a que se refiere el último párrafo del</w:t>
      </w:r>
      <w:r>
        <w:rPr>
          <w:spacing w:val="1"/>
        </w:rPr>
        <w:t> </w:t>
      </w:r>
      <w:r>
        <w:rPr/>
        <w:t>artículo 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modificatorio</w:t>
      </w:r>
      <w:r>
        <w:rPr>
          <w:spacing w:val="1"/>
        </w:rPr>
        <w:t> </w:t>
      </w:r>
      <w:r>
        <w:rPr/>
        <w:t>respectivo,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considerarlo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pagado.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143.- </w:t>
      </w:r>
      <w:r>
        <w:rPr/>
        <w:t>Para la</w:t>
      </w:r>
      <w:r>
        <w:rPr>
          <w:spacing w:val="-2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anticipos</w:t>
      </w:r>
      <w:r>
        <w:rPr>
          <w:spacing w:val="-2"/>
        </w:rPr>
        <w:t> </w:t>
      </w:r>
      <w:r>
        <w:rPr/>
        <w:t>otorgados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El anticipo se amortizará del importe de cada estimación de trabajos ejecutados que presente el</w:t>
      </w:r>
      <w:r>
        <w:rPr>
          <w:spacing w:val="-53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convenido;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proporcional al porcentaje de anticipo otorgado, sin perjuicio de lo dispuesto en la fracción III</w:t>
      </w:r>
      <w:r>
        <w:rPr>
          <w:spacing w:val="1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b)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c)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Cuando respecto de los contratos en los que se consideraron anticipos, se celebren convenios</w:t>
      </w:r>
      <w:r>
        <w:rPr>
          <w:spacing w:val="1"/>
          <w:sz w:val="20"/>
        </w:rPr>
        <w:t> </w:t>
      </w:r>
      <w:r>
        <w:rPr>
          <w:sz w:val="20"/>
        </w:rPr>
        <w:t>modificatorios que no prevén anticipos para ejecutar los trabajos que amparen, no se realizará</w:t>
      </w:r>
      <w:r>
        <w:rPr>
          <w:spacing w:val="1"/>
          <w:sz w:val="20"/>
        </w:rPr>
        <w:t> </w:t>
      </w:r>
      <w:r>
        <w:rPr>
          <w:sz w:val="20"/>
        </w:rPr>
        <w:t>amortización alguna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afectación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costos.</w:t>
      </w:r>
    </w:p>
    <w:p>
      <w:pPr>
        <w:pStyle w:val="BodyText"/>
        <w:spacing w:before="2"/>
      </w:pPr>
    </w:p>
    <w:p>
      <w:pPr>
        <w:pStyle w:val="BodyText"/>
        <w:ind w:left="982" w:right="123"/>
        <w:jc w:val="both"/>
      </w:pPr>
      <w:r>
        <w:rPr/>
        <w:t>En el caso de que por el cambio del ejercicio presupuestario, los convenios modificatorios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presupuestaria del ejercicio siguiente de acuerdo con lo dispuesto en el tercer párrafo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asignación</w:t>
      </w:r>
      <w:r>
        <w:rPr>
          <w:spacing w:val="2"/>
        </w:rPr>
        <w:t> </w:t>
      </w:r>
      <w:r>
        <w:rPr/>
        <w:t>presupuestaria actualizada,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realizarse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ejercicio,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considerará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2" w:lineRule="auto" w:before="0" w:after="0"/>
        <w:ind w:left="1846" w:right="123" w:hanging="432"/>
        <w:jc w:val="both"/>
        <w:rPr>
          <w:sz w:val="20"/>
        </w:rPr>
      </w:pPr>
      <w:r>
        <w:rPr>
          <w:sz w:val="20"/>
        </w:rPr>
        <w:t>El importe del anticipo otorgado en el ejercicio se amortizará en el mismo periodo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otorgue;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Cuando en la estimación presentada no se logre amortizar el anticipo conforme al</w:t>
      </w:r>
      <w:r>
        <w:rPr>
          <w:spacing w:val="1"/>
          <w:sz w:val="20"/>
        </w:rPr>
        <w:t> </w:t>
      </w:r>
      <w:r>
        <w:rPr>
          <w:sz w:val="20"/>
        </w:rPr>
        <w:t>importe previsto en el programa de ejecución convenido, por causas imputables al</w:t>
      </w:r>
      <w:r>
        <w:rPr>
          <w:spacing w:val="1"/>
          <w:sz w:val="20"/>
        </w:rPr>
        <w:t> </w:t>
      </w:r>
      <w:r>
        <w:rPr>
          <w:sz w:val="20"/>
        </w:rPr>
        <w:t>contratista, dicho importe se sumará al que corresponda amortizar en la siguiente</w:t>
      </w:r>
      <w:r>
        <w:rPr>
          <w:spacing w:val="1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mencionado</w:t>
      </w:r>
      <w:r>
        <w:rPr>
          <w:spacing w:val="-1"/>
          <w:sz w:val="20"/>
        </w:rPr>
        <w:t> </w:t>
      </w: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Cuando por causas no imputables al contratista no se logre amortizar el anticipo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pendiente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programa;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25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caso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trabajos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ejecuten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más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ejercicio,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atenderá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lo</w:t>
      </w:r>
      <w:r>
        <w:rPr>
          <w:spacing w:val="-5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amortizará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otorgue;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23" w:hanging="432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logre</w:t>
      </w:r>
      <w:r>
        <w:rPr>
          <w:spacing w:val="1"/>
          <w:sz w:val="20"/>
        </w:rPr>
        <w:t> </w:t>
      </w:r>
      <w:r>
        <w:rPr>
          <w:sz w:val="20"/>
        </w:rPr>
        <w:t>amortizar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imputables al contratista, el saldo pendiente por amortizar se descontará del importe a</w:t>
      </w:r>
      <w:r>
        <w:rPr>
          <w:spacing w:val="-53"/>
          <w:sz w:val="20"/>
        </w:rPr>
        <w:t> </w:t>
      </w:r>
      <w:r>
        <w:rPr>
          <w:sz w:val="20"/>
        </w:rPr>
        <w:t>otorgar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siguiente</w:t>
      </w:r>
      <w:r>
        <w:rPr>
          <w:spacing w:val="-2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2"/>
      </w:pPr>
    </w:p>
    <w:p>
      <w:pPr>
        <w:pStyle w:val="BodyText"/>
        <w:ind w:left="1846" w:right="121"/>
        <w:jc w:val="both"/>
      </w:pPr>
      <w:r>
        <w:rPr/>
        <w:t>En este supuesto, en las estimaciones correspondientes a los trabajos atrasados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 de</w:t>
      </w:r>
      <w:r>
        <w:rPr>
          <w:spacing w:val="1"/>
        </w:rPr>
        <w:t> </w:t>
      </w:r>
      <w:r>
        <w:rPr/>
        <w:t>anticipo.</w:t>
      </w:r>
    </w:p>
    <w:p>
      <w:pPr>
        <w:pStyle w:val="BodyText"/>
      </w:pPr>
    </w:p>
    <w:p>
      <w:pPr>
        <w:pStyle w:val="BodyText"/>
        <w:ind w:left="1846" w:right="125"/>
        <w:jc w:val="both"/>
      </w:pPr>
      <w:r>
        <w:rPr/>
        <w:t>En el caso de que no se amortice el anticipo otorgado en los ejercicios subsecuentes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anteriores del</w:t>
      </w:r>
      <w:r>
        <w:rPr>
          <w:spacing w:val="-2"/>
        </w:rPr>
        <w:t> </w:t>
      </w:r>
      <w:r>
        <w:rPr/>
        <w:t>presente numeral;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anticipo no se</w:t>
      </w:r>
      <w:r>
        <w:rPr>
          <w:spacing w:val="1"/>
          <w:sz w:val="20"/>
        </w:rPr>
        <w:t> </w:t>
      </w:r>
      <w:r>
        <w:rPr>
          <w:sz w:val="20"/>
        </w:rPr>
        <w:t>amortice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ejercicio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otorgue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causas no imputables al contratista, el saldo por amortizar no se reintegrará en ese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entregará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inicien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programados para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2"/>
      </w:pPr>
    </w:p>
    <w:p>
      <w:pPr>
        <w:pStyle w:val="BodyText"/>
        <w:ind w:left="1846" w:right="117"/>
        <w:jc w:val="both"/>
      </w:pPr>
      <w:r>
        <w:rPr/>
        <w:t>El porcentaje de la amortización del anticipo en el siguiente ejercicio será el resultado</w:t>
      </w:r>
      <w:r>
        <w:rPr>
          <w:spacing w:val="1"/>
        </w:rPr>
        <w:t> </w:t>
      </w:r>
      <w:r>
        <w:rPr/>
        <w:t>de dividir el anticipo no amortizado del ejercicio de que se trate,</w:t>
      </w:r>
      <w:r>
        <w:rPr>
          <w:spacing w:val="1"/>
        </w:rPr>
        <w:t> </w:t>
      </w:r>
      <w:r>
        <w:rPr/>
        <w:t>más el anticipo</w:t>
      </w:r>
      <w:r>
        <w:rPr>
          <w:spacing w:val="1"/>
        </w:rPr>
        <w:t> </w:t>
      </w:r>
      <w:r>
        <w:rPr/>
        <w:t>concedido en el siguiente ejercicio, entre el importe total de los trabajos a ejecutar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</w:pPr>
    </w:p>
    <w:p>
      <w:pPr>
        <w:pStyle w:val="BodyText"/>
        <w:ind w:left="1846" w:right="116"/>
        <w:jc w:val="both"/>
      </w:pPr>
      <w:r>
        <w:rPr/>
        <w:t>En el caso previsto en el presente numeral, el anticipo del siguiente ejercicio se</w:t>
      </w:r>
      <w:r>
        <w:rPr>
          <w:spacing w:val="1"/>
        </w:rPr>
        <w:t> </w:t>
      </w:r>
      <w:r>
        <w:rPr/>
        <w:t>entregará siempre</w:t>
      </w:r>
      <w:r>
        <w:rPr>
          <w:spacing w:val="1"/>
        </w:rPr>
        <w:t> </w:t>
      </w:r>
      <w:r>
        <w:rPr/>
        <w:t>y cuando el contratista acredite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aplicado 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 anterior conforme al programa a que se refiere el tercer párrafo del artículo</w:t>
      </w:r>
      <w:r>
        <w:rPr>
          <w:spacing w:val="1"/>
        </w:rPr>
        <w:t> </w:t>
      </w:r>
      <w:r>
        <w:rPr/>
        <w:t>138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8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caso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anticipo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otorgue</w:t>
      </w:r>
      <w:r>
        <w:rPr>
          <w:spacing w:val="20"/>
          <w:sz w:val="20"/>
        </w:rPr>
        <w:t> </w:t>
      </w:r>
      <w:r>
        <w:rPr>
          <w:sz w:val="20"/>
        </w:rPr>
        <w:t>conforme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</w:t>
      </w:r>
      <w:r>
        <w:rPr>
          <w:spacing w:val="22"/>
          <w:sz w:val="20"/>
        </w:rPr>
        <w:t> </w:t>
      </w:r>
      <w:r>
        <w:rPr>
          <w:sz w:val="20"/>
        </w:rPr>
        <w:t>señalado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primer</w:t>
      </w:r>
      <w:r>
        <w:rPr>
          <w:spacing w:val="19"/>
          <w:sz w:val="20"/>
        </w:rPr>
        <w:t> </w:t>
      </w:r>
      <w:r>
        <w:rPr>
          <w:sz w:val="20"/>
        </w:rPr>
        <w:t>párrafo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 50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 deberá</w:t>
      </w:r>
      <w:r>
        <w:rPr>
          <w:spacing w:val="-2"/>
          <w:sz w:val="20"/>
        </w:rPr>
        <w:t> </w:t>
      </w:r>
      <w:r>
        <w:rPr>
          <w:sz w:val="20"/>
        </w:rPr>
        <w:t>procederse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manera: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El porcentaje de la amortización del anticipo en el primer ejercicio será el resultado de</w:t>
      </w:r>
      <w:r>
        <w:rPr>
          <w:spacing w:val="-53"/>
          <w:sz w:val="20"/>
        </w:rPr>
        <w:t> </w:t>
      </w:r>
      <w:r>
        <w:rPr>
          <w:sz w:val="20"/>
        </w:rPr>
        <w:t>dividir el importe del anticipo concedido en el</w:t>
      </w:r>
      <w:r>
        <w:rPr>
          <w:spacing w:val="55"/>
          <w:sz w:val="20"/>
        </w:rPr>
        <w:t> </w:t>
      </w:r>
      <w:r>
        <w:rPr>
          <w:sz w:val="20"/>
        </w:rPr>
        <w:t>primer ejercicio conforme al programa</w:t>
      </w:r>
      <w:r>
        <w:rPr>
          <w:spacing w:val="1"/>
          <w:sz w:val="20"/>
        </w:rPr>
        <w:t> </w:t>
      </w:r>
      <w:r>
        <w:rPr>
          <w:sz w:val="20"/>
        </w:rPr>
        <w:t>de ejecución convenido, entre el importe total de los trabajos a ejercer en el primero y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ejercicios,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convenido;</w:t>
      </w:r>
    </w:p>
    <w:p>
      <w:pPr>
        <w:pStyle w:val="BodyText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El porcentaje de la amortización del anticipo en el segundo ejercicio será el resultado</w:t>
      </w:r>
      <w:r>
        <w:rPr>
          <w:spacing w:val="1"/>
          <w:sz w:val="20"/>
        </w:rPr>
        <w:t> </w:t>
      </w:r>
      <w:r>
        <w:rPr>
          <w:sz w:val="20"/>
        </w:rPr>
        <w:t>de dividir el saldo por amortizar del primer ejercicio más el anticipo concedido en el</w:t>
      </w:r>
      <w:r>
        <w:rPr>
          <w:spacing w:val="1"/>
          <w:sz w:val="20"/>
        </w:rPr>
        <w:t> </w:t>
      </w:r>
      <w:r>
        <w:rPr>
          <w:sz w:val="20"/>
        </w:rPr>
        <w:t>segundo, entre el importe total de los trabajos a ejercer en el segundo ejercicio,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tercer</w:t>
      </w:r>
      <w:r>
        <w:rPr>
          <w:spacing w:val="1"/>
          <w:sz w:val="20"/>
        </w:rPr>
        <w:t> </w:t>
      </w:r>
      <w:r>
        <w:rPr>
          <w:sz w:val="20"/>
        </w:rPr>
        <w:t>ejercicio y subsecuentes deberá calcularse conforme a lo establecido en el presente</w:t>
      </w:r>
      <w:r>
        <w:rPr>
          <w:spacing w:val="1"/>
          <w:sz w:val="20"/>
        </w:rPr>
        <w:t> </w:t>
      </w:r>
      <w:r>
        <w:rPr>
          <w:sz w:val="20"/>
        </w:rPr>
        <w:t>numeral,</w:t>
      </w:r>
      <w:r>
        <w:rPr>
          <w:spacing w:val="-3"/>
          <w:sz w:val="20"/>
        </w:rPr>
        <w:t> </w:t>
      </w:r>
      <w:r>
        <w:rPr>
          <w:sz w:val="20"/>
        </w:rPr>
        <w:t>amortizándolo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 en el</w:t>
      </w:r>
      <w:r>
        <w:rPr>
          <w:spacing w:val="-2"/>
          <w:sz w:val="20"/>
        </w:rPr>
        <w:t> </w:t>
      </w:r>
      <w:r>
        <w:rPr>
          <w:sz w:val="20"/>
        </w:rPr>
        <w:t>inciso a)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4"/>
          <w:sz w:val="20"/>
        </w:rPr>
        <w:t> </w:t>
      </w:r>
      <w:r>
        <w:rPr>
          <w:sz w:val="20"/>
        </w:rPr>
        <w:t>fracción,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1" w:after="0"/>
        <w:ind w:left="1846" w:right="120" w:hanging="432"/>
        <w:jc w:val="both"/>
        <w:rPr>
          <w:sz w:val="20"/>
        </w:rPr>
      </w:pPr>
      <w:r>
        <w:rPr>
          <w:sz w:val="20"/>
        </w:rPr>
        <w:t>Cuando no se logre amortizar el anticipo otorgado en el ejercicio de que se trate, se</w:t>
      </w:r>
      <w:r>
        <w:rPr>
          <w:spacing w:val="1"/>
          <w:sz w:val="20"/>
        </w:rPr>
        <w:t> </w:t>
      </w:r>
      <w:r>
        <w:rPr>
          <w:sz w:val="20"/>
        </w:rPr>
        <w:t>procederá conforme a lo señalado en los numerales 2 y 3 del inciso b) de esta</w:t>
      </w:r>
      <w:r>
        <w:rPr>
          <w:spacing w:val="1"/>
          <w:sz w:val="20"/>
        </w:rPr>
        <w:t> </w:t>
      </w:r>
      <w:r>
        <w:rPr>
          <w:sz w:val="20"/>
        </w:rPr>
        <w:t>fracción,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19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-1"/>
          <w:sz w:val="20"/>
        </w:rPr>
        <w:t> </w:t>
      </w:r>
      <w:r>
        <w:rPr>
          <w:sz w:val="20"/>
        </w:rPr>
        <w:t>faltante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amortizar,</w:t>
      </w:r>
      <w:r>
        <w:rPr>
          <w:spacing w:val="2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liquidarse</w:t>
      </w:r>
      <w:r>
        <w:rPr>
          <w:spacing w:val="1"/>
          <w:sz w:val="20"/>
        </w:rPr>
        <w:t> </w:t>
      </w:r>
      <w:r>
        <w:rPr>
          <w:sz w:val="20"/>
        </w:rPr>
        <w:t>totalmente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estimación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spacing w:before="5"/>
        <w:rPr>
          <w:sz w:val="11"/>
        </w:rPr>
      </w:pPr>
    </w:p>
    <w:p>
      <w:pPr>
        <w:spacing w:line="252" w:lineRule="exact" w:before="94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SUSPENSIÓN DE OBRA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144.- </w:t>
      </w:r>
      <w:r>
        <w:rPr/>
        <w:t>Cuando ocurra la suspensión de los trabajos, el servidor público designado por la</w:t>
      </w:r>
      <w:r>
        <w:rPr>
          <w:spacing w:val="1"/>
        </w:rPr>
        <w:t> </w:t>
      </w:r>
      <w:r>
        <w:rPr/>
        <w:t>dependencia o entidad lo notificará al contratista señalando las causas que la motivan, la fecha de su</w:t>
      </w:r>
      <w:r>
        <w:rPr>
          <w:spacing w:val="1"/>
        </w:rPr>
        <w:t> </w:t>
      </w:r>
      <w:r>
        <w:rPr/>
        <w:t>inicio y de la probable reanudación de los trabajos, así como las acciones que debe considerar en lo</w:t>
      </w:r>
      <w:r>
        <w:rPr>
          <w:spacing w:val="1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personal,</w:t>
      </w:r>
      <w:r>
        <w:rPr>
          <w:spacing w:val="-1"/>
        </w:rPr>
        <w:t> </w:t>
      </w:r>
      <w:r>
        <w:rPr/>
        <w:t>maquinaria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La fecha de terminación de los trabajos se prorrogará en igual proporción al periodo que comprenda la</w:t>
      </w:r>
      <w:r>
        <w:rPr>
          <w:spacing w:val="-53"/>
        </w:rPr>
        <w:t> </w:t>
      </w:r>
      <w:r>
        <w:rPr/>
        <w:t>suspensión de los mismos, sin modificar el plazo de ejecución convenido. Lo anterior se formalizará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El suministro deficiente del proveedor de materiales y equipos de instalación permanente no será</w:t>
      </w:r>
      <w:r>
        <w:rPr>
          <w:spacing w:val="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suspensión de los</w:t>
      </w:r>
      <w:r>
        <w:rPr>
          <w:spacing w:val="-1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145.- </w:t>
      </w:r>
      <w:r>
        <w:rPr/>
        <w:t>El contratista podrá solicitar, a partir de la determinación de la suspensión de los</w:t>
      </w:r>
      <w:r>
        <w:rPr>
          <w:spacing w:val="1"/>
        </w:rPr>
        <w:t> </w:t>
      </w:r>
      <w:r>
        <w:rPr/>
        <w:t>trabajos, el pago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gastos no recuperables a</w:t>
      </w:r>
      <w:r>
        <w:rPr>
          <w:spacing w:val="1"/>
        </w:rPr>
        <w:t> </w:t>
      </w:r>
      <w:r>
        <w:rPr/>
        <w:t>que hace referencia la fracción I</w:t>
      </w:r>
      <w:r>
        <w:rPr>
          <w:spacing w:val="1"/>
        </w:rPr>
        <w:t> </w:t>
      </w:r>
      <w:r>
        <w:rPr/>
        <w:t>del artículo 62</w:t>
      </w:r>
      <w:r>
        <w:rPr>
          <w:spacing w:val="55"/>
        </w:rPr>
        <w:t> </w:t>
      </w:r>
      <w:r>
        <w:rPr/>
        <w:t>de la</w:t>
      </w:r>
      <w:r>
        <w:rPr>
          <w:spacing w:val="-53"/>
        </w:rPr>
        <w:t> </w:t>
      </w:r>
      <w:r>
        <w:rPr/>
        <w:t>Ley y que se generen durante la suspensión. La solicitud del contratista deberá presentarse en las fechas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estimaciones estipuladas</w:t>
      </w:r>
      <w:r>
        <w:rPr>
          <w:spacing w:val="2"/>
        </w:rPr>
        <w:t> </w:t>
      </w:r>
      <w:r>
        <w:rPr/>
        <w:t>en 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146.- </w:t>
      </w:r>
      <w:r>
        <w:rPr/>
        <w:t>Tratándose de suspensión de trabajos, el pago de gastos no recuperables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limitará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A las rentas de equipo o, si resulta más barato, a los fletes del retiro y regreso del mismo al sitio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A la mano de obra programada que permanezca en el sitio de los trabajos durante el periodo de</w:t>
      </w:r>
      <w:r>
        <w:rPr>
          <w:spacing w:val="-53"/>
          <w:sz w:val="20"/>
        </w:rPr>
        <w:t> </w:t>
      </w:r>
      <w:r>
        <w:rPr>
          <w:sz w:val="20"/>
        </w:rPr>
        <w:t>la suspensión que no haya sido trasladada a otro frente de trabajo o a otra obra y que se</w:t>
      </w:r>
      <w:r>
        <w:rPr>
          <w:spacing w:val="1"/>
          <w:sz w:val="20"/>
        </w:rPr>
        <w:t> </w:t>
      </w:r>
      <w:r>
        <w:rPr>
          <w:sz w:val="20"/>
        </w:rPr>
        <w:t>encuentre registrada en la Bitácora o en el documento de control de asistencia que definan las</w:t>
      </w:r>
      <w:r>
        <w:rPr>
          <w:spacing w:val="1"/>
          <w:sz w:val="20"/>
        </w:rPr>
        <w:t> </w:t>
      </w:r>
      <w:r>
        <w:rPr>
          <w:sz w:val="20"/>
        </w:rPr>
        <w:t>partes;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Al monto correspondiente a los costos indirectos que se hayan generado durante el periodo de</w:t>
      </w:r>
      <w:r>
        <w:rPr>
          <w:spacing w:val="1"/>
          <w:sz w:val="20"/>
        </w:rPr>
        <w:t> </w:t>
      </w:r>
      <w:r>
        <w:rPr>
          <w:sz w:val="20"/>
        </w:rPr>
        <w:t>suspensión.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14"/>
        <w:jc w:val="both"/>
      </w:pPr>
      <w:r>
        <w:rPr/>
        <w:t>Los costos indirectos que se considerarán son los previstos en el artículo 213 del presente</w:t>
      </w:r>
      <w:r>
        <w:rPr>
          <w:spacing w:val="1"/>
        </w:rPr>
        <w:t> </w:t>
      </w:r>
      <w:r>
        <w:rPr/>
        <w:t>Reglamento, con independencia de la condición de pago establecida en el contrato de que se</w:t>
      </w:r>
      <w:r>
        <w:rPr>
          <w:spacing w:val="1"/>
        </w:rPr>
        <w:t> </w:t>
      </w:r>
      <w:r>
        <w:rPr/>
        <w:t>trate,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costo por mantenimiento, conservación y almacenamiento cuando no impliquen un costo</w:t>
      </w:r>
      <w:r>
        <w:rPr>
          <w:spacing w:val="1"/>
          <w:sz w:val="20"/>
        </w:rPr>
        <w:t> </w:t>
      </w:r>
      <w:r>
        <w:rPr>
          <w:sz w:val="20"/>
        </w:rPr>
        <w:t>indirecto.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Para la determinación de los gastos a que se refiere este artículo se deberán considerar como</w:t>
      </w:r>
      <w:r>
        <w:rPr>
          <w:spacing w:val="1"/>
        </w:rPr>
        <w:t> </w:t>
      </w:r>
      <w:r>
        <w:rPr/>
        <w:t>elementos razonables para su cálculo los programas y costos originalmente propuestos por el contratista,</w:t>
      </w:r>
      <w:r>
        <w:rPr>
          <w:spacing w:val="-53"/>
        </w:rPr>
        <w:t> </w:t>
      </w:r>
      <w:r>
        <w:rPr/>
        <w:t>debiéndose ajustar con el último porcentaje de ajuste de costos autorizado antes de la suspensión. En el</w:t>
      </w:r>
      <w:r>
        <w:rPr>
          <w:spacing w:val="1"/>
        </w:rPr>
        <w:t> </w:t>
      </w:r>
      <w:r>
        <w:rPr/>
        <w:t>caso de los contratos celebrados bajo la condición de pago a precio alzado, el contratista podrá tomar</w:t>
      </w:r>
      <w:r>
        <w:rPr>
          <w:spacing w:val="1"/>
        </w:rPr>
        <w:t> </w:t>
      </w:r>
      <w:r>
        <w:rPr/>
        <w:t>como referencia los conceptos que se señalan en el Capítulo Sexto del Título Segundo del presente</w:t>
      </w:r>
      <w:r>
        <w:rPr>
          <w:spacing w:val="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los gastos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recuperables en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haya incurrido.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todos</w:t>
      </w:r>
      <w:r>
        <w:rPr>
          <w:spacing w:val="29"/>
        </w:rPr>
        <w:t> </w:t>
      </w:r>
      <w:r>
        <w:rPr/>
        <w:t>los</w:t>
      </w:r>
      <w:r>
        <w:rPr>
          <w:spacing w:val="26"/>
        </w:rPr>
        <w:t> </w:t>
      </w:r>
      <w:r>
        <w:rPr/>
        <w:t>casos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suspensión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trabajos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dependencia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entidad</w:t>
      </w:r>
      <w:r>
        <w:rPr>
          <w:spacing w:val="26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levantar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que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lugar,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levanta el</w:t>
      </w:r>
      <w:r>
        <w:rPr>
          <w:spacing w:val="-1"/>
          <w:sz w:val="20"/>
        </w:rPr>
        <w:t> </w:t>
      </w:r>
      <w:r>
        <w:rPr>
          <w:sz w:val="20"/>
        </w:rPr>
        <w:t>acta;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 nombre y firma del residente y del superintendente, así como del servidor público autorizado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ordenar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en los términos 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 datos de identificación de los trabajos que se suspenderán. Si la suspensión es parcial sólo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identificará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tomarse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reanudación;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razones 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justificadas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dieron</w:t>
      </w:r>
      <w:r>
        <w:rPr>
          <w:spacing w:val="-3"/>
          <w:sz w:val="20"/>
        </w:rPr>
        <w:t> </w:t>
      </w:r>
      <w:r>
        <w:rPr>
          <w:sz w:val="20"/>
        </w:rPr>
        <w:t>origen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suspensión;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Una relación pormenorizada de la situación legal, administrativa, técnica y económica en la que</w:t>
      </w:r>
      <w:r>
        <w:rPr>
          <w:spacing w:val="1"/>
          <w:sz w:val="20"/>
        </w:rPr>
        <w:t> </w:t>
      </w:r>
      <w:r>
        <w:rPr>
          <w:sz w:val="20"/>
        </w:rPr>
        <w:t>se encuentren los trabajos o la parte que se vaya a suspender, debiendo hacer constancia del</w:t>
      </w:r>
      <w:r>
        <w:rPr>
          <w:spacing w:val="1"/>
          <w:sz w:val="20"/>
        </w:rPr>
        <w:t> </w:t>
      </w:r>
      <w:r>
        <w:rPr>
          <w:sz w:val="20"/>
        </w:rPr>
        <w:t>personal y equipo que se retira y del que se autoriza su permanencia, de acuerdo con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El tiempo de duración de la suspensión. Cuando la reanudación de los trabajos esté ligada a un</w:t>
      </w:r>
      <w:r>
        <w:rPr>
          <w:spacing w:val="-53"/>
          <w:sz w:val="20"/>
        </w:rPr>
        <w:t> </w:t>
      </w:r>
      <w:r>
        <w:rPr>
          <w:sz w:val="20"/>
        </w:rPr>
        <w:t>hecho o acto de realización cierta pero de fecha indeterminada el periodo de la suspensión</w:t>
      </w:r>
      <w:r>
        <w:rPr>
          <w:spacing w:val="1"/>
          <w:sz w:val="20"/>
        </w:rPr>
        <w:t> </w:t>
      </w:r>
      <w:r>
        <w:rPr>
          <w:sz w:val="20"/>
        </w:rPr>
        <w:t>estará sujeto a la actualización de ese evento, sin perjuicio de que se pueda optar por 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anticipada;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Las acciones que seguirá la dependencia o entidad, las que deberán asegurar los bienes y el</w:t>
      </w:r>
      <w:r>
        <w:rPr>
          <w:spacing w:val="1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procurar la</w:t>
      </w:r>
      <w:r>
        <w:rPr>
          <w:spacing w:val="-2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programa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ejecución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aplicará,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cual</w:t>
      </w:r>
      <w:r>
        <w:rPr>
          <w:spacing w:val="47"/>
          <w:sz w:val="20"/>
        </w:rPr>
        <w:t> </w:t>
      </w:r>
      <w:r>
        <w:rPr>
          <w:sz w:val="20"/>
        </w:rPr>
        <w:t>deberá</w:t>
      </w:r>
      <w:r>
        <w:rPr>
          <w:spacing w:val="45"/>
          <w:sz w:val="20"/>
        </w:rPr>
        <w:t> </w:t>
      </w:r>
      <w:r>
        <w:rPr>
          <w:sz w:val="20"/>
        </w:rPr>
        <w:t>considerar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diferimientos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origina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ajustando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indicados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programa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ejecución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encuentre</w:t>
      </w:r>
      <w:r>
        <w:rPr>
          <w:spacing w:val="6"/>
          <w:sz w:val="20"/>
        </w:rPr>
        <w:t> </w:t>
      </w:r>
      <w:r>
        <w:rPr>
          <w:sz w:val="20"/>
        </w:rPr>
        <w:t>vigente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momento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suspensión,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5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medidas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protección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seguridad,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resulten</w:t>
      </w:r>
      <w:r>
        <w:rPr>
          <w:spacing w:val="26"/>
          <w:sz w:val="20"/>
        </w:rPr>
        <w:t> </w:t>
      </w:r>
      <w:r>
        <w:rPr>
          <w:sz w:val="20"/>
        </w:rPr>
        <w:t>necesarias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salvaguardar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realizados, el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equipos.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148.- </w:t>
      </w:r>
      <w:r>
        <w:rPr/>
        <w:t>Si durante la vigencia del contrato existen suspensiones de los trabajos cuyos periodos</w:t>
      </w:r>
      <w:r>
        <w:rPr>
          <w:spacing w:val="-53"/>
        </w:rPr>
        <w:t> </w:t>
      </w:r>
      <w:r>
        <w:rPr/>
        <w:t>sean reducidos y difíciles de cuantificar, las partes podrán acordar que los periodos sean agrupados y</w:t>
      </w:r>
      <w:r>
        <w:rPr>
          <w:spacing w:val="1"/>
        </w:rPr>
        <w:t> </w:t>
      </w:r>
      <w:r>
        <w:rPr/>
        <w:t>formalizados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 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149.- </w:t>
      </w:r>
      <w:r>
        <w:rPr/>
        <w:t>Cuando las suspensiones se deriven de un caso fortuito o fuerza mayor no existirá</w:t>
      </w:r>
      <w:r>
        <w:rPr>
          <w:spacing w:val="1"/>
        </w:rPr>
        <w:t> </w:t>
      </w:r>
      <w:r>
        <w:rPr/>
        <w:t>responsabilidad alguna para las partes, debiendo únicamente suscribir un convenio donde se reconozca</w:t>
      </w:r>
      <w:r>
        <w:rPr>
          <w:spacing w:val="1"/>
        </w:rPr>
        <w:t> </w:t>
      </w:r>
      <w:r>
        <w:rPr/>
        <w:t>el plazo de la suspensión y las fechas de reinicio y terminación de los trabajos, sin modificar el plazo de</w:t>
      </w:r>
      <w:r>
        <w:rPr>
          <w:spacing w:val="1"/>
        </w:rPr>
        <w:t> </w:t>
      </w:r>
      <w:r>
        <w:rPr/>
        <w:t>ejecución establecido en el contrato. En caso de que los trabajos se dañen o se destruyan y requieran ser</w:t>
      </w:r>
      <w:r>
        <w:rPr>
          <w:spacing w:val="-53"/>
        </w:rPr>
        <w:t> </w:t>
      </w:r>
      <w:r>
        <w:rPr/>
        <w:t>rehabilitados o repuestos, éstos deberán pagarse mediante la celebración de un convenio en los términos</w:t>
      </w:r>
      <w:r>
        <w:rPr>
          <w:spacing w:val="-53"/>
        </w:rPr>
        <w:t> </w:t>
      </w:r>
      <w:r>
        <w:rPr/>
        <w:t>del artículo 59 de la Ley, siempre que no se trate de deficiencias o incumplimientos anteriores imputables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4"/>
      </w:pPr>
    </w:p>
    <w:p>
      <w:pPr>
        <w:pStyle w:val="BodyText"/>
        <w:ind w:left="118" w:right="127" w:firstLine="288"/>
        <w:jc w:val="both"/>
      </w:pPr>
      <w:r>
        <w:rPr/>
        <w:t>Cuando las suspensiones se deriven de un caso fortuito o fuerza mayor sólo será procedente el pago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 no</w:t>
      </w:r>
      <w:r>
        <w:rPr>
          <w:spacing w:val="-1"/>
        </w:rPr>
        <w:t> </w:t>
      </w:r>
      <w:r>
        <w:rPr/>
        <w:t>recuperables por los conceptos</w:t>
      </w:r>
      <w:r>
        <w:rPr>
          <w:spacing w:val="-1"/>
        </w:rPr>
        <w:t> </w:t>
      </w:r>
      <w:r>
        <w:rPr/>
        <w:t>siguientes: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2" w:lineRule="auto" w:before="92" w:after="0"/>
        <w:ind w:left="982" w:right="125" w:hanging="576"/>
        <w:jc w:val="both"/>
        <w:rPr>
          <w:sz w:val="20"/>
        </w:rPr>
      </w:pPr>
      <w:r>
        <w:rPr>
          <w:sz w:val="20"/>
        </w:rPr>
        <w:t>La plantilla de veladores y personal de conservación y vigilancia de las instalaciones y obras,</w:t>
      </w:r>
      <w:r>
        <w:rPr>
          <w:spacing w:val="1"/>
          <w:sz w:val="20"/>
        </w:rPr>
        <w:t> </w:t>
      </w:r>
      <w:r>
        <w:rPr>
          <w:sz w:val="20"/>
        </w:rPr>
        <w:t>asignados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Los costos de administración de obra en cuanto a honorarios,</w:t>
      </w:r>
      <w:r>
        <w:rPr>
          <w:spacing w:val="1"/>
          <w:sz w:val="20"/>
        </w:rPr>
        <w:t> </w:t>
      </w:r>
      <w:r>
        <w:rPr>
          <w:sz w:val="20"/>
        </w:rPr>
        <w:t>sueldos</w:t>
      </w:r>
      <w:r>
        <w:rPr>
          <w:spacing w:val="1"/>
          <w:sz w:val="20"/>
        </w:rPr>
        <w:t> </w:t>
      </w:r>
      <w:r>
        <w:rPr>
          <w:sz w:val="20"/>
        </w:rPr>
        <w:t>y prestaciones del</w:t>
      </w:r>
      <w:r>
        <w:rPr>
          <w:spacing w:val="1"/>
          <w:sz w:val="20"/>
        </w:rPr>
        <w:t> </w:t>
      </w:r>
      <w:r>
        <w:rPr>
          <w:sz w:val="20"/>
        </w:rPr>
        <w:t>personal técnico y administrativo estrictamente necesario y que tenga una función específica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 mano de obra programada que permanezca en el sitio de los trabajos durante el periodo de</w:t>
      </w:r>
      <w:r>
        <w:rPr>
          <w:spacing w:val="1"/>
          <w:sz w:val="20"/>
        </w:rPr>
        <w:t> </w:t>
      </w:r>
      <w:r>
        <w:rPr>
          <w:sz w:val="20"/>
        </w:rPr>
        <w:t>la suspensión, que no haya sido trasladada a otro frente de trabajo o a otra obra y que se</w:t>
      </w:r>
      <w:r>
        <w:rPr>
          <w:spacing w:val="1"/>
          <w:sz w:val="20"/>
        </w:rPr>
        <w:t> </w:t>
      </w:r>
      <w:r>
        <w:rPr>
          <w:sz w:val="20"/>
        </w:rPr>
        <w:t>encuentre registrada en la Bitácora o en el documento de control de asistencia que definan las</w:t>
      </w:r>
      <w:r>
        <w:rPr>
          <w:spacing w:val="1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9"/>
        <w:rPr>
          <w:sz w:val="11"/>
        </w:rPr>
      </w:pPr>
    </w:p>
    <w:p>
      <w:pPr>
        <w:spacing w:line="252" w:lineRule="exact" w:before="93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TERMINACIÓN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ANTICIPADA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150.- </w:t>
      </w:r>
      <w:r>
        <w:rPr/>
        <w:t>La terminación anticipada de los contratos procederá sólo en los casos expresamente</w:t>
      </w:r>
      <w:r>
        <w:rPr>
          <w:spacing w:val="1"/>
        </w:rPr>
        <w:t> </w:t>
      </w:r>
      <w:r>
        <w:rPr/>
        <w:t>señalados</w:t>
      </w:r>
      <w:r>
        <w:rPr>
          <w:spacing w:val="55"/>
        </w:rPr>
        <w:t> </w:t>
      </w:r>
      <w:r>
        <w:rPr/>
        <w:t>en el artículo 60 de la Ley, por lo que no podrá celebrarse ningún acuerdo entre las partes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151.- </w:t>
      </w:r>
      <w:r>
        <w:rPr/>
        <w:t>En todos los casos de terminación anticipada de los contratos se deberán realizar las</w:t>
      </w:r>
      <w:r>
        <w:rPr>
          <w:spacing w:val="1"/>
        </w:rPr>
        <w:t> </w:t>
      </w:r>
      <w:r>
        <w:rPr/>
        <w:t>anotaciones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cual 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levanta;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residente 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superintendente;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termine</w:t>
      </w:r>
      <w:r>
        <w:rPr>
          <w:spacing w:val="-3"/>
          <w:sz w:val="20"/>
        </w:rPr>
        <w:t> </w:t>
      </w:r>
      <w:r>
        <w:rPr>
          <w:sz w:val="20"/>
        </w:rPr>
        <w:t>anticipadamente;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contractual;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0" w:lineRule="auto" w:before="1" w:after="0"/>
        <w:ind w:left="982" w:right="128" w:hanging="576"/>
        <w:jc w:val="both"/>
        <w:rPr>
          <w:sz w:val="20"/>
        </w:rPr>
      </w:pPr>
      <w:r>
        <w:rPr>
          <w:sz w:val="20"/>
        </w:rPr>
        <w:t>Relación de las estimaciones o de gastos aprobados hasta antes de que se hubiera definido 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anticipada;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pormenorizada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Periodo de ejecución de los trabajos, precisando la fecha de inicio y terminación contractual y el</w:t>
      </w:r>
      <w:r>
        <w:rPr>
          <w:spacing w:val="-53"/>
          <w:sz w:val="20"/>
        </w:rPr>
        <w:t> </w:t>
      </w:r>
      <w:r>
        <w:rPr>
          <w:sz w:val="20"/>
        </w:rPr>
        <w:t>plazo 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ejecutaron los trabajos;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Razones o causas justificadas que dieron origen a la terminación anticipada, así como una</w:t>
      </w:r>
      <w:r>
        <w:rPr>
          <w:spacing w:val="1"/>
          <w:sz w:val="20"/>
        </w:rPr>
        <w:t> </w:t>
      </w:r>
      <w:r>
        <w:rPr>
          <w:sz w:val="20"/>
        </w:rPr>
        <w:t>relación pormenorizada de la situación legal, administrativa, técnica y económica en la que 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vaya a</w:t>
      </w:r>
      <w:r>
        <w:rPr>
          <w:spacing w:val="-1"/>
          <w:sz w:val="20"/>
        </w:rPr>
        <w:t> </w:t>
      </w:r>
      <w:r>
        <w:rPr>
          <w:sz w:val="20"/>
        </w:rPr>
        <w:t>terminar anticipadamente;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tendientes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 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Periodo en el cual se determinará el finiquito de los trabajos y el importe al que ascenderán 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recuperables.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152.-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recuperables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 no</w:t>
      </w:r>
      <w:r>
        <w:rPr>
          <w:spacing w:val="-3"/>
          <w:sz w:val="20"/>
        </w:rPr>
        <w:t> </w:t>
      </w:r>
      <w:r>
        <w:rPr>
          <w:sz w:val="20"/>
        </w:rPr>
        <w:t>amortizados por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de: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8"/>
        </w:numPr>
        <w:tabs>
          <w:tab w:pos="1415" w:val="left" w:leader="none"/>
        </w:tabs>
        <w:spacing w:line="240" w:lineRule="auto" w:before="93" w:after="0"/>
        <w:ind w:left="1414" w:right="118" w:hanging="432"/>
        <w:jc w:val="both"/>
        <w:rPr>
          <w:sz w:val="20"/>
        </w:rPr>
      </w:pPr>
      <w:r>
        <w:rPr>
          <w:sz w:val="20"/>
        </w:rPr>
        <w:t>La construcción de oficinas, almacenes, bodegas, campamentos e instalaciones en el sitio</w:t>
      </w:r>
      <w:r>
        <w:rPr>
          <w:spacing w:val="1"/>
          <w:sz w:val="20"/>
        </w:rPr>
        <w:t> </w:t>
      </w:r>
      <w:r>
        <w:rPr>
          <w:sz w:val="20"/>
        </w:rPr>
        <w:t>de los trabajos. Al ser liquidados estos gastos, las construcciones serán propiedad de 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415" w:val="left" w:leader="none"/>
        </w:tabs>
        <w:spacing w:line="242" w:lineRule="auto" w:before="1" w:after="0"/>
        <w:ind w:left="1414" w:right="125" w:hanging="432"/>
        <w:jc w:val="both"/>
        <w:rPr>
          <w:sz w:val="20"/>
        </w:rPr>
      </w:pPr>
      <w:r>
        <w:rPr>
          <w:sz w:val="20"/>
        </w:rPr>
        <w:t>La renta de oficinas, almacenes, bodegas, campamentos e instalaciones por el contratista,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 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las necesidades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instalación,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montaje</w:t>
      </w:r>
      <w:r>
        <w:rPr>
          <w:spacing w:val="-1"/>
          <w:sz w:val="20"/>
        </w:rPr>
        <w:t> </w:t>
      </w:r>
      <w:r>
        <w:rPr>
          <w:sz w:val="20"/>
        </w:rPr>
        <w:t>o retiro de</w:t>
      </w:r>
      <w:r>
        <w:rPr>
          <w:spacing w:val="-3"/>
          <w:sz w:val="20"/>
        </w:rPr>
        <w:t> </w:t>
      </w:r>
      <w:r>
        <w:rPr>
          <w:sz w:val="20"/>
        </w:rPr>
        <w:t>plantas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talleres,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8"/>
        </w:numPr>
        <w:tabs>
          <w:tab w:pos="1415" w:val="left" w:leader="none"/>
        </w:tabs>
        <w:spacing w:line="242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La parte proporcional del costo de transporte de ida y vuelta de la maquinaria o equipo de</w:t>
      </w:r>
      <w:r>
        <w:rPr>
          <w:spacing w:val="1"/>
          <w:sz w:val="20"/>
        </w:rPr>
        <w:t> </w:t>
      </w:r>
      <w:r>
        <w:rPr>
          <w:sz w:val="20"/>
        </w:rPr>
        <w:t>construcción y de plantas y elementos para instalaciones de acuerdo con el programa de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 importe de los materiales y equipos de instalación permanente adquiridos por el contratista y</w:t>
      </w:r>
      <w:r>
        <w:rPr>
          <w:spacing w:val="1"/>
          <w:sz w:val="20"/>
        </w:rPr>
        <w:t> </w:t>
      </w:r>
      <w:r>
        <w:rPr>
          <w:sz w:val="20"/>
        </w:rPr>
        <w:t>que se encuentren en el sitio de los trabajos, camino a éste o terminados o habilitados en los</w:t>
      </w:r>
      <w:r>
        <w:rPr>
          <w:spacing w:val="1"/>
          <w:sz w:val="20"/>
        </w:rPr>
        <w:t> </w:t>
      </w:r>
      <w:r>
        <w:rPr>
          <w:sz w:val="20"/>
        </w:rPr>
        <w:t>talleres o fábricas correspondientes, siempre que cumplan con las especificaciones de calidad y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53"/>
          <w:sz w:val="20"/>
        </w:rPr>
        <w:t> </w:t>
      </w:r>
      <w:r>
        <w:rPr>
          <w:sz w:val="20"/>
        </w:rPr>
        <w:t>convenidos,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La liquidación del personal obrero y administrativo directamente adscrito a la obra, siempre y</w:t>
      </w:r>
      <w:r>
        <w:rPr>
          <w:spacing w:val="1"/>
          <w:sz w:val="20"/>
        </w:rPr>
        <w:t> </w:t>
      </w:r>
      <w:r>
        <w:rPr>
          <w:sz w:val="20"/>
        </w:rPr>
        <w:t>cuando no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empleados permanentes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elaboración del finiquito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 se derive de</w:t>
      </w:r>
      <w:r>
        <w:rPr>
          <w:spacing w:val="1"/>
        </w:rPr>
        <w:t> </w:t>
      </w:r>
      <w:r>
        <w:rPr/>
        <w:t>la terminación</w:t>
      </w:r>
      <w:r>
        <w:rPr>
          <w:spacing w:val="1"/>
        </w:rPr>
        <w:t> </w:t>
      </w:r>
      <w:r>
        <w:rPr/>
        <w:t>anticipada del contrato deberán observarse las reglas que se establecen</w:t>
      </w:r>
      <w:r>
        <w:rPr>
          <w:spacing w:val="1"/>
        </w:rPr>
        <w:t> </w:t>
      </w:r>
      <w:r>
        <w:rPr/>
        <w:t>en la Sección IX de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1"/>
        <w:rPr>
          <w:sz w:val="11"/>
        </w:rPr>
      </w:pPr>
    </w:p>
    <w:p>
      <w:pPr>
        <w:spacing w:before="93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before="2"/>
        <w:ind w:left="259" w:right="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RESCISIÓN ADMINISTRATIVA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154.- </w:t>
      </w:r>
      <w:r>
        <w:rPr/>
        <w:t>La rescisión administrativa de los contratos deberá ser el último medio que utilicen las</w:t>
      </w:r>
      <w:r>
        <w:rPr>
          <w:spacing w:val="1"/>
        </w:rPr>
        <w:t> </w:t>
      </w:r>
      <w:r>
        <w:rPr/>
        <w:t>dependencias y entidades, ya que en todos los casos, de manera previa, deberán promover la ejecución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menor retraso</w:t>
      </w:r>
      <w:r>
        <w:rPr>
          <w:spacing w:val="-2"/>
        </w:rPr>
        <w:t> </w:t>
      </w:r>
      <w:r>
        <w:rPr/>
        <w:t>posible.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45"/>
        </w:rPr>
        <w:t> </w:t>
      </w:r>
      <w:r>
        <w:rPr/>
        <w:t>dependencias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entidades</w:t>
      </w:r>
      <w:r>
        <w:rPr>
          <w:spacing w:val="45"/>
        </w:rPr>
        <w:t> </w:t>
      </w:r>
      <w:r>
        <w:rPr/>
        <w:t>optarán</w:t>
      </w:r>
      <w:r>
        <w:rPr>
          <w:spacing w:val="44"/>
        </w:rPr>
        <w:t> </w:t>
      </w:r>
      <w:r>
        <w:rPr/>
        <w:t>por</w:t>
      </w:r>
      <w:r>
        <w:rPr>
          <w:spacing w:val="47"/>
        </w:rPr>
        <w:t> </w:t>
      </w:r>
      <w:r>
        <w:rPr/>
        <w:t>aplicar</w:t>
      </w:r>
      <w:r>
        <w:rPr>
          <w:spacing w:val="47"/>
        </w:rPr>
        <w:t> </w:t>
      </w:r>
      <w:r>
        <w:rPr/>
        <w:t>retenciones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penas</w:t>
      </w:r>
      <w:r>
        <w:rPr>
          <w:spacing w:val="45"/>
        </w:rPr>
        <w:t> </w:t>
      </w:r>
      <w:r>
        <w:rPr/>
        <w:t>convencionales</w:t>
      </w:r>
      <w:r>
        <w:rPr>
          <w:spacing w:val="45"/>
        </w:rPr>
        <w:t> </w:t>
      </w:r>
      <w:r>
        <w:rPr/>
        <w:t>antes</w:t>
      </w:r>
      <w:r>
        <w:rPr>
          <w:spacing w:val="45"/>
        </w:rPr>
        <w:t> </w:t>
      </w:r>
      <w:r>
        <w:rPr/>
        <w:t>de</w:t>
      </w:r>
      <w:r>
        <w:rPr>
          <w:spacing w:val="-53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Las dependencias y entidades, en lugar de iniciar la rescisión respectiva del contrato, podrán efectuar</w:t>
      </w:r>
      <w:r>
        <w:rPr>
          <w:spacing w:val="1"/>
        </w:rPr>
        <w:t> </w:t>
      </w:r>
      <w:r>
        <w:rPr/>
        <w:t>modificaciones al mismo a fin de reprogramar la ejecución de los trabajos, siempre y cuando no impliquen</w:t>
      </w:r>
      <w:r>
        <w:rPr>
          <w:spacing w:val="-53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sustanciales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eludir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7"/>
        </w:rPr>
        <w:t> </w:t>
      </w:r>
      <w:r>
        <w:rPr/>
        <w:t>o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Tratados,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concluya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obra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servicio</w:t>
      </w:r>
      <w:r>
        <w:rPr>
          <w:spacing w:val="23"/>
        </w:rPr>
        <w:t> </w:t>
      </w:r>
      <w:r>
        <w:rPr/>
        <w:t>contratado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resultar</w:t>
      </w:r>
      <w:r>
        <w:rPr>
          <w:spacing w:val="-54"/>
        </w:rPr>
        <w:t> </w:t>
      </w:r>
      <w:r>
        <w:rPr/>
        <w:t>más conveniente para el Estado que la rescisión del contrato, lo cual se deberá acreditar mediante 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aplicación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-2"/>
        </w:rPr>
        <w:t> </w:t>
      </w:r>
      <w:r>
        <w:rPr/>
        <w:t>convencionales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atraso</w:t>
      </w:r>
      <w:r>
        <w:rPr>
          <w:spacing w:val="-1"/>
        </w:rPr>
        <w:t> </w:t>
      </w:r>
      <w:r>
        <w:rPr/>
        <w:t>que, 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155.- </w:t>
      </w:r>
      <w:r>
        <w:rPr/>
        <w:t>Sin perjuicio de lo previsto en el artículo anterior, la dependencia o entidad podrá iniciar</w:t>
      </w:r>
      <w:r>
        <w:rPr>
          <w:spacing w:val="-53"/>
        </w:rPr>
        <w:t> </w:t>
      </w:r>
      <w:r>
        <w:rPr/>
        <w:t>en cualquier momento el procedimiento de rescisión previsto en el artículo 61 de la Ley, motivando la</w:t>
      </w:r>
      <w:r>
        <w:rPr>
          <w:spacing w:val="1"/>
        </w:rPr>
        <w:t> </w:t>
      </w:r>
      <w:r>
        <w:rPr/>
        <w:t>rescisión en alguna de las causales previstas en el artículo 157 de este Reglamento. Si es el contratista</w:t>
      </w:r>
      <w:r>
        <w:rPr>
          <w:spacing w:val="1"/>
        </w:rPr>
        <w:t> </w:t>
      </w:r>
      <w:r>
        <w:rPr/>
        <w:t>quien decide rescindir el contrato será necesario que acuda ante la autoridad judicial federal y obtenga la</w:t>
      </w:r>
      <w:r>
        <w:rPr>
          <w:spacing w:val="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9" w:firstLine="288"/>
        <w:jc w:val="both"/>
      </w:pPr>
      <w:r>
        <w:rPr>
          <w:rFonts w:ascii="Arial" w:hAnsi="Arial"/>
          <w:b/>
        </w:rPr>
        <w:t>Artículo 156.- </w:t>
      </w:r>
      <w:r>
        <w:rPr/>
        <w:t>Cuando se obtenga la resolución judicial que determine la rescisión del contrato por</w:t>
      </w:r>
      <w:r>
        <w:rPr>
          <w:spacing w:val="1"/>
        </w:rPr>
        <w:t> </w:t>
      </w:r>
      <w:r>
        <w:rPr/>
        <w:t>incumplimiento de alguna de las obligaciones imputable a la dependencia o entidad, se estará a lo que</w:t>
      </w:r>
      <w:r>
        <w:rPr>
          <w:spacing w:val="1"/>
        </w:rPr>
        <w:t> </w:t>
      </w:r>
      <w:r>
        <w:rPr/>
        <w:t>resuelva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157.- </w:t>
      </w:r>
      <w:r>
        <w:rPr/>
        <w:t>Las dependencias y entidades, sin perjuicio de lo dispuesto por el artículo 154 de este</w:t>
      </w:r>
      <w:r>
        <w:rPr>
          <w:spacing w:val="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rescindirán</w:t>
      </w:r>
      <w:r>
        <w:rPr>
          <w:spacing w:val="1"/>
        </w:rPr>
        <w:t> </w:t>
      </w:r>
      <w:r>
        <w:rPr/>
        <w:t>administrativamente 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contratista: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Por causas imputables a él, no inicie los trabajos objeto del contrato dentro de los quince días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convenida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justificada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Interrumpa injustificadamente la ejecución de los trabajos o se niegue a reparar o reponer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parte de 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 detectado como</w:t>
      </w:r>
      <w:r>
        <w:rPr>
          <w:spacing w:val="-3"/>
          <w:sz w:val="20"/>
        </w:rPr>
        <w:t> </w:t>
      </w:r>
      <w:r>
        <w:rPr>
          <w:sz w:val="20"/>
        </w:rPr>
        <w:t>defectuosa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No ejecute los trabajos de conformidad con lo estipulado en el contrato o sin motivo justificado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acate</w:t>
      </w:r>
      <w:r>
        <w:rPr>
          <w:spacing w:val="-1"/>
          <w:sz w:val="20"/>
        </w:rPr>
        <w:t> </w:t>
      </w:r>
      <w:r>
        <w:rPr>
          <w:sz w:val="20"/>
        </w:rPr>
        <w:t>las órdenes dadas por el</w:t>
      </w:r>
      <w:r>
        <w:rPr>
          <w:spacing w:val="-2"/>
          <w:sz w:val="20"/>
        </w:rPr>
        <w:t> </w:t>
      </w:r>
      <w:r>
        <w:rPr>
          <w:sz w:val="20"/>
        </w:rPr>
        <w:t>residente;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dé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trabajadores o equipo de construcción y, a juicio de la dependencia o entidad, el atraso pueda</w:t>
      </w:r>
      <w:r>
        <w:rPr>
          <w:spacing w:val="1"/>
          <w:sz w:val="20"/>
        </w:rPr>
        <w:t> </w:t>
      </w:r>
      <w:r>
        <w:rPr>
          <w:sz w:val="20"/>
        </w:rPr>
        <w:t>dificultar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satisfactoria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trabajos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estipulado.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82" w:right="122"/>
        <w:jc w:val="both"/>
      </w:pPr>
      <w:r>
        <w:rPr/>
        <w:t>No implicará retraso en el programa de ejecución convenido y, por tanto, no se considerará</w:t>
      </w:r>
      <w:r>
        <w:rPr>
          <w:spacing w:val="1"/>
        </w:rPr>
        <w:t> </w:t>
      </w:r>
      <w:r>
        <w:rPr/>
        <w:t>como incumplimiento del contrato y causa de su rescisión, cuando el atraso tenga lugar por la</w:t>
      </w:r>
      <w:r>
        <w:rPr>
          <w:spacing w:val="1"/>
        </w:rPr>
        <w:t> </w:t>
      </w:r>
      <w:r>
        <w:rPr/>
        <w:t>falta de pago de estimaciones o la falta de información referente a planos, especificaciones o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oportuna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 y equipos de instalación permanente, de licencias y permisos que deba proporcionar</w:t>
      </w:r>
      <w:r>
        <w:rPr>
          <w:spacing w:val="-53"/>
        </w:rPr>
        <w:t> </w:t>
      </w:r>
      <w:r>
        <w:rPr/>
        <w:t>o suministrar la contratante, así como cuando la dependencia o entidad haya ordenado la</w:t>
      </w:r>
      <w:r>
        <w:rPr>
          <w:spacing w:val="1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declarado en</w:t>
      </w:r>
      <w:r>
        <w:rPr>
          <w:spacing w:val="-2"/>
          <w:sz w:val="20"/>
        </w:rPr>
        <w:t> </w:t>
      </w:r>
      <w:r>
        <w:rPr>
          <w:sz w:val="20"/>
        </w:rPr>
        <w:t>concurso mercantil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figura</w:t>
      </w:r>
      <w:r>
        <w:rPr>
          <w:spacing w:val="-2"/>
          <w:sz w:val="20"/>
        </w:rPr>
        <w:t> </w:t>
      </w:r>
      <w:r>
        <w:rPr>
          <w:sz w:val="20"/>
        </w:rPr>
        <w:t>análoga;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Subcontrate partes de los trabajos objeto del contrato sin contar con la autorización por 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29" w:hanging="576"/>
        <w:jc w:val="both"/>
        <w:rPr>
          <w:sz w:val="20"/>
        </w:rPr>
      </w:pPr>
      <w:r>
        <w:rPr>
          <w:sz w:val="20"/>
        </w:rPr>
        <w:t>Transfiera los</w:t>
      </w:r>
      <w:r>
        <w:rPr>
          <w:spacing w:val="1"/>
          <w:sz w:val="20"/>
        </w:rPr>
        <w:t> </w:t>
      </w:r>
      <w:r>
        <w:rPr>
          <w:sz w:val="20"/>
        </w:rPr>
        <w:t>derechos de cobro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 contrato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No dé a la dependencia o entidad y a las dependencias que tengan facultad de intervenir, las</w:t>
      </w:r>
      <w:r>
        <w:rPr>
          <w:spacing w:val="1"/>
          <w:sz w:val="20"/>
        </w:rPr>
        <w:t> </w:t>
      </w:r>
      <w:r>
        <w:rPr>
          <w:sz w:val="20"/>
        </w:rPr>
        <w:t>facilidades y datos necesarios para la inspección, vigilancia y supervisión de los materiales y</w:t>
      </w:r>
      <w:r>
        <w:rPr>
          <w:spacing w:val="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Cambie su nacionalidad por otra, en el caso de que haya sido establecido como requisito tener</w:t>
      </w:r>
      <w:r>
        <w:rPr>
          <w:spacing w:val="1"/>
          <w:sz w:val="20"/>
        </w:rPr>
        <w:t> </w:t>
      </w:r>
      <w:r>
        <w:rPr>
          <w:sz w:val="20"/>
        </w:rPr>
        <w:t>una determinada</w:t>
      </w:r>
      <w:r>
        <w:rPr>
          <w:spacing w:val="1"/>
          <w:sz w:val="20"/>
        </w:rPr>
        <w:t> </w:t>
      </w:r>
      <w:r>
        <w:rPr>
          <w:sz w:val="20"/>
        </w:rPr>
        <w:t>nacionalidad;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siendo</w:t>
      </w:r>
      <w:r>
        <w:rPr>
          <w:spacing w:val="-2"/>
          <w:sz w:val="20"/>
        </w:rPr>
        <w:t> </w:t>
      </w:r>
      <w:r>
        <w:rPr>
          <w:sz w:val="20"/>
        </w:rPr>
        <w:t>extranjero,</w:t>
      </w:r>
      <w:r>
        <w:rPr>
          <w:spacing w:val="-3"/>
          <w:sz w:val="20"/>
        </w:rPr>
        <w:t> </w:t>
      </w:r>
      <w:r>
        <w:rPr>
          <w:sz w:val="20"/>
        </w:rPr>
        <w:t>invoque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protección de</w:t>
      </w:r>
      <w:r>
        <w:rPr>
          <w:spacing w:val="-3"/>
          <w:sz w:val="20"/>
        </w:rPr>
        <w:t> </w:t>
      </w:r>
      <w:r>
        <w:rPr>
          <w:sz w:val="20"/>
        </w:rPr>
        <w:t>su gobierno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 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Incumpla con el compromiso que, en su caso, haya adquirido al momento de la suscripción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reserva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 dependencia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 los trabajos,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general,</w:t>
      </w:r>
      <w:r>
        <w:rPr>
          <w:spacing w:val="-1"/>
          <w:sz w:val="20"/>
        </w:rPr>
        <w:t> </w:t>
      </w:r>
      <w:r>
        <w:rPr>
          <w:sz w:val="20"/>
        </w:rPr>
        <w:t>incumpla</w:t>
      </w:r>
      <w:r>
        <w:rPr>
          <w:spacing w:val="-3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derivadas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3"/>
      </w:pPr>
    </w:p>
    <w:p>
      <w:pPr>
        <w:pStyle w:val="BodyText"/>
        <w:ind w:left="118" w:right="12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trabajos,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contratos</w:t>
      </w:r>
      <w:r>
        <w:rPr>
          <w:spacing w:val="-1"/>
        </w:rPr>
        <w:t> </w:t>
      </w:r>
      <w:r>
        <w:rPr/>
        <w:t>otras causas de</w:t>
      </w:r>
      <w:r>
        <w:rPr>
          <w:spacing w:val="-2"/>
        </w:rPr>
        <w:t> </w:t>
      </w:r>
      <w:r>
        <w:rPr/>
        <w:t>rescisión.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Artículo 158.- </w:t>
      </w:r>
      <w:r>
        <w:rPr/>
        <w:t>En la notificación que las dependencias y entidades realicen al contratista respecto 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motivaron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rescindido</w:t>
      </w:r>
      <w:r>
        <w:rPr>
          <w:spacing w:val="1"/>
        </w:rPr>
        <w:t> </w:t>
      </w:r>
      <w:r>
        <w:rPr/>
        <w:t>relacionándolos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1"/>
        </w:rPr>
        <w:t> </w:t>
      </w:r>
      <w:r>
        <w:rPr/>
        <w:t>incumplidas.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159.- </w:t>
      </w:r>
      <w:r>
        <w:rPr/>
        <w:t>El acta circunstanciada de la rescisión a que hace referencia el segundo párrafo del</w:t>
      </w:r>
      <w:r>
        <w:rPr>
          <w:spacing w:val="1"/>
        </w:rPr>
        <w:t> </w:t>
      </w:r>
      <w:r>
        <w:rPr/>
        <w:t>artículo 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levanta;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residente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supervisor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superintendente;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trabajos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datos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consideren</w:t>
      </w:r>
      <w:r>
        <w:rPr>
          <w:spacing w:val="26"/>
          <w:sz w:val="20"/>
        </w:rPr>
        <w:t> </w:t>
      </w:r>
      <w:r>
        <w:rPr>
          <w:sz w:val="20"/>
        </w:rPr>
        <w:t>relevantes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contrato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pretende</w:t>
      </w:r>
      <w:r>
        <w:rPr>
          <w:spacing w:val="-2"/>
          <w:sz w:val="20"/>
        </w:rPr>
        <w:t> </w:t>
      </w:r>
      <w:r>
        <w:rPr>
          <w:sz w:val="20"/>
        </w:rPr>
        <w:t>rescindir;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contractual</w:t>
      </w:r>
      <w:r>
        <w:rPr>
          <w:spacing w:val="-1"/>
          <w:sz w:val="20"/>
        </w:rPr>
        <w:t> </w:t>
      </w:r>
      <w:r>
        <w:rPr>
          <w:sz w:val="20"/>
        </w:rPr>
        <w:t>considerando,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modificación;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4" w:hanging="576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9"/>
          <w:sz w:val="20"/>
        </w:rPr>
        <w:t> </w:t>
      </w:r>
      <w:r>
        <w:rPr>
          <w:sz w:val="20"/>
        </w:rPr>
        <w:t>breve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motivos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dieron</w:t>
      </w:r>
      <w:r>
        <w:rPr>
          <w:spacing w:val="8"/>
          <w:sz w:val="20"/>
        </w:rPr>
        <w:t> </w:t>
      </w:r>
      <w:r>
        <w:rPr>
          <w:sz w:val="20"/>
        </w:rPr>
        <w:t>origen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procedimiento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rescisión,</w:t>
      </w:r>
      <w:r>
        <w:rPr>
          <w:spacing w:val="8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estipulaciones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que</w:t>
      </w:r>
      <w:r>
        <w:rPr>
          <w:spacing w:val="-2"/>
          <w:sz w:val="20"/>
        </w:rPr>
        <w:t> </w:t>
      </w:r>
      <w:r>
        <w:rPr>
          <w:sz w:val="20"/>
        </w:rPr>
        <w:t>el contratista incurrió</w:t>
      </w:r>
      <w:r>
        <w:rPr>
          <w:spacing w:val="1"/>
          <w:sz w:val="20"/>
        </w:rPr>
        <w:t> </w:t>
      </w:r>
      <w:r>
        <w:rPr>
          <w:sz w:val="20"/>
        </w:rPr>
        <w:t>en incumplimiento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5" w:hanging="576"/>
        <w:jc w:val="left"/>
        <w:rPr>
          <w:sz w:val="20"/>
        </w:rPr>
      </w:pPr>
      <w:r>
        <w:rPr>
          <w:sz w:val="20"/>
        </w:rPr>
        <w:t>Relación de las estimaciones o de gastos aprobados con anterioridad al inicio del procedimiento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rescisión,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autorización;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pormenorizada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6" w:hanging="576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precisando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de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plazo 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ejecutaron los trabajos;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7" w:hanging="576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8"/>
          <w:sz w:val="20"/>
        </w:rPr>
        <w:t> </w:t>
      </w:r>
      <w:r>
        <w:rPr>
          <w:sz w:val="20"/>
        </w:rPr>
        <w:t>pormenorizada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situación</w:t>
      </w:r>
      <w:r>
        <w:rPr>
          <w:spacing w:val="10"/>
          <w:sz w:val="20"/>
        </w:rPr>
        <w:t> </w:t>
      </w:r>
      <w:r>
        <w:rPr>
          <w:sz w:val="20"/>
        </w:rPr>
        <w:t>legal,</w:t>
      </w:r>
      <w:r>
        <w:rPr>
          <w:spacing w:val="9"/>
          <w:sz w:val="20"/>
        </w:rPr>
        <w:t> </w:t>
      </w:r>
      <w:r>
        <w:rPr>
          <w:sz w:val="20"/>
        </w:rPr>
        <w:t>administrativa,</w:t>
      </w:r>
      <w:r>
        <w:rPr>
          <w:spacing w:val="8"/>
          <w:sz w:val="20"/>
        </w:rPr>
        <w:t> </w:t>
      </w:r>
      <w:r>
        <w:rPr>
          <w:sz w:val="20"/>
        </w:rPr>
        <w:t>técnica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económica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encuentran los trabajos</w:t>
      </w:r>
      <w:r>
        <w:rPr>
          <w:spacing w:val="-1"/>
          <w:sz w:val="20"/>
        </w:rPr>
        <w:t> </w:t>
      </w:r>
      <w:r>
        <w:rPr>
          <w:sz w:val="20"/>
        </w:rPr>
        <w:t>realizados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pendientes por ejecutar, 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2" w:hanging="576"/>
        <w:jc w:val="left"/>
        <w:rPr>
          <w:sz w:val="20"/>
        </w:rPr>
      </w:pPr>
      <w:r>
        <w:rPr>
          <w:sz w:val="20"/>
        </w:rPr>
        <w:t>Constancia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contratista</w:t>
      </w:r>
      <w:r>
        <w:rPr>
          <w:spacing w:val="18"/>
          <w:sz w:val="20"/>
        </w:rPr>
        <w:t> </w:t>
      </w:r>
      <w:r>
        <w:rPr>
          <w:sz w:val="20"/>
        </w:rPr>
        <w:t>entregó</w:t>
      </w:r>
      <w:r>
        <w:rPr>
          <w:spacing w:val="16"/>
          <w:sz w:val="20"/>
        </w:rPr>
        <w:t> </w:t>
      </w:r>
      <w:r>
        <w:rPr>
          <w:sz w:val="20"/>
        </w:rPr>
        <w:t>toda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documentación</w:t>
      </w:r>
      <w:r>
        <w:rPr>
          <w:spacing w:val="19"/>
          <w:sz w:val="20"/>
        </w:rPr>
        <w:t> </w:t>
      </w:r>
      <w:r>
        <w:rPr>
          <w:sz w:val="20"/>
        </w:rPr>
        <w:t>necesaria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dependencia o</w:t>
      </w:r>
      <w:r>
        <w:rPr>
          <w:spacing w:val="-2"/>
          <w:sz w:val="20"/>
        </w:rPr>
        <w:t> </w:t>
      </w:r>
      <w:r>
        <w:rPr>
          <w:sz w:val="20"/>
        </w:rPr>
        <w:t>entidad pueda</w:t>
      </w:r>
      <w:r>
        <w:rPr>
          <w:spacing w:val="-2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4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2"/>
          <w:sz w:val="20"/>
        </w:rPr>
        <w:t> </w:t>
      </w:r>
      <w:r>
        <w:rPr>
          <w:sz w:val="20"/>
        </w:rPr>
        <w:t>continuar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 determinación de dar por rescindido administrativamente el contrato no podrá ser revocada o</w:t>
      </w:r>
      <w:r>
        <w:rPr>
          <w:spacing w:val="1"/>
        </w:rPr>
        <w:t> </w:t>
      </w:r>
      <w:r>
        <w:rPr/>
        <w:t>modificada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30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rescindir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reprogramarán</w:t>
      </w:r>
      <w:r>
        <w:rPr>
          <w:spacing w:val="-2"/>
        </w:rPr>
        <w:t> </w:t>
      </w:r>
      <w:r>
        <w:rPr/>
        <w:t>los trabajos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-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160.- </w:t>
      </w:r>
      <w:r>
        <w:rPr/>
        <w:t>Las dependencias y entidades junto con el contratista podrán conciliar, dentro del</w:t>
      </w:r>
      <w:r>
        <w:rPr>
          <w:spacing w:val="1"/>
        </w:rPr>
        <w:t> </w:t>
      </w:r>
      <w:r>
        <w:rPr/>
        <w:t>finiquito de los trabajos, los saldos derivados de la rescisión con el fin de preservar los intereses de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161.- </w:t>
      </w:r>
      <w:r>
        <w:rPr/>
        <w:t>Las dependencias y entidades podrán hacer constar en el finiquito de los trabajos, la</w:t>
      </w:r>
      <w:r>
        <w:rPr>
          <w:spacing w:val="1"/>
        </w:rPr>
        <w:t> </w:t>
      </w:r>
      <w:r>
        <w:rPr/>
        <w:t>recepción de los trabajos realizados por el contratista hasta la rescisión del contrato, así como de los</w:t>
      </w:r>
      <w:r>
        <w:rPr>
          <w:spacing w:val="1"/>
        </w:rPr>
        <w:t> </w:t>
      </w:r>
      <w:r>
        <w:rPr/>
        <w:t>equipos y materiales que se hubieran instalado en la obra o utilizados en la prestación del servicio o se</w:t>
      </w:r>
      <w:r>
        <w:rPr>
          <w:spacing w:val="1"/>
        </w:rPr>
        <w:t> </w:t>
      </w:r>
      <w:r>
        <w:rPr/>
        <w:t>encuentren en proceso de fabricación, siempre y cuando sean susceptibles de utilización dentro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pendientes de</w:t>
      </w:r>
      <w:r>
        <w:rPr>
          <w:spacing w:val="-2"/>
        </w:rPr>
        <w:t> </w:t>
      </w:r>
      <w:r>
        <w:rPr/>
        <w:t>realizar,</w:t>
      </w:r>
      <w:r>
        <w:rPr>
          <w:spacing w:val="-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en 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ajustarse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2" w:hanging="576"/>
        <w:jc w:val="left"/>
        <w:rPr>
          <w:sz w:val="20"/>
        </w:rPr>
      </w:pPr>
      <w:r>
        <w:rPr>
          <w:sz w:val="20"/>
        </w:rPr>
        <w:t>Sólo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9"/>
          <w:sz w:val="20"/>
        </w:rPr>
        <w:t> </w:t>
      </w:r>
      <w:r>
        <w:rPr>
          <w:sz w:val="20"/>
        </w:rPr>
        <w:t>reconocerse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pago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aquellos</w:t>
      </w:r>
      <w:r>
        <w:rPr>
          <w:spacing w:val="8"/>
          <w:sz w:val="20"/>
        </w:rPr>
        <w:t> </w:t>
      </w:r>
      <w:r>
        <w:rPr>
          <w:sz w:val="20"/>
        </w:rPr>
        <w:t>materiales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equipos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cumplan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8"/>
          <w:sz w:val="20"/>
        </w:rPr>
        <w:t> </w:t>
      </w:r>
      <w:r>
        <w:rPr>
          <w:sz w:val="20"/>
        </w:rPr>
        <w:t>particulares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construcción,</w:t>
      </w:r>
      <w:r>
        <w:rPr>
          <w:spacing w:val="9"/>
          <w:sz w:val="20"/>
        </w:rPr>
        <w:t> </w:t>
      </w:r>
      <w:r>
        <w:rPr>
          <w:sz w:val="20"/>
        </w:rPr>
        <w:t>normas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calidad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hasta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cantidad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7"/>
      </w:pPr>
      <w:r>
        <w:rPr/>
        <w:t>requerida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trabajos</w:t>
      </w:r>
      <w:r>
        <w:rPr>
          <w:spacing w:val="9"/>
        </w:rPr>
        <w:t> </w:t>
      </w:r>
      <w:r>
        <w:rPr/>
        <w:t>pendientes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ejecutar,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-5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convenido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rescisión del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invariablemente a los precios estipulados en los análisis de precios del contrato o, en su caso, a</w:t>
      </w:r>
      <w:r>
        <w:rPr>
          <w:spacing w:val="-53"/>
          <w:sz w:val="20"/>
        </w:rPr>
        <w:t> </w:t>
      </w:r>
      <w:r>
        <w:rPr>
          <w:sz w:val="20"/>
        </w:rPr>
        <w:t>los precios de mercado. Los precios del contrato se afectarán con los ajustes de costos que</w:t>
      </w:r>
      <w:r>
        <w:rPr>
          <w:spacing w:val="1"/>
          <w:sz w:val="20"/>
        </w:rPr>
        <w:t> </w:t>
      </w:r>
      <w:r>
        <w:rPr>
          <w:sz w:val="20"/>
        </w:rPr>
        <w:t>procedan sin considerar ningún cargo adicional por costos indirectos, financiamiento, fletes,</w:t>
      </w:r>
      <w:r>
        <w:rPr>
          <w:spacing w:val="1"/>
          <w:sz w:val="20"/>
        </w:rPr>
        <w:t> </w:t>
      </w:r>
      <w:r>
        <w:rPr>
          <w:sz w:val="20"/>
        </w:rPr>
        <w:t>almacenajes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seguros;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Se deberán reconocer al contratista los anticipos amortizados, así como los pagos que a cuenta</w:t>
      </w:r>
      <w:r>
        <w:rPr>
          <w:spacing w:val="-53"/>
          <w:sz w:val="20"/>
        </w:rPr>
        <w:t> </w:t>
      </w:r>
      <w:r>
        <w:rPr>
          <w:sz w:val="20"/>
        </w:rPr>
        <w:t>de materiales y fabricación de equipos realizó el contratista al fabricante o proveedor de los</w:t>
      </w:r>
      <w:r>
        <w:rPr>
          <w:spacing w:val="1"/>
          <w:sz w:val="20"/>
        </w:rPr>
        <w:t> </w:t>
      </w:r>
      <w:r>
        <w:rPr>
          <w:sz w:val="20"/>
        </w:rPr>
        <w:t>mismos, siempre y cuando éste se comprometa a entregarlos, previo el pago de la diferencia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favor,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En el caso de que existan fabricantes o proveedores que tengan la posesión o propiedad de los</w:t>
      </w:r>
      <w:r>
        <w:rPr>
          <w:spacing w:val="-53"/>
          <w:sz w:val="20"/>
        </w:rPr>
        <w:t> </w:t>
      </w:r>
      <w:r>
        <w:rPr>
          <w:sz w:val="20"/>
        </w:rPr>
        <w:t>equipos y materiales que necesiten las dependencias y entidades para la continuación de los</w:t>
      </w:r>
      <w:r>
        <w:rPr>
          <w:spacing w:val="1"/>
          <w:sz w:val="20"/>
        </w:rPr>
        <w:t> </w:t>
      </w:r>
      <w:r>
        <w:rPr>
          <w:sz w:val="20"/>
        </w:rPr>
        <w:t>trabajos, éstas podrán, bajo su responsabilidad, subrogarse en los derechos que tenga 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seguir</w:t>
      </w:r>
      <w:r>
        <w:rPr>
          <w:spacing w:val="-1"/>
          <w:sz w:val="20"/>
        </w:rPr>
        <w:t> </w:t>
      </w:r>
      <w:r>
        <w:rPr>
          <w:sz w:val="20"/>
        </w:rPr>
        <w:t>los criterios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-1"/>
          <w:sz w:val="20"/>
        </w:rPr>
        <w:t> </w:t>
      </w:r>
      <w:r>
        <w:rPr>
          <w:sz w:val="20"/>
        </w:rPr>
        <w:t>fracciones anteriores.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162.- </w:t>
      </w:r>
      <w:r>
        <w:rPr/>
        <w:t>El sobrecosto a que se refiere la fracción II del artículo 62 de la Ley es la diferencia</w:t>
      </w:r>
      <w:r>
        <w:rPr>
          <w:spacing w:val="1"/>
        </w:rPr>
        <w:t> </w:t>
      </w:r>
      <w:r>
        <w:rPr/>
        <w:t>entre el importe que le representaría a la dependencia o entidad concluir con otro contratista los trabajos</w:t>
      </w:r>
      <w:r>
        <w:rPr>
          <w:spacing w:val="1"/>
        </w:rPr>
        <w:t> </w:t>
      </w:r>
      <w:r>
        <w:rPr/>
        <w:t>pendientes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de los trabajos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ejecutados al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rescindir 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163.- </w:t>
      </w:r>
      <w:r>
        <w:rPr/>
        <w:t>Para la determinación del sobrecosto a que se refiere la fracción II del artículo 62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 importe,</w:t>
      </w:r>
      <w:r>
        <w:rPr>
          <w:spacing w:val="-1"/>
        </w:rPr>
        <w:t> </w:t>
      </w:r>
      <w:r>
        <w:rPr/>
        <w:t>las dependencias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 procederán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Cuando la dependencia o entidad rescinda un contrato y exista una proposición solvente que</w:t>
      </w:r>
      <w:r>
        <w:rPr>
          <w:spacing w:val="1"/>
          <w:sz w:val="20"/>
        </w:rPr>
        <w:t> </w:t>
      </w:r>
      <w:r>
        <w:rPr>
          <w:sz w:val="20"/>
        </w:rPr>
        <w:t>permita adjudicar el contrato al licitante que la haya presentado en los términos que señala la</w:t>
      </w:r>
      <w:r>
        <w:rPr>
          <w:spacing w:val="1"/>
          <w:sz w:val="20"/>
        </w:rPr>
        <w:t> </w:t>
      </w:r>
      <w:r>
        <w:rPr>
          <w:sz w:val="20"/>
        </w:rPr>
        <w:t>fracción VI del artículo 42 de la Ley, el sobrecosto será la diferencia entre el precio de dicha</w:t>
      </w:r>
      <w:r>
        <w:rPr>
          <w:spacing w:val="1"/>
          <w:sz w:val="20"/>
        </w:rPr>
        <w:t> </w:t>
      </w:r>
      <w:r>
        <w:rPr>
          <w:sz w:val="20"/>
        </w:rPr>
        <w:t>proposición y el importe de los trabajos no ejecutados conforme al programa vigente, aplicando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ajustes de</w:t>
      </w:r>
      <w:r>
        <w:rPr>
          <w:spacing w:val="-1"/>
          <w:sz w:val="20"/>
        </w:rPr>
        <w:t> </w:t>
      </w:r>
      <w:r>
        <w:rPr>
          <w:sz w:val="20"/>
        </w:rPr>
        <w:t>costos que</w:t>
      </w:r>
      <w:r>
        <w:rPr>
          <w:spacing w:val="-1"/>
          <w:sz w:val="20"/>
        </w:rPr>
        <w:t> </w:t>
      </w:r>
      <w:r>
        <w:rPr>
          <w:sz w:val="20"/>
        </w:rPr>
        <w:t>procedan,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Cuando una proposición no sea solvente en los términos señalados en la fracción anterior, la</w:t>
      </w:r>
      <w:r>
        <w:rPr>
          <w:spacing w:val="1"/>
          <w:sz w:val="20"/>
        </w:rPr>
        <w:t> </w:t>
      </w:r>
      <w:r>
        <w:rPr>
          <w:sz w:val="20"/>
        </w:rPr>
        <w:t>determinación del sobrecosto deberá reflejar el impacto inflacionario en el costo de los trabajos</w:t>
      </w:r>
      <w:r>
        <w:rPr>
          <w:spacing w:val="1"/>
          <w:sz w:val="20"/>
        </w:rPr>
        <w:t> </w:t>
      </w:r>
      <w:r>
        <w:rPr>
          <w:sz w:val="20"/>
        </w:rPr>
        <w:t>no ejecutados conforme al programa vigente hasta el momento en que se notifique la rescisión,</w:t>
      </w:r>
      <w:r>
        <w:rPr>
          <w:spacing w:val="1"/>
          <w:sz w:val="20"/>
        </w:rPr>
        <w:t> </w:t>
      </w:r>
      <w:r>
        <w:rPr>
          <w:sz w:val="20"/>
        </w:rPr>
        <w:t>calculado conforme al procedimiento de ajustes de costos pactado en el contrato, debiendo</w:t>
      </w:r>
      <w:r>
        <w:rPr>
          <w:spacing w:val="1"/>
          <w:sz w:val="20"/>
        </w:rPr>
        <w:t> </w:t>
      </w:r>
      <w:r>
        <w:rPr>
          <w:sz w:val="20"/>
        </w:rPr>
        <w:t>agregarse</w:t>
      </w:r>
      <w:r>
        <w:rPr>
          <w:spacing w:val="-3"/>
          <w:sz w:val="20"/>
        </w:rPr>
        <w:t> </w:t>
      </w:r>
      <w:r>
        <w:rPr>
          <w:sz w:val="20"/>
        </w:rPr>
        <w:t>un importe</w:t>
      </w:r>
      <w:r>
        <w:rPr>
          <w:spacing w:val="-3"/>
          <w:sz w:val="20"/>
        </w:rPr>
        <w:t> </w:t>
      </w:r>
      <w:r>
        <w:rPr>
          <w:sz w:val="20"/>
        </w:rPr>
        <w:t>equivalente al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pendientes de ejecutar.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1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RECEPCIÓN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TRABAJOS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164.- </w:t>
      </w:r>
      <w:r>
        <w:rPr/>
        <w:t>Para iniciar el procedimiento de recepción de los trabajos, el contratista deberá notificar</w:t>
      </w:r>
      <w:r>
        <w:rPr>
          <w:spacing w:val="-53"/>
        </w:rPr>
        <w:t> </w:t>
      </w:r>
      <w:r>
        <w:rPr/>
        <w:t>la terminación de los trabajos a través de la Bitácora o excepcionalmente por escrito, para lo cual anexará</w:t>
      </w:r>
      <w:r>
        <w:rPr>
          <w:spacing w:val="-54"/>
        </w:rPr>
        <w:t> </w:t>
      </w:r>
      <w:r>
        <w:rPr/>
        <w:t>los documentos que lo soporten e incluirá una relación de las estimaciones o de los gastos aprobados,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ejercido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Las dependencias y entidades, dentro de un plazo no mayor a quince días naturales a partir del 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iniciarán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r>
        <w:rPr>
          <w:rFonts w:ascii="Arial" w:hAnsi="Arial"/>
          <w:b/>
        </w:rPr>
        <w:t>Artículo 165.- </w:t>
      </w:r>
      <w:r>
        <w:rPr/>
        <w:t>Si la dependencia o entidad encuentra deficiencias en la terminación de los trabajos</w:t>
      </w:r>
      <w:r>
        <w:rPr>
          <w:spacing w:val="1"/>
        </w:rPr>
        <w:t> </w:t>
      </w:r>
      <w:r>
        <w:rPr/>
        <w:t>durante la verificación que para tal efecto se realice, deberá solicitar al contratista la reparación que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requeridas 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 el supuesto previsto en el párrafo que antecede, el plazo de verificación de los trabajos pactado 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prorrogar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deficiencias; en este periodo, no se aplicarán penas convencionales. Lo anterior, sin perjuicio de que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opte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rescisión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 reparaciones de las deficiencias a que alude este artículo no podrán consistir en la ejecución total</w:t>
      </w:r>
      <w:r>
        <w:rPr>
          <w:spacing w:val="1"/>
        </w:rPr>
        <w:t> </w:t>
      </w:r>
      <w:r>
        <w:rPr/>
        <w:t>de conceptos de trabajo pendiente de realizar. En este caso, no se procederá a la recepción y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 no</w:t>
      </w:r>
      <w:r>
        <w:rPr>
          <w:spacing w:val="-1"/>
        </w:rPr>
        <w:t> </w:t>
      </w:r>
      <w:r>
        <w:rPr/>
        <w:t>fueron</w:t>
      </w:r>
      <w:r>
        <w:rPr>
          <w:spacing w:val="-2"/>
        </w:rPr>
        <w:t> </w:t>
      </w:r>
      <w:r>
        <w:rPr/>
        <w:t>concluidos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166.- </w:t>
      </w:r>
      <w:r>
        <w:rPr/>
        <w:t>En la fecha señalada, la dependencia o entidad recibirá físicamente los trabajos y</w:t>
      </w:r>
      <w:r>
        <w:rPr>
          <w:spacing w:val="1"/>
        </w:rPr>
        <w:t> </w:t>
      </w:r>
      <w:r>
        <w:rPr/>
        <w:t>levantará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 contendrá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Nombre y firma del residente y del supervisor de los trabajos por parte de la dependencia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superintendente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reciben;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contractual,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modificatorios;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Periodo de ejecución de los trabajos, precisando las fechas de inicio y terminación contractual 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ejecutaron,</w:t>
      </w:r>
      <w:r>
        <w:rPr>
          <w:spacing w:val="-1"/>
          <w:sz w:val="20"/>
        </w:rPr>
        <w:t> </w:t>
      </w:r>
      <w:r>
        <w:rPr>
          <w:sz w:val="20"/>
        </w:rPr>
        <w:t>incluyendo los convenios</w:t>
      </w:r>
      <w:r>
        <w:rPr>
          <w:spacing w:val="-1"/>
          <w:sz w:val="20"/>
        </w:rPr>
        <w:t> </w:t>
      </w:r>
      <w:r>
        <w:rPr>
          <w:sz w:val="20"/>
        </w:rPr>
        <w:t>modificatorios;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Relación de las estimaciones o de gastos aprobados a la fecha, así como los pendientes de</w:t>
      </w:r>
      <w:r>
        <w:rPr>
          <w:spacing w:val="1"/>
          <w:sz w:val="20"/>
        </w:rPr>
        <w:t> </w:t>
      </w:r>
      <w:r>
        <w:rPr>
          <w:sz w:val="20"/>
        </w:rPr>
        <w:t>autorización;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Declaración de las partes de que se entregan los planos correspondientes a la construcción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manuales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instructivos</w:t>
      </w:r>
      <w:r>
        <w:rPr>
          <w:spacing w:val="-2"/>
          <w:sz w:val="20"/>
        </w:rPr>
        <w:t> </w:t>
      </w:r>
      <w:r>
        <w:rPr>
          <w:sz w:val="20"/>
        </w:rPr>
        <w:t>de operación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correspondientes 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certificados</w:t>
      </w:r>
      <w:r>
        <w:rPr>
          <w:spacing w:val="-1"/>
          <w:sz w:val="20"/>
        </w:rPr>
        <w:t> </w:t>
      </w:r>
      <w:r>
        <w:rPr>
          <w:sz w:val="20"/>
        </w:rPr>
        <w:t>de garantía 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 instalados,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Constancia de que el contratista entregó a la residencia o a la supervisión los documentos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En el acto de entrega física de los trabajos el contratista exhibirá la garantía prevista en el artículo 66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167.- </w:t>
      </w:r>
      <w:r>
        <w:rPr/>
        <w:t>Las dependencias y entidades podrán efectuar recepciones parciales de los trabajos</w:t>
      </w:r>
      <w:r>
        <w:rPr>
          <w:spacing w:val="1"/>
        </w:rPr>
        <w:t> </w:t>
      </w:r>
      <w:r>
        <w:rPr/>
        <w:t>cuando sin estar éstos concluidos, a juicio de la dependencia o entidad, existan trabajos terminados,</w:t>
      </w:r>
      <w:r>
        <w:rPr>
          <w:spacing w:val="1"/>
        </w:rPr>
        <w:t> </w:t>
      </w:r>
      <w:r>
        <w:rPr/>
        <w:t>identificables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conservarse,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procedente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1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259" w:right="2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FINIQUITO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TERMINACIÓN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168.-</w:t>
      </w:r>
      <w:r>
        <w:rPr>
          <w:rFonts w:ascii="Arial" w:hAnsi="Arial"/>
          <w:b/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dar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terminados,</w:t>
      </w:r>
      <w:r>
        <w:rPr>
          <w:spacing w:val="21"/>
        </w:rPr>
        <w:t> </w:t>
      </w:r>
      <w:r>
        <w:rPr/>
        <w:t>parcial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totalmente,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derechos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obligaciones</w:t>
      </w:r>
      <w:r>
        <w:rPr>
          <w:spacing w:val="22"/>
        </w:rPr>
        <w:t> </w:t>
      </w:r>
      <w:r>
        <w:rPr/>
        <w:t>asumidos</w:t>
      </w:r>
      <w:r>
        <w:rPr>
          <w:spacing w:val="-54"/>
        </w:rPr>
        <w:t> </w:t>
      </w:r>
      <w:r>
        <w:rPr/>
        <w:t>por las 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contrato, éstas deberán elaborar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finiquito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correspondiente,</w:t>
      </w:r>
      <w:r>
        <w:rPr>
          <w:spacing w:val="-1"/>
        </w:rPr>
        <w:t> </w:t>
      </w:r>
      <w:r>
        <w:rPr/>
        <w:t>salvo</w:t>
      </w:r>
      <w:r>
        <w:rPr>
          <w:spacing w:val="2"/>
        </w:rPr>
        <w:t> </w:t>
      </w:r>
      <w:r>
        <w:rPr/>
        <w:t>en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los</w:t>
      </w:r>
      <w:r>
        <w:rPr>
          <w:spacing w:val="12"/>
        </w:rPr>
        <w:t> </w:t>
      </w:r>
      <w:r>
        <w:rPr/>
        <w:t>supuestos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tercer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64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Ley.</w:t>
      </w:r>
      <w:r>
        <w:rPr>
          <w:spacing w:val="12"/>
        </w:rPr>
        <w:t> </w:t>
      </w:r>
      <w:r>
        <w:rPr/>
        <w:t>Deberá</w:t>
      </w:r>
      <w:r>
        <w:rPr>
          <w:spacing w:val="13"/>
        </w:rPr>
        <w:t> </w:t>
      </w:r>
      <w:r>
        <w:rPr/>
        <w:t>anexarse</w:t>
      </w:r>
      <w:r>
        <w:rPr>
          <w:spacing w:val="14"/>
        </w:rPr>
        <w:t> </w:t>
      </w:r>
      <w:r>
        <w:rPr/>
        <w:t>al</w:t>
      </w:r>
      <w:r>
        <w:rPr>
          <w:spacing w:val="11"/>
        </w:rPr>
        <w:t> </w:t>
      </w:r>
      <w:r>
        <w:rPr/>
        <w:t>finiquito</w:t>
      </w:r>
      <w:r>
        <w:rPr>
          <w:spacing w:val="11"/>
        </w:rPr>
        <w:t> </w:t>
      </w:r>
      <w:r>
        <w:rPr/>
        <w:t>el</w:t>
      </w:r>
      <w:r>
        <w:rPr>
          <w:spacing w:val="-52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los trabajos.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Una vez elaborado el finiquito de los trabajos, únicamente quedarán subsistentes las acciones que</w:t>
      </w:r>
      <w:r>
        <w:rPr>
          <w:spacing w:val="1"/>
        </w:rPr>
        <w:t> </w:t>
      </w:r>
      <w:r>
        <w:rPr/>
        <w:t>deriven del mismo, así como la garantía que se contempla en el artículo 66 de la Ley, por lo que no</w:t>
      </w:r>
      <w:r>
        <w:rPr>
          <w:spacing w:val="1"/>
        </w:rPr>
        <w:t> </w:t>
      </w:r>
      <w:r>
        <w:rPr/>
        <w:t>procederá reclamación alguna de pago formulada por el contratista con posterioridad a la formalización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finiquito</w:t>
      </w:r>
      <w:r>
        <w:rPr>
          <w:spacing w:val="-2"/>
        </w:rPr>
        <w:t> </w:t>
      </w:r>
      <w:r>
        <w:rPr/>
        <w:t>o,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vencido 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tercer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Artículo 169.- </w:t>
      </w:r>
      <w:r>
        <w:rPr/>
        <w:t>La dependencia o entidad deberá notificar al contratista, a través de su representante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superintendente,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fecha,</w:t>
      </w:r>
      <w:r>
        <w:rPr>
          <w:spacing w:val="-1"/>
        </w:rPr>
        <w:t> </w:t>
      </w:r>
      <w:r>
        <w:rPr/>
        <w:t>lugar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hora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 llevará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finiquito de 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170.- </w:t>
      </w:r>
      <w:r>
        <w:rPr/>
        <w:t>El documento donde conste el finiquito de los trabajos formará parte del contrato y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Nombre y firma del residente y, en su caso, del supervisor de los trabajos por parte de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superintendente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relevantes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volúmenes</w:t>
      </w:r>
      <w:r>
        <w:rPr>
          <w:spacing w:val="1"/>
          <w:sz w:val="20"/>
        </w:rPr>
        <w:t> </w:t>
      </w:r>
      <w:r>
        <w:rPr>
          <w:sz w:val="20"/>
        </w:rPr>
        <w:t>realmente</w:t>
      </w:r>
      <w:r>
        <w:rPr>
          <w:spacing w:val="1"/>
          <w:sz w:val="20"/>
        </w:rPr>
        <w:t> </w:t>
      </w:r>
      <w:r>
        <w:rPr>
          <w:sz w:val="20"/>
        </w:rPr>
        <w:t>ejecutados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convenios celebrados;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Periodo de ejecución de los trabajos, precisando la fecha de inicio y terminación contractual y el</w:t>
      </w:r>
      <w:r>
        <w:rPr>
          <w:spacing w:val="-53"/>
          <w:sz w:val="20"/>
        </w:rPr>
        <w:t> </w:t>
      </w:r>
      <w:r>
        <w:rPr>
          <w:sz w:val="20"/>
        </w:rPr>
        <w:t>plazo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realmente</w:t>
      </w:r>
      <w:r>
        <w:rPr>
          <w:spacing w:val="-1"/>
          <w:sz w:val="20"/>
        </w:rPr>
        <w:t> </w:t>
      </w:r>
      <w:r>
        <w:rPr>
          <w:sz w:val="20"/>
        </w:rPr>
        <w:t>se ejecutaron,</w:t>
      </w:r>
      <w:r>
        <w:rPr>
          <w:spacing w:val="1"/>
          <w:sz w:val="20"/>
        </w:rPr>
        <w:t> </w:t>
      </w:r>
      <w:r>
        <w:rPr>
          <w:sz w:val="20"/>
        </w:rPr>
        <w:t>incluyendo los</w:t>
      </w:r>
      <w:r>
        <w:rPr>
          <w:spacing w:val="2"/>
          <w:sz w:val="20"/>
        </w:rPr>
        <w:t> </w:t>
      </w:r>
      <w:r>
        <w:rPr>
          <w:sz w:val="20"/>
        </w:rPr>
        <w:t>convenios;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Relación de las estimaciones, indicando cómo se ejecutaron los conceptos de trabajo en cada</w:t>
      </w:r>
      <w:r>
        <w:rPr>
          <w:spacing w:val="1"/>
          <w:sz w:val="20"/>
        </w:rPr>
        <w:t> </w:t>
      </w:r>
      <w:r>
        <w:rPr>
          <w:sz w:val="20"/>
        </w:rPr>
        <w:t>una de ellas y los gastos aprobados, debiendo describir los créditos a favor y en contra de 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dieron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resultante,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fecha,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liquidados;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razones que</w:t>
      </w:r>
      <w:r>
        <w:rPr>
          <w:spacing w:val="-3"/>
          <w:sz w:val="20"/>
        </w:rPr>
        <w:t> </w:t>
      </w:r>
      <w:r>
        <w:rPr>
          <w:sz w:val="20"/>
        </w:rPr>
        <w:t>justifiquen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penas</w:t>
      </w:r>
      <w:r>
        <w:rPr>
          <w:spacing w:val="-2"/>
          <w:sz w:val="20"/>
        </w:rPr>
        <w:t> </w:t>
      </w:r>
      <w:r>
        <w:rPr>
          <w:sz w:val="20"/>
        </w:rPr>
        <w:t>convencionales 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sobrecosto;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final;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Constancia de entrega de la garantía por defectos y vicios ocultos de los trabajos y 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 incurrido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 caso,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contratista</w:t>
      </w:r>
      <w:r>
        <w:rPr>
          <w:spacing w:val="1"/>
          <w:sz w:val="20"/>
        </w:rPr>
        <w:t> </w:t>
      </w:r>
      <w:r>
        <w:rPr>
          <w:sz w:val="20"/>
        </w:rPr>
        <w:t>extiende</w:t>
      </w:r>
      <w:r>
        <w:rPr>
          <w:spacing w:val="1"/>
          <w:sz w:val="20"/>
        </w:rPr>
        <w:t> </w:t>
      </w:r>
      <w:r>
        <w:rPr>
          <w:sz w:val="20"/>
        </w:rPr>
        <w:t>el más amplio finiquito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derecho proceda, renunciando a cualquier acción legal que tenga por objeto reclamar cualquier</w:t>
      </w:r>
      <w:r>
        <w:rPr>
          <w:spacing w:val="1"/>
          <w:sz w:val="20"/>
        </w:rPr>
        <w:t> </w:t>
      </w:r>
      <w:r>
        <w:rPr>
          <w:sz w:val="20"/>
        </w:rPr>
        <w:t>pago relacionado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Cuando la liquidación de los saldos se realice dentro de los quince días naturales siguientes a la firma</w:t>
      </w:r>
      <w:r>
        <w:rPr>
          <w:spacing w:val="1"/>
        </w:rPr>
        <w:t> </w:t>
      </w:r>
      <w:r>
        <w:rPr/>
        <w:t>del finiquito de los trabajos, el documento a que se refiere este artículo podrá utilizarse como el acta</w:t>
      </w:r>
      <w:r>
        <w:rPr>
          <w:spacing w:val="1"/>
        </w:rPr>
        <w:t> </w:t>
      </w:r>
      <w:r>
        <w:rPr/>
        <w:t>administrativa que extingue los derechos y obligaciones de las partes en el contrato, debiendo agregar</w:t>
      </w:r>
      <w:r>
        <w:rPr>
          <w:spacing w:val="1"/>
        </w:rPr>
        <w:t> </w:t>
      </w:r>
      <w:r>
        <w:rPr/>
        <w:t>únicamente una manifestación de las partes de que no existen otros adeudos, por lo que se dan por</w:t>
      </w:r>
      <w:r>
        <w:rPr>
          <w:spacing w:val="1"/>
        </w:rPr>
        <w:t> </w:t>
      </w:r>
      <w:r>
        <w:rPr/>
        <w:t>terminados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ulterior</w:t>
      </w:r>
      <w:r>
        <w:rPr>
          <w:spacing w:val="1"/>
        </w:rPr>
        <w:t> </w:t>
      </w:r>
      <w:r>
        <w:rPr/>
        <w:t>reclamación.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factible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indicado,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administrativa prevista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8" w:firstLine="288"/>
        <w:jc w:val="both"/>
      </w:pPr>
      <w:r>
        <w:rPr>
          <w:rFonts w:ascii="Arial" w:hAnsi="Arial"/>
          <w:b/>
        </w:rPr>
        <w:t>Artículo 171.- </w:t>
      </w:r>
      <w:r>
        <w:rPr/>
        <w:t>Si del finiquito de los trabajos resulta que existen saldos a favor del contratista, la</w:t>
      </w:r>
      <w:r>
        <w:rPr>
          <w:spacing w:val="1"/>
        </w:rPr>
        <w:t> </w:t>
      </w:r>
      <w:r>
        <w:rPr/>
        <w:t>dependencia o entidad deberá liquidarlos dentro del plazo a que alude el segundo párrafo del artículo 54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Si del finiquito de los trabajos resulta que existen saldos a favor de la dependencia o entidad, el</w:t>
      </w:r>
      <w:r>
        <w:rPr>
          <w:spacing w:val="1"/>
        </w:rPr>
        <w:t> </w:t>
      </w:r>
      <w:r>
        <w:rPr/>
        <w:t>importe de los mismos se deducirá de las cantidades pendientes por cubrir por concepto de trabajos</w:t>
      </w:r>
      <w:r>
        <w:rPr>
          <w:spacing w:val="1"/>
        </w:rPr>
        <w:t> </w:t>
      </w:r>
      <w:r>
        <w:rPr/>
        <w:t>ejecutados y si ello no fuera suficiente, deberá exigirse su reintegro conforme a lo previsto por el artículo</w:t>
      </w:r>
      <w:r>
        <w:rPr>
          <w:spacing w:val="1"/>
        </w:rPr>
        <w:t> </w:t>
      </w:r>
      <w:r>
        <w:rPr/>
        <w:t>55 de la Ley. En caso de no obtenerse el reintegro, la dependencia o entidad podrá hacer efectivas las</w:t>
      </w:r>
      <w:r>
        <w:rPr>
          <w:spacing w:val="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172.- </w:t>
      </w:r>
      <w:r>
        <w:rPr/>
        <w:t>El acta administrativa que da por extinguidos los derechos y obligaciones formará parte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como</w:t>
      </w:r>
      <w:r>
        <w:rPr>
          <w:spacing w:val="-4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asistentes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que intervienen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acto;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relevantes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 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 y</w:t>
      </w:r>
      <w:r>
        <w:rPr>
          <w:spacing w:val="-8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cumplieron,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Manifestación de las partes de que no existen adeudos y, por lo tanto, de que se dan por</w:t>
      </w:r>
      <w:r>
        <w:rPr>
          <w:spacing w:val="1"/>
          <w:sz w:val="20"/>
        </w:rPr>
        <w:t> </w:t>
      </w:r>
      <w:r>
        <w:rPr>
          <w:sz w:val="20"/>
        </w:rPr>
        <w:t>terminadas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respectivo,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ulterior</w:t>
      </w:r>
      <w:r>
        <w:rPr>
          <w:spacing w:val="1"/>
          <w:sz w:val="20"/>
        </w:rPr>
        <w:t> </w:t>
      </w:r>
      <w:r>
        <w:rPr>
          <w:sz w:val="20"/>
        </w:rPr>
        <w:t>reclamación,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cancelar</w:t>
      </w:r>
      <w:r>
        <w:rPr>
          <w:spacing w:val="-2"/>
          <w:sz w:val="20"/>
        </w:rPr>
        <w:t> </w:t>
      </w:r>
      <w:r>
        <w:rPr>
          <w:sz w:val="20"/>
        </w:rPr>
        <w:t>las garantías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3457" w:right="3453" w:firstLine="34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QUINTO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AJUSTE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COSTOS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173.-</w:t>
      </w:r>
      <w:r>
        <w:rPr>
          <w:rFonts w:ascii="Arial" w:hAnsi="Arial"/>
          <w:b/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ajuste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costos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moneda</w:t>
      </w:r>
      <w:r>
        <w:rPr>
          <w:spacing w:val="13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deberá</w:t>
      </w:r>
      <w:r>
        <w:rPr>
          <w:spacing w:val="15"/>
        </w:rPr>
        <w:t> </w:t>
      </w:r>
      <w:r>
        <w:rPr/>
        <w:t>efectuarse</w:t>
      </w:r>
      <w:r>
        <w:rPr>
          <w:spacing w:val="11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el oficio de resolución que acuerde el aumento o reducción correspondiente, por lo que no se requerirá la</w:t>
      </w:r>
      <w:r>
        <w:rPr>
          <w:spacing w:val="1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procedimiento de ajuste de costos en moneda nacional no podrá ser modificado durante la vigencia</w:t>
      </w:r>
      <w:r>
        <w:rPr>
          <w:spacing w:val="-53"/>
        </w:rPr>
        <w:t> </w:t>
      </w:r>
      <w:r>
        <w:rPr/>
        <w:t>del contrato, salvo en el caso de que se haya determinado el procedimiento previsto en la fracción III del</w:t>
      </w:r>
      <w:r>
        <w:rPr>
          <w:spacing w:val="1"/>
        </w:rPr>
        <w:t> </w:t>
      </w:r>
      <w:r>
        <w:rPr/>
        <w:t>artículo 57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El ajuste de costos en moneda extranjera se sujetará a la fracción VI del artículo 31 de la Ley y al</w:t>
      </w:r>
      <w:r>
        <w:rPr>
          <w:spacing w:val="1"/>
        </w:rPr>
        <w:t> </w:t>
      </w:r>
      <w:r>
        <w:rPr/>
        <w:t>artículo 184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8" w:firstLine="288"/>
        <w:jc w:val="both"/>
      </w:pPr>
      <w:r>
        <w:rPr>
          <w:rFonts w:ascii="Arial" w:hAnsi="Arial"/>
          <w:b/>
        </w:rPr>
        <w:t>Artículo 174.- </w:t>
      </w:r>
      <w:r>
        <w:rPr/>
        <w:t>Los índices que servirán de base para el cálculo de los ajustes de costos en el contrato</w:t>
      </w:r>
      <w:r>
        <w:rPr>
          <w:spacing w:val="-53"/>
        </w:rPr>
        <w:t> </w:t>
      </w:r>
      <w:r>
        <w:rPr/>
        <w:t>serán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apertura 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Los precios originales de los insumos considerados por el licitante deberán ser los que prevalezcan al</w:t>
      </w:r>
      <w:r>
        <w:rPr>
          <w:spacing w:val="1"/>
        </w:rPr>
        <w:t> </w:t>
      </w:r>
      <w:r>
        <w:rPr/>
        <w:t>momento de la presentación y apertura de las proposiciones y no podrán modificarse o sustituirse por</w:t>
      </w:r>
      <w:r>
        <w:rPr>
          <w:spacing w:val="1"/>
        </w:rPr>
        <w:t> </w:t>
      </w:r>
      <w:r>
        <w:rPr/>
        <w:t>alguna variación que ocurra entre la fecha de su presentación y el último día del mes en el que se</w:t>
      </w:r>
      <w:r>
        <w:rPr>
          <w:spacing w:val="1"/>
        </w:rPr>
        <w:t> </w:t>
      </w:r>
      <w:r>
        <w:rPr/>
        <w:t>presentó.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r>
        <w:rPr>
          <w:rFonts w:ascii="Arial" w:hAnsi="Arial"/>
          <w:b/>
        </w:rPr>
        <w:t>Artículo 175.- </w:t>
      </w:r>
      <w:r>
        <w:rPr/>
        <w:t>Para los efectos del primer párrafo del artículo 56 de la Ley y con el objeto de actualizar</w:t>
      </w:r>
      <w:r>
        <w:rPr>
          <w:spacing w:val="-53"/>
        </w:rPr>
        <w:t> </w:t>
      </w:r>
      <w:r>
        <w:rPr/>
        <w:t>los precios de la proposición a la fecha de inicio de los trabajos cuando ésta sea posterior a los treinta</w:t>
      </w:r>
      <w:r>
        <w:rPr>
          <w:spacing w:val="1"/>
        </w:rPr>
        <w:t> </w:t>
      </w:r>
      <w:r>
        <w:rPr/>
        <w:t>días naturales contados a partir de la fecha de presentación de las proposiciones, el contratista podrá</w:t>
      </w:r>
      <w:r>
        <w:rPr>
          <w:spacing w:val="1"/>
        </w:rPr>
        <w:t> </w:t>
      </w:r>
      <w:r>
        <w:rPr/>
        <w:t>solicitar, por una sola ocasión, la determinación de un factor de actualización, el cual deberá calcularse</w:t>
      </w:r>
      <w:r>
        <w:rPr>
          <w:spacing w:val="1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procedimiento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ajuste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haya</w:t>
      </w:r>
      <w:r>
        <w:rPr>
          <w:spacing w:val="13"/>
        </w:rPr>
        <w:t> </w:t>
      </w:r>
      <w:r>
        <w:rPr/>
        <w:t>establecido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convocatoria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licitación</w:t>
      </w:r>
      <w:r>
        <w:rPr>
          <w:spacing w:val="12"/>
        </w:rPr>
        <w:t> </w:t>
      </w:r>
      <w:r>
        <w:rPr/>
        <w:t>pública</w:t>
      </w:r>
      <w:r>
        <w:rPr>
          <w:spacing w:val="15"/>
        </w:rPr>
        <w:t> </w:t>
      </w:r>
      <w:r>
        <w:rPr/>
        <w:t>y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 al del acto de presentación y apertura de proposiciones. Este factor de actualización 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afectará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anticipos.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Las dependencias y entidades, previa justificación, autorizarán el factor referido en el párrafo anterior,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repercutirá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ajustes de</w:t>
      </w:r>
      <w:r>
        <w:rPr>
          <w:spacing w:val="-2"/>
        </w:rPr>
        <w:t> </w:t>
      </w:r>
      <w:r>
        <w:rPr/>
        <w:t>costos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sucedan.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176.- </w:t>
      </w:r>
      <w:r>
        <w:rPr/>
        <w:t>La actualización a que se refiere el octavo párrafo del artículo 59 de la Ley deberá ser</w:t>
      </w:r>
      <w:r>
        <w:rPr>
          <w:spacing w:val="1"/>
        </w:rPr>
        <w:t> </w:t>
      </w:r>
      <w:r>
        <w:rPr/>
        <w:t>solicitada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por una</w:t>
      </w:r>
      <w:r>
        <w:rPr>
          <w:spacing w:val="-1"/>
        </w:rPr>
        <w:t> </w:t>
      </w:r>
      <w:r>
        <w:rPr/>
        <w:t>sola</w:t>
      </w:r>
      <w:r>
        <w:rPr>
          <w:spacing w:val="-2"/>
        </w:rPr>
        <w:t> </w:t>
      </w:r>
      <w:r>
        <w:rPr/>
        <w:t>ocasión.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El promedio de los índices señalados en el artículo 59 de la Ley se aplicará al monto total del contrato,</w:t>
      </w:r>
      <w:r>
        <w:rPr>
          <w:spacing w:val="-53"/>
        </w:rPr>
        <w:t> </w:t>
      </w:r>
      <w:r>
        <w:rPr/>
        <w:t>entendiéndose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ello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actualiza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de los</w:t>
      </w:r>
      <w:r>
        <w:rPr>
          <w:spacing w:val="2"/>
        </w:rPr>
        <w:t> </w:t>
      </w:r>
      <w:r>
        <w:rPr/>
        <w:t>insumos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177.- </w:t>
      </w:r>
      <w:r>
        <w:rPr/>
        <w:t>Si al inicio de los trabajos contratados o durante el periodo de ejecución de los mismos</w:t>
      </w:r>
      <w:r>
        <w:rPr>
          <w:spacing w:val="1"/>
        </w:rPr>
        <w:t> </w:t>
      </w:r>
      <w:r>
        <w:rPr/>
        <w:t>se otorga algún anticipo, el o los importes de ajustes de costos deberán afectarse en un porcentaje igual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del anticipo</w:t>
      </w:r>
      <w:r>
        <w:rPr>
          <w:spacing w:val="-1"/>
        </w:rPr>
        <w:t> </w:t>
      </w:r>
      <w:r>
        <w:rPr/>
        <w:t>concedido.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CÁLCULO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AJUSTES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COSTOS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178.- </w:t>
      </w:r>
      <w:r>
        <w:rPr/>
        <w:t>Para la revisión de cada uno de los precios que intervienen en el cálculo de los ajustes</w:t>
      </w:r>
      <w:r>
        <w:rPr>
          <w:spacing w:val="1"/>
        </w:rPr>
        <w:t> </w:t>
      </w:r>
      <w:r>
        <w:rPr/>
        <w:t>de costos conforme a los procedimientos señalados en las fracciones I y II del artículo 57 de la Ley, 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documentación: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La relación de los índices de precios al productor y comercio exterior/actualización de costos de</w:t>
      </w:r>
      <w:r>
        <w:rPr>
          <w:spacing w:val="-53"/>
          <w:sz w:val="20"/>
        </w:rPr>
        <w:t> </w:t>
      </w:r>
      <w:r>
        <w:rPr>
          <w:sz w:val="20"/>
        </w:rPr>
        <w:t>obras públicas que determine el Banco de México o, en su caso, los índices calculados por la</w:t>
      </w:r>
      <w:r>
        <w:rPr>
          <w:spacing w:val="1"/>
          <w:sz w:val="20"/>
        </w:rPr>
        <w:t> </w:t>
      </w:r>
      <w:r>
        <w:rPr>
          <w:sz w:val="20"/>
        </w:rPr>
        <w:t>dependencia o entidad en conjunto con el contratista conforme a los precios que investiguen, de</w:t>
      </w:r>
      <w:r>
        <w:rPr>
          <w:spacing w:val="-53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 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982" w:right="116"/>
        <w:jc w:val="both"/>
      </w:pPr>
      <w:r>
        <w:rPr/>
        <w:t>El cálculo de los índices con base en la investigación de precios se llevará a cabo cuando los</w:t>
      </w:r>
      <w:r>
        <w:rPr>
          <w:spacing w:val="1"/>
        </w:rPr>
        <w:t> </w:t>
      </w:r>
      <w:r>
        <w:rPr/>
        <w:t>índices que se requieran no se encuentren dentro de los que determina el Banco de México</w:t>
      </w:r>
      <w:r>
        <w:rPr>
          <w:spacing w:val="1"/>
        </w:rPr>
        <w:t> </w:t>
      </w:r>
      <w:r>
        <w:rPr/>
        <w:t>señalados en el párrafo anterior, o éstos no reflejen las variaciones reales en el costo de los</w:t>
      </w:r>
      <w:r>
        <w:rPr>
          <w:spacing w:val="1"/>
        </w:rPr>
        <w:t> </w:t>
      </w:r>
      <w:r>
        <w:rPr/>
        <w:t>insumos. Se considerarán como publicaciones especializadas nacionales a que se refiere la</w:t>
      </w:r>
      <w:r>
        <w:rPr>
          <w:spacing w:val="1"/>
        </w:rPr>
        <w:t> </w:t>
      </w:r>
      <w:r>
        <w:rPr/>
        <w:t>fracción II del artículo 58 de la Ley, otros índices emitidos por el Banco de México, o bien, los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tarifas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o</w:t>
      </w:r>
      <w:r>
        <w:rPr>
          <w:spacing w:val="-2"/>
        </w:rPr>
        <w:t> </w:t>
      </w:r>
      <w:r>
        <w:rPr/>
        <w:t>servicios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presupuesto de los trabajos pendientes de ejecutar, de acuerdo al programa de ejecución</w:t>
      </w:r>
      <w:r>
        <w:rPr>
          <w:spacing w:val="1"/>
          <w:sz w:val="20"/>
        </w:rPr>
        <w:t> </w:t>
      </w:r>
      <w:r>
        <w:rPr>
          <w:sz w:val="20"/>
        </w:rPr>
        <w:t>convenido, determinado a partir del inicio del periodo en el cual se produzca el incremento en</w:t>
      </w:r>
      <w:r>
        <w:rPr>
          <w:spacing w:val="1"/>
          <w:sz w:val="20"/>
        </w:rPr>
        <w:t> </w:t>
      </w:r>
      <w:r>
        <w:rPr>
          <w:sz w:val="20"/>
        </w:rPr>
        <w:t>los costos, valorizado con los precios unitarios del contrato, así como dicho presupuesto con los</w:t>
      </w:r>
      <w:r>
        <w:rPr>
          <w:spacing w:val="-53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unitarios</w:t>
      </w:r>
      <w:r>
        <w:rPr>
          <w:spacing w:val="-1"/>
          <w:sz w:val="20"/>
        </w:rPr>
        <w:t> </w:t>
      </w:r>
      <w:r>
        <w:rPr>
          <w:sz w:val="20"/>
        </w:rPr>
        <w:t>ajustados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III 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58 de la</w:t>
      </w:r>
      <w:r>
        <w:rPr>
          <w:spacing w:val="5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programa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ejecución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trabajos</w:t>
      </w:r>
      <w:r>
        <w:rPr>
          <w:spacing w:val="53"/>
          <w:sz w:val="20"/>
        </w:rPr>
        <w:t> </w:t>
      </w:r>
      <w:r>
        <w:rPr>
          <w:sz w:val="20"/>
        </w:rPr>
        <w:t>pendientes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ejecutar,  acorde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programa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ejecución convenido, a partir del inicio del periodo en el cual se produzca el incremento en los</w:t>
      </w:r>
      <w:r>
        <w:rPr>
          <w:spacing w:val="1"/>
          <w:sz w:val="20"/>
        </w:rPr>
        <w:t> </w:t>
      </w:r>
      <w:r>
        <w:rPr>
          <w:sz w:val="20"/>
        </w:rPr>
        <w:t>costos;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 la determinación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factor</w:t>
      </w:r>
      <w:r>
        <w:rPr>
          <w:spacing w:val="-2"/>
          <w:sz w:val="20"/>
        </w:rPr>
        <w:t> </w:t>
      </w:r>
      <w:r>
        <w:rPr>
          <w:sz w:val="20"/>
        </w:rPr>
        <w:t>de ajuste,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2" w:lineRule="auto" w:before="93" w:after="0"/>
        <w:ind w:left="982" w:right="126" w:hanging="576"/>
        <w:jc w:val="both"/>
        <w:rPr>
          <w:sz w:val="20"/>
        </w:rPr>
      </w:pPr>
      <w:r>
        <w:rPr>
          <w:sz w:val="20"/>
        </w:rPr>
        <w:t>Las matrices de precios unitarios actualizados que determinen conjuntamente el contratista y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2"/>
          <w:sz w:val="20"/>
        </w:rPr>
        <w:t> </w:t>
      </w:r>
      <w:r>
        <w:rPr>
          <w:sz w:val="20"/>
        </w:rPr>
        <w:t>entidad,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 a realizar</w:t>
      </w:r>
      <w:r>
        <w:rPr>
          <w:spacing w:val="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periodo de ajuste.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 179.- </w:t>
      </w:r>
      <w:r>
        <w:rPr/>
        <w:t>En el procedimiento para la determinación de los ajustes de costos previsto en la</w:t>
      </w:r>
      <w:r>
        <w:rPr>
          <w:spacing w:val="1"/>
        </w:rPr>
        <w:t> </w:t>
      </w:r>
      <w:r>
        <w:rPr/>
        <w:t>fracción I del artículo 57 de la Ley, para la determinación de los ajustes de costos se deberán precisar las</w:t>
      </w:r>
      <w:r>
        <w:rPr>
          <w:spacing w:val="-53"/>
        </w:rPr>
        <w:t> </w:t>
      </w:r>
      <w:r>
        <w:rPr/>
        <w:t>cantidades que se encuentran pendientes de ejecutar, conforme al programa de ejecución convenido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 del</w:t>
      </w:r>
      <w:r>
        <w:rPr>
          <w:spacing w:val="-2"/>
        </w:rPr>
        <w:t> </w:t>
      </w:r>
      <w:r>
        <w:rPr/>
        <w:t>periodo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produzca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180.-</w:t>
      </w:r>
      <w:r>
        <w:rPr>
          <w:rFonts w:ascii="Arial" w:hAnsi="Arial"/>
          <w:b/>
          <w:spacing w:val="34"/>
        </w:rPr>
        <w:t> </w:t>
      </w:r>
      <w:r>
        <w:rPr/>
        <w:t>Tratándose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procedimiento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señala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del</w:t>
      </w:r>
      <w:r>
        <w:rPr>
          <w:spacing w:val="32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57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Ley,</w:t>
      </w:r>
      <w:r>
        <w:rPr>
          <w:spacing w:val="35"/>
        </w:rPr>
        <w:t> </w:t>
      </w:r>
      <w:r>
        <w:rPr/>
        <w:t>el</w:t>
      </w:r>
      <w:r>
        <w:rPr>
          <w:spacing w:val="-53"/>
        </w:rPr>
        <w:t> </w:t>
      </w:r>
      <w:r>
        <w:rPr/>
        <w:t>ajuste de costos se determinará utilizando las matrices de cálculo de los análisis de precios unitarios de</w:t>
      </w:r>
      <w:r>
        <w:rPr>
          <w:spacing w:val="1"/>
        </w:rPr>
        <w:t> </w:t>
      </w:r>
      <w:r>
        <w:rPr/>
        <w:t>los trabajos no ejecutados del contrato, conforme al programa de ejecución convenido, a partir del inicio</w:t>
      </w:r>
      <w:r>
        <w:rPr>
          <w:spacing w:val="1"/>
        </w:rPr>
        <w:t> </w:t>
      </w:r>
      <w:r>
        <w:rPr/>
        <w:t>del periodo en el cual se</w:t>
      </w:r>
      <w:r>
        <w:rPr>
          <w:spacing w:val="1"/>
        </w:rPr>
        <w:t> </w:t>
      </w:r>
      <w:r>
        <w:rPr/>
        <w:t>produzca el incremento en los</w:t>
      </w:r>
      <w:r>
        <w:rPr>
          <w:spacing w:val="1"/>
        </w:rPr>
        <w:t> </w:t>
      </w:r>
      <w:r>
        <w:rPr/>
        <w:t>costos,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sustituyan 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básicos de cada insumo del costo directo, actualizados con los índices de precios al productor y comercio</w:t>
      </w:r>
      <w:r>
        <w:rPr>
          <w:spacing w:val="-53"/>
        </w:rPr>
        <w:t> </w:t>
      </w:r>
      <w:r>
        <w:rPr/>
        <w:t>exterior/actualización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 de</w:t>
      </w:r>
      <w:r>
        <w:rPr>
          <w:spacing w:val="-2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 publicados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Banco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181.- </w:t>
      </w:r>
      <w:r>
        <w:rPr/>
        <w:t>El procedimiento que establece la fracción II del artículo 57 de la Ley se desarrollará de</w:t>
      </w:r>
      <w:r>
        <w:rPr>
          <w:spacing w:val="-53"/>
        </w:rPr>
        <w:t> </w:t>
      </w:r>
      <w:r>
        <w:rPr/>
        <w:t>la</w:t>
      </w:r>
      <w:r>
        <w:rPr>
          <w:spacing w:val="33"/>
        </w:rPr>
        <w:t> </w:t>
      </w:r>
      <w:r>
        <w:rPr/>
        <w:t>misma</w:t>
      </w:r>
      <w:r>
        <w:rPr>
          <w:spacing w:val="32"/>
        </w:rPr>
        <w:t> </w:t>
      </w:r>
      <w:r>
        <w:rPr/>
        <w:t>forma</w:t>
      </w:r>
      <w:r>
        <w:rPr>
          <w:spacing w:val="33"/>
        </w:rPr>
        <w:t> </w:t>
      </w:r>
      <w:r>
        <w:rPr/>
        <w:t>enunciada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anterior,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salvedad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solamente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analizará</w:t>
      </w:r>
      <w:r>
        <w:rPr>
          <w:spacing w:val="34"/>
        </w:rPr>
        <w:t> </w:t>
      </w:r>
      <w:r>
        <w:rPr/>
        <w:t>un</w:t>
      </w:r>
      <w:r>
        <w:rPr>
          <w:spacing w:val="-54"/>
        </w:rPr>
        <w:t> </w:t>
      </w:r>
      <w:r>
        <w:rPr/>
        <w:t>grupo de precios que representen cuando menos el ochenta por ciento del importe total faltante del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fracción III del artículo 57 de la Ley en aquellos trabajos donde el proceso constructivo sea uniforme o</w:t>
      </w:r>
      <w:r>
        <w:rPr>
          <w:spacing w:val="1"/>
        </w:rPr>
        <w:t> </w:t>
      </w:r>
      <w:r>
        <w:rPr/>
        <w:t>repetitivo en todo el desarrollo de los trabajos, debiendo contar con proyectos, especificaciones de</w:t>
      </w:r>
      <w:r>
        <w:rPr>
          <w:spacing w:val="1"/>
        </w:rPr>
        <w:t> </w:t>
      </w:r>
      <w:r>
        <w:rPr/>
        <w:t>construcción y normas de calidad típicas, inamovibles y aplicables a todos los trabajos que se vayan a</w:t>
      </w:r>
      <w:r>
        <w:rPr>
          <w:spacing w:val="1"/>
        </w:rPr>
        <w:t> </w:t>
      </w:r>
      <w:r>
        <w:rPr/>
        <w:t>ejecutar.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En el supuesto previsto en el párrafo anterior, las dependencias y entidades podrán optar por agrupar</w:t>
      </w:r>
      <w:r>
        <w:rPr>
          <w:spacing w:val="1"/>
        </w:rPr>
        <w:t> </w:t>
      </w:r>
      <w:r>
        <w:rPr/>
        <w:t>aquellos contratos que prevean trabajos que, por su similitud</w:t>
      </w:r>
      <w:r>
        <w:rPr>
          <w:spacing w:val="1"/>
        </w:rPr>
        <w:t> </w:t>
      </w:r>
      <w:r>
        <w:rPr/>
        <w:t>y características, les sea aplicable el</w:t>
      </w:r>
      <w:r>
        <w:rPr>
          <w:spacing w:val="1"/>
        </w:rPr>
        <w:t> </w:t>
      </w:r>
      <w:r>
        <w:rPr/>
        <w:t>procedimiento mencionado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Los ajustes de costos se determinarán para cada tipo de trabajos y no se requerirá que el contratista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justificatoria,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tercer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Las dependencias y entidades deberán notificar por escrito a los contratistas la aplicación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periodo</w:t>
      </w:r>
      <w:r>
        <w:rPr>
          <w:spacing w:val="-1"/>
        </w:rPr>
        <w:t> </w:t>
      </w:r>
      <w:r>
        <w:rPr/>
        <w:t>correspondiente, en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183.- </w:t>
      </w:r>
      <w:r>
        <w:rPr/>
        <w:t>Tratándose del procedimiento señalado en la fracción III del artículo 57 de la Ley, el</w:t>
      </w:r>
      <w:r>
        <w:rPr>
          <w:spacing w:val="1"/>
        </w:rPr>
        <w:t> </w:t>
      </w:r>
      <w:r>
        <w:rPr/>
        <w:t>ajuste por los incrementos o decrementos de los insumos correspondientes a los materiales, mano de</w:t>
      </w:r>
      <w:r>
        <w:rPr>
          <w:spacing w:val="1"/>
        </w:rPr>
        <w:t> </w:t>
      </w:r>
      <w:r>
        <w:rPr/>
        <w:t>obra, maquinaria y equipo de construcción que integran los costos directos de los precios unitarios se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Se establecerá el porcentaje de participación de los materiales, la mano de obra y la maquinaria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unitarios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intervienen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Se determinará el promedio de los índices aplicables a los insumos que intervienen en los</w:t>
      </w:r>
      <w:r>
        <w:rPr>
          <w:spacing w:val="1"/>
          <w:sz w:val="20"/>
        </w:rPr>
        <w:t> </w:t>
      </w:r>
      <w:r>
        <w:rPr>
          <w:sz w:val="20"/>
        </w:rPr>
        <w:t>precios unitarios del tipo de trabajos analizados, dividiendo el promedio de índices de esos</w:t>
      </w:r>
      <w:r>
        <w:rPr>
          <w:spacing w:val="1"/>
          <w:sz w:val="20"/>
        </w:rPr>
        <w:t> </w:t>
      </w:r>
      <w:r>
        <w:rPr>
          <w:sz w:val="20"/>
        </w:rPr>
        <w:t>insumos en el periodo de ajuste, entre el promedio de índices de esos mismos insumos en el</w:t>
      </w:r>
      <w:r>
        <w:rPr>
          <w:spacing w:val="1"/>
          <w:sz w:val="20"/>
        </w:rPr>
        <w:t> </w:t>
      </w:r>
      <w:r>
        <w:rPr>
          <w:sz w:val="20"/>
        </w:rPr>
        <w:t>periodo que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 proposiciones.</w:t>
      </w:r>
    </w:p>
    <w:p>
      <w:pPr>
        <w:pStyle w:val="BodyText"/>
        <w:spacing w:before="2"/>
      </w:pPr>
    </w:p>
    <w:p>
      <w:pPr>
        <w:pStyle w:val="BodyText"/>
        <w:ind w:left="982"/>
      </w:pPr>
      <w:r>
        <w:rPr/>
        <w:t>El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de incremento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decremento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obtendrá</w:t>
      </w:r>
      <w:r>
        <w:rPr>
          <w:spacing w:val="-2"/>
        </w:rPr>
        <w:t> </w:t>
      </w:r>
      <w:r>
        <w:rPr/>
        <w:t>con 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93"/>
        <w:ind w:left="1270" w:right="3376"/>
      </w:pPr>
      <w:r>
        <w:rPr/>
        <w:t>I = (Pm * Am ) + ( Po * Ao) + ( Pq * Aq) + . . . + ( Pi * Ai )</w:t>
      </w:r>
      <w:r>
        <w:rPr>
          <w:spacing w:val="-5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line="229" w:lineRule="exact"/>
        <w:ind w:left="1270"/>
      </w:pPr>
      <w:r>
        <w:rPr/>
        <w:t>Pm</w:t>
      </w:r>
      <w:r>
        <w:rPr>
          <w:spacing w:val="3"/>
        </w:rPr>
        <w:t> </w:t>
      </w:r>
      <w:r>
        <w:rPr/>
        <w:t>+</w:t>
      </w:r>
      <w:r>
        <w:rPr>
          <w:spacing w:val="-3"/>
        </w:rPr>
        <w:t> </w:t>
      </w:r>
      <w:r>
        <w:rPr/>
        <w:t>Po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Pq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Pi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before="1"/>
        <w:ind w:left="1270"/>
      </w:pPr>
      <w:r>
        <w:rPr/>
        <w:t>Donde: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46" w:right="115" w:hanging="576"/>
        <w:jc w:val="both"/>
      </w:pPr>
      <w:r>
        <w:rPr/>
        <w:t>“I”</w:t>
      </w:r>
      <w:r>
        <w:rPr>
          <w:spacing w:val="1"/>
        </w:rPr>
        <w:t> </w:t>
      </w:r>
      <w:r>
        <w:rPr/>
        <w:t>Representa el factor de incremento en el periodo en estudio por ajuste de costos,</w:t>
      </w:r>
      <w:r>
        <w:rPr>
          <w:spacing w:val="1"/>
        </w:rPr>
        <w:t> </w:t>
      </w:r>
      <w:r>
        <w:rPr/>
        <w:t>expresado en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decimal.</w:t>
      </w:r>
    </w:p>
    <w:p>
      <w:pPr>
        <w:pStyle w:val="BodyText"/>
        <w:spacing w:before="1"/>
      </w:pPr>
    </w:p>
    <w:p>
      <w:pPr>
        <w:pStyle w:val="BodyText"/>
        <w:ind w:left="1846" w:right="125" w:hanging="576"/>
        <w:jc w:val="both"/>
      </w:pPr>
      <w:r>
        <w:rPr/>
        <w:t>“Pm”</w:t>
      </w:r>
      <w:r>
        <w:rPr>
          <w:spacing w:val="1"/>
        </w:rPr>
        <w:t> </w:t>
      </w:r>
      <w:r>
        <w:rPr/>
        <w:t>Representa el porcentaje de participación de los materiales con respecto al costo</w:t>
      </w:r>
      <w:r>
        <w:rPr>
          <w:spacing w:val="1"/>
        </w:rPr>
        <w:t> </w:t>
      </w:r>
      <w:r>
        <w:rPr/>
        <w:t>directo, expresado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14" w:hanging="576"/>
        <w:jc w:val="both"/>
      </w:pPr>
      <w:r>
        <w:rPr/>
        <w:t>“Am”</w:t>
      </w:r>
      <w:r>
        <w:rPr>
          <w:spacing w:val="1"/>
        </w:rPr>
        <w:t> </w:t>
      </w:r>
      <w:r>
        <w:rPr/>
        <w:t>Representa el cociente de índices promedio en el periodo de ajuste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que intervienen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 que</w:t>
      </w:r>
      <w:r>
        <w:rPr>
          <w:spacing w:val="-3"/>
        </w:rPr>
        <w:t> </w:t>
      </w:r>
      <w:r>
        <w:rPr/>
        <w:t>se trate.</w:t>
      </w:r>
    </w:p>
    <w:p>
      <w:pPr>
        <w:pStyle w:val="BodyText"/>
        <w:spacing w:before="1"/>
      </w:pPr>
    </w:p>
    <w:p>
      <w:pPr>
        <w:pStyle w:val="BodyText"/>
        <w:ind w:left="1846" w:right="114" w:hanging="576"/>
        <w:jc w:val="both"/>
      </w:pPr>
      <w:r>
        <w:rPr/>
        <w:t>“Po”</w:t>
      </w:r>
      <w:r>
        <w:rPr>
          <w:spacing w:val="1"/>
        </w:rPr>
        <w:t> </w:t>
      </w:r>
      <w:r>
        <w:rPr/>
        <w:t>Representa el porcentaje de participación de la mano de obra con respecto al costo</w:t>
      </w:r>
      <w:r>
        <w:rPr>
          <w:spacing w:val="1"/>
        </w:rPr>
        <w:t> </w:t>
      </w:r>
      <w:r>
        <w:rPr/>
        <w:t>directo, expresado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22" w:hanging="576"/>
        <w:jc w:val="both"/>
      </w:pPr>
      <w:r>
        <w:rPr/>
        <w:t>“Ao”</w:t>
      </w:r>
      <w:r>
        <w:rPr>
          <w:spacing w:val="1"/>
        </w:rPr>
        <w:t> </w:t>
      </w:r>
      <w:r>
        <w:rPr/>
        <w:t>Representa el cociente de índices promedio en el periodo de ajuste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proposiciones, de la mano de obra que interviene en el tipo de trabajos de que 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25" w:hanging="576"/>
        <w:jc w:val="both"/>
      </w:pPr>
      <w:r>
        <w:rPr/>
        <w:t>“Pq”</w:t>
      </w:r>
      <w:r>
        <w:rPr>
          <w:spacing w:val="1"/>
        </w:rPr>
        <w:t> </w:t>
      </w:r>
      <w:r>
        <w:rPr/>
        <w:t>Representa el porcentaje de participación de la maquinaria y equipo de construcción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directo,</w:t>
      </w:r>
      <w:r>
        <w:rPr>
          <w:spacing w:val="-2"/>
        </w:rPr>
        <w:t> </w:t>
      </w:r>
      <w:r>
        <w:rPr/>
        <w:t>expresado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decimal.</w:t>
      </w:r>
    </w:p>
    <w:p>
      <w:pPr>
        <w:pStyle w:val="BodyText"/>
        <w:spacing w:before="2"/>
      </w:pPr>
    </w:p>
    <w:p>
      <w:pPr>
        <w:pStyle w:val="BodyText"/>
        <w:ind w:left="1846" w:right="114" w:hanging="576"/>
        <w:jc w:val="both"/>
      </w:pPr>
      <w:r>
        <w:rPr/>
        <w:t>“Aq”</w:t>
      </w:r>
      <w:r>
        <w:rPr>
          <w:spacing w:val="56"/>
        </w:rPr>
        <w:t> </w:t>
      </w:r>
      <w:r>
        <w:rPr/>
        <w:t>Representa el cociente de índices promedio en el periodo de ajuste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proposiciones, de la maquinaria y equipo de construcción que interviene en el tipo de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19" w:hanging="576"/>
        <w:jc w:val="both"/>
      </w:pPr>
      <w:r>
        <w:rPr/>
        <w:t>“Pi”</w:t>
      </w:r>
      <w:r>
        <w:rPr>
          <w:spacing w:val="1"/>
        </w:rPr>
        <w:t> </w:t>
      </w:r>
      <w:r>
        <w:rPr/>
        <w:t>Representa el porcentaje de participación de algún otro insumo específico de que 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directo, 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decimal.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46" w:right="118" w:hanging="576"/>
        <w:jc w:val="both"/>
      </w:pPr>
      <w:r>
        <w:rPr/>
        <w:t>“Ai”</w:t>
      </w:r>
      <w:r>
        <w:rPr>
          <w:spacing w:val="56"/>
        </w:rPr>
        <w:t> </w:t>
      </w:r>
      <w:r>
        <w:rPr/>
        <w:t>Representa el cociente de índices promedio en el periodo de ajuste,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proposiciones, de algún otro insumo específico que interviene en el tipo de trabajos de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982" w:right="115"/>
        <w:jc w:val="both"/>
      </w:pPr>
      <w:r>
        <w:rPr/>
        <w:t>Según las características, complejidad y magnitud de los trabajos ejecutados, la dependencia o</w:t>
      </w:r>
      <w:r>
        <w:rPr>
          <w:spacing w:val="1"/>
        </w:rPr>
        <w:t> </w:t>
      </w:r>
      <w:r>
        <w:rPr/>
        <w:t>entidad podrá adicionar o sustraer a la expresión anterior los sumandos que se requieran,</w:t>
      </w:r>
      <w:r>
        <w:rPr>
          <w:spacing w:val="1"/>
        </w:rPr>
        <w:t> </w:t>
      </w:r>
      <w:r>
        <w:rPr/>
        <w:t>conforme a los diversos elementos que intervengan en el tipo de trabajos de que se trate. Cada</w:t>
      </w:r>
      <w:r>
        <w:rPr>
          <w:spacing w:val="1"/>
        </w:rPr>
        <w:t> </w:t>
      </w:r>
      <w:r>
        <w:rPr/>
        <w:t>uno de los términos de las expresiones se podrá subdividir, a fin de agrupar los insumos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Mexicana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 para calcular los porcentajes de participación para los diferentes trabajos que se</w:t>
      </w:r>
      <w:r>
        <w:rPr>
          <w:spacing w:val="1"/>
          <w:sz w:val="20"/>
        </w:rPr>
        <w:t> </w:t>
      </w:r>
      <w:r>
        <w:rPr>
          <w:sz w:val="20"/>
        </w:rPr>
        <w:t>ejecuten, los cuales tomarán en cuenta los antecedentes de trabajos similares realizados por la</w:t>
      </w:r>
      <w:r>
        <w:rPr>
          <w:spacing w:val="1"/>
          <w:sz w:val="20"/>
        </w:rPr>
        <w:t> </w:t>
      </w:r>
      <w:r>
        <w:rPr>
          <w:sz w:val="20"/>
        </w:rPr>
        <w:t>dependencia o entidad, o bien, los que presenten los contratistas dentro de la información</w:t>
      </w:r>
      <w:r>
        <w:rPr>
          <w:spacing w:val="1"/>
          <w:sz w:val="20"/>
        </w:rPr>
        <w:t> </w:t>
      </w:r>
      <w:r>
        <w:rPr>
          <w:sz w:val="20"/>
        </w:rPr>
        <w:t>técnica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solicita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>
          <w:rFonts w:ascii="Arial" w:hAnsi="Arial"/>
          <w:b/>
        </w:rPr>
        <w:t>Artículo 184.- </w:t>
      </w:r>
      <w:r>
        <w:rPr/>
        <w:t>Tratándose de contratos a precios unitarios o la parte de los contratos mixtos de la</w:t>
      </w:r>
      <w:r>
        <w:rPr>
          <w:spacing w:val="1"/>
        </w:rPr>
        <w:t> </w:t>
      </w:r>
      <w:r>
        <w:rPr/>
        <w:t>misma</w:t>
      </w:r>
      <w:r>
        <w:rPr>
          <w:spacing w:val="6"/>
        </w:rPr>
        <w:t> </w:t>
      </w:r>
      <w:r>
        <w:rPr/>
        <w:t>naturaleza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celebren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moneda</w:t>
      </w:r>
      <w:r>
        <w:rPr>
          <w:spacing w:val="9"/>
        </w:rPr>
        <w:t> </w:t>
      </w:r>
      <w:r>
        <w:rPr/>
        <w:t>extranjera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términos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VI</w:t>
      </w:r>
      <w:r>
        <w:rPr>
          <w:spacing w:val="10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31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Ley, el mecanismo de ajuste de costos que prevean las dependencias y entidades en la convocatoria a</w:t>
      </w:r>
      <w:r>
        <w:rPr>
          <w:spacing w:val="-53"/>
        </w:rPr>
        <w:t> </w:t>
      </w:r>
      <w:r>
        <w:rPr/>
        <w:t>la licitación</w:t>
      </w:r>
      <w:r>
        <w:rPr>
          <w:spacing w:val="-1"/>
        </w:rPr>
        <w:t> </w:t>
      </w:r>
      <w:r>
        <w:rPr/>
        <w:t>pública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contrato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 las siguientes reglas: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El procedimiento de ajuste podrá ser seleccionado entre los que establece el artículo 57 de la</w:t>
      </w:r>
      <w:r>
        <w:rPr>
          <w:spacing w:val="1"/>
          <w:sz w:val="20"/>
        </w:rPr>
        <w:t> </w:t>
      </w:r>
      <w:r>
        <w:rPr>
          <w:sz w:val="20"/>
        </w:rPr>
        <w:t>Ley, 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Tratándose de insumos y mano de obra nacionales deberá reconocerse el diferencial que</w:t>
      </w:r>
      <w:r>
        <w:rPr>
          <w:spacing w:val="1"/>
          <w:sz w:val="20"/>
        </w:rPr>
        <w:t> </w:t>
      </w:r>
      <w:r>
        <w:rPr>
          <w:sz w:val="20"/>
        </w:rPr>
        <w:t>resulte entre el índice del insumo o salario correspondiente a la mano de obra nacional y el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moneda</w:t>
      </w:r>
      <w:r>
        <w:rPr>
          <w:spacing w:val="-2"/>
          <w:sz w:val="20"/>
        </w:rPr>
        <w:t> </w:t>
      </w:r>
      <w:r>
        <w:rPr>
          <w:sz w:val="20"/>
        </w:rPr>
        <w:t>extranjera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resultar en incremento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decremento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1" w:after="0"/>
        <w:ind w:left="982" w:right="113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revisión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ajuste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precios</w:t>
      </w:r>
      <w:r>
        <w:rPr>
          <w:spacing w:val="22"/>
          <w:sz w:val="20"/>
        </w:rPr>
        <w:t> </w:t>
      </w:r>
      <w:r>
        <w:rPr>
          <w:sz w:val="20"/>
        </w:rPr>
        <w:t>pactados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realizará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acuerdo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periodicidad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que se publiquen los índices que determinen las dependencias y entidades; asimismo, éstas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la forma</w:t>
      </w:r>
      <w:r>
        <w:rPr>
          <w:spacing w:val="1"/>
          <w:sz w:val="20"/>
        </w:rPr>
        <w:t> </w:t>
      </w:r>
      <w:r>
        <w:rPr>
          <w:sz w:val="20"/>
        </w:rPr>
        <w:t>y términos en que se realizará la solicitud del ajuste de costos</w:t>
      </w:r>
      <w:r>
        <w:rPr>
          <w:spacing w:val="55"/>
          <w:sz w:val="20"/>
        </w:rPr>
        <w:t> </w:t>
      </w:r>
      <w:r>
        <w:rPr>
          <w:sz w:val="20"/>
        </w:rPr>
        <w:t>y se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proceda;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fecha</w:t>
      </w:r>
      <w:r>
        <w:rPr>
          <w:spacing w:val="53"/>
          <w:sz w:val="20"/>
        </w:rPr>
        <w:t> </w:t>
      </w:r>
      <w:r>
        <w:rPr>
          <w:sz w:val="20"/>
        </w:rPr>
        <w:t>base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inicial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servirá</w:t>
      </w:r>
      <w:r>
        <w:rPr>
          <w:spacing w:val="53"/>
          <w:sz w:val="20"/>
        </w:rPr>
        <w:t> </w:t>
      </w:r>
      <w:r>
        <w:rPr>
          <w:sz w:val="20"/>
        </w:rPr>
        <w:t>para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cálculo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ajustes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costos</w:t>
      </w:r>
      <w:r>
        <w:rPr>
          <w:spacing w:val="54"/>
          <w:sz w:val="20"/>
        </w:rPr>
        <w:t> </w:t>
      </w:r>
      <w:r>
        <w:rPr>
          <w:sz w:val="20"/>
        </w:rPr>
        <w:t>será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 al acto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apertura de</w:t>
      </w:r>
      <w:r>
        <w:rPr>
          <w:spacing w:val="1"/>
          <w:sz w:val="20"/>
        </w:rPr>
        <w:t> </w:t>
      </w:r>
      <w:r>
        <w:rPr>
          <w:sz w:val="20"/>
        </w:rPr>
        <w:t>proposiciones;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Los índices de precios o de referencia de los insumos aplicables para el cálculo del ajuste</w:t>
      </w:r>
      <w:r>
        <w:rPr>
          <w:spacing w:val="1"/>
          <w:sz w:val="20"/>
        </w:rPr>
        <w:t> </w:t>
      </w:r>
      <w:r>
        <w:rPr>
          <w:sz w:val="20"/>
        </w:rPr>
        <w:t>deberán provenir preferentemente de publicaciones oficiales, o de otras que se seleccionen con</w:t>
      </w:r>
      <w:r>
        <w:rPr>
          <w:spacing w:val="-53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oportunidad,</w:t>
      </w:r>
      <w:r>
        <w:rPr>
          <w:spacing w:val="-2"/>
          <w:sz w:val="20"/>
        </w:rPr>
        <w:t> </w:t>
      </w:r>
      <w:r>
        <w:rPr>
          <w:sz w:val="20"/>
        </w:rPr>
        <w:t>confiabilidad,</w:t>
      </w:r>
      <w:r>
        <w:rPr>
          <w:spacing w:val="1"/>
          <w:sz w:val="20"/>
        </w:rPr>
        <w:t> </w:t>
      </w:r>
      <w:r>
        <w:rPr>
          <w:sz w:val="20"/>
        </w:rPr>
        <w:t>imparcialidad y disponibilidad;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El porcentaje máximo de ajuste podrá ser determinado por la dependencia o entidad, tomando</w:t>
      </w:r>
      <w:r>
        <w:rPr>
          <w:spacing w:val="1"/>
          <w:sz w:val="20"/>
        </w:rPr>
        <w:t> </w:t>
      </w:r>
      <w:r>
        <w:rPr>
          <w:sz w:val="20"/>
        </w:rPr>
        <w:t>como referencia el promedio de los índices y salarios a utilizar en el mecanismo de ajuste</w:t>
      </w:r>
      <w:r>
        <w:rPr>
          <w:spacing w:val="1"/>
          <w:sz w:val="20"/>
        </w:rPr>
        <w:t> </w:t>
      </w:r>
      <w:r>
        <w:rPr>
          <w:sz w:val="20"/>
        </w:rPr>
        <w:t>vigentes en los dos años previos a la publicación de la convocatoria a la licitación pública,</w:t>
      </w:r>
      <w:r>
        <w:rPr>
          <w:spacing w:val="1"/>
          <w:sz w:val="20"/>
        </w:rPr>
        <w:t> </w:t>
      </w:r>
      <w:r>
        <w:rPr>
          <w:sz w:val="20"/>
        </w:rPr>
        <w:t>proyectados por el periodo de ejecución y conclusión de los trabajos. Dicho porcentaje será</w:t>
      </w:r>
      <w:r>
        <w:rPr>
          <w:spacing w:val="1"/>
          <w:sz w:val="20"/>
        </w:rPr>
        <w:t> </w:t>
      </w:r>
      <w:r>
        <w:rPr>
          <w:sz w:val="20"/>
        </w:rPr>
        <w:t>aplicado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revisión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realice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será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límite</w:t>
      </w:r>
      <w:r>
        <w:rPr>
          <w:spacing w:val="21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ajuste</w:t>
      </w:r>
      <w:r>
        <w:rPr>
          <w:spacing w:val="19"/>
          <w:sz w:val="20"/>
        </w:rPr>
        <w:t> </w:t>
      </w:r>
      <w:r>
        <w:rPr>
          <w:sz w:val="20"/>
        </w:rPr>
        <w:t>tanto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alza</w:t>
      </w:r>
      <w:r>
        <w:rPr>
          <w:spacing w:val="20"/>
          <w:sz w:val="20"/>
        </w:rPr>
        <w:t> </w:t>
      </w:r>
      <w:r>
        <w:rPr>
          <w:sz w:val="20"/>
        </w:rPr>
        <w:t>como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baja;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ajuste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reconocer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que 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4" w:firstLine="288"/>
        <w:jc w:val="both"/>
      </w:pPr>
      <w:r>
        <w:rPr/>
        <w:t>El monto del anticipo será objeto de ajuste hasta la fecha de su entrega al contratista, por lo que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ajustado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saldo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1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2" w:lineRule="exact"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ANÁLISIS,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CÁLCULO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INTEGRACIÓN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PRECIOS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UNITARIOS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185.- </w:t>
      </w:r>
      <w:r>
        <w:rPr/>
        <w:t>Para los efectos de la Ley y este Reglamento, se considerará como precio unitario 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cubrirse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</w:t>
      </w:r>
      <w:r>
        <w:rPr>
          <w:spacing w:val="-53"/>
        </w:rPr>
        <w:t> </w:t>
      </w:r>
      <w:r>
        <w:rPr/>
        <w:t>terminado y</w:t>
      </w:r>
      <w:r>
        <w:rPr>
          <w:spacing w:val="-3"/>
        </w:rPr>
        <w:t> </w:t>
      </w:r>
      <w:r>
        <w:rPr/>
        <w:t>ejecutado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proyecto,</w:t>
      </w:r>
      <w:r>
        <w:rPr>
          <w:spacing w:val="-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7" w:firstLine="288"/>
        <w:jc w:val="both"/>
      </w:pPr>
      <w:r>
        <w:rPr/>
        <w:t>El precio unitario se</w:t>
      </w:r>
      <w:r>
        <w:rPr>
          <w:spacing w:val="1"/>
        </w:rPr>
        <w:t> </w:t>
      </w:r>
      <w:r>
        <w:rPr/>
        <w:t>integra con los</w:t>
      </w:r>
      <w:r>
        <w:rPr>
          <w:spacing w:val="1"/>
        </w:rPr>
        <w:t> </w:t>
      </w:r>
      <w:r>
        <w:rPr/>
        <w:t>costos directos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 concepto</w:t>
      </w:r>
      <w:r>
        <w:rPr>
          <w:spacing w:val="55"/>
        </w:rPr>
        <w:t> </w:t>
      </w:r>
      <w:r>
        <w:rPr/>
        <w:t>de trabajo, 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indirectos,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adicionales.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186.- </w:t>
      </w:r>
      <w:r>
        <w:rPr/>
        <w:t>Los precios unitarios que formen parte de un contrato o convenio para la ejecución de</w:t>
      </w:r>
      <w:r>
        <w:rPr>
          <w:spacing w:val="1"/>
        </w:rPr>
        <w:t> </w:t>
      </w:r>
      <w:r>
        <w:rPr/>
        <w:t>obras o servicios deberán analizarse, calcularse e integrarse tomando en cuenta los criterios que se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 pública.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 enumeración de los costos y cargos mencionados en este Capítulo para el análisis, cálculo e</w:t>
      </w:r>
      <w:r>
        <w:rPr>
          <w:spacing w:val="1"/>
        </w:rPr>
        <w:t> </w:t>
      </w:r>
      <w:r>
        <w:rPr/>
        <w:t>integración de precios unitarios tiene por objeto cubrir en la forma más amplia posible los 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187.- </w:t>
      </w:r>
      <w:r>
        <w:rPr/>
        <w:t>El análisis, cálculo e integración de los precios unitarios para un trabajo determinado</w:t>
      </w:r>
      <w:r>
        <w:rPr>
          <w:spacing w:val="1"/>
        </w:rPr>
        <w:t> </w:t>
      </w:r>
      <w:r>
        <w:rPr/>
        <w:t>deberá guardar congruencia con los procedimientos constructivos o la metodología de ejecución de los</w:t>
      </w:r>
      <w:r>
        <w:rPr>
          <w:spacing w:val="1"/>
        </w:rPr>
        <w:t> </w:t>
      </w:r>
      <w:r>
        <w:rPr/>
        <w:t>trabajos, con el programa de ejecución convenido, así como con los programas de utilización de 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materiales, recursos humanos</w:t>
      </w:r>
      <w:r>
        <w:rPr>
          <w:spacing w:val="55"/>
        </w:rPr>
        <w:t> </w:t>
      </w:r>
      <w:r>
        <w:rPr/>
        <w:t>y demás insumos necesarios en el momento y en la zona donde se</w:t>
      </w:r>
      <w:r>
        <w:rPr>
          <w:spacing w:val="1"/>
        </w:rPr>
        <w:t> </w:t>
      </w:r>
      <w:r>
        <w:rPr/>
        <w:t>llevarán a cabo los trabajos, sin considerar</w:t>
      </w:r>
      <w:r>
        <w:rPr>
          <w:spacing w:val="1"/>
        </w:rPr>
        <w:t> </w:t>
      </w:r>
      <w:r>
        <w:rPr/>
        <w:t>el impuesto al valor</w:t>
      </w:r>
      <w:r>
        <w:rPr>
          <w:spacing w:val="1"/>
        </w:rPr>
        <w:t> </w:t>
      </w:r>
      <w:r>
        <w:rPr/>
        <w:t>agregado. Lo</w:t>
      </w:r>
      <w:r>
        <w:rPr>
          <w:spacing w:val="1"/>
        </w:rPr>
        <w:t> </w:t>
      </w:r>
      <w:r>
        <w:rPr/>
        <w:t>anterior,</w:t>
      </w:r>
      <w:r>
        <w:rPr>
          <w:spacing w:val="55"/>
        </w:rPr>
        <w:t> </w:t>
      </w:r>
      <w:r>
        <w:rPr/>
        <w:t>de conformidad</w:t>
      </w:r>
      <w:r>
        <w:rPr>
          <w:spacing w:val="1"/>
        </w:rPr>
        <w:t> </w:t>
      </w:r>
      <w:r>
        <w:rPr/>
        <w:t>con las especificaciones generales y particulares de construcción y normas de calidad que determine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188.- </w:t>
      </w:r>
      <w:r>
        <w:rPr/>
        <w:t>Los precios unitarios de los conceptos de trabajo deberán expresarse por regla general</w:t>
      </w:r>
      <w:r>
        <w:rPr>
          <w:spacing w:val="1"/>
        </w:rPr>
        <w:t> </w:t>
      </w:r>
      <w:r>
        <w:rPr/>
        <w:t>en moneda nacional, salvo aquéllos que necesariamente requieran recursos de procedencia extranjera.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entidades,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justificación,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cotizar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moneda</w:t>
      </w:r>
      <w:r>
        <w:rPr>
          <w:spacing w:val="-2"/>
        </w:rPr>
        <w:t> </w:t>
      </w:r>
      <w:r>
        <w:rPr/>
        <w:t>extranjera.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unidades de medida de los conceptos de trabajo corresponderán al Sistema General de Unidades</w:t>
      </w:r>
      <w:r>
        <w:rPr>
          <w:spacing w:val="-53"/>
        </w:rPr>
        <w:t> </w:t>
      </w:r>
      <w:r>
        <w:rPr/>
        <w:t>de Medida. En atención a las características de los trabajos y a juicio de la dependencia o entidad, se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utilizar</w:t>
      </w:r>
      <w:r>
        <w:rPr>
          <w:spacing w:val="-1"/>
        </w:rPr>
        <w:t> </w:t>
      </w:r>
      <w:r>
        <w:rPr/>
        <w:t>otras unidades técnicas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internacional.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189.- </w:t>
      </w:r>
      <w:r>
        <w:rPr/>
        <w:t>En los términos de lo previsto en el penúltimo párrafo del artículo 59 de la Ley, el</w:t>
      </w:r>
      <w:r>
        <w:rPr>
          <w:spacing w:val="1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unitarios: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Precios unitarios</w:t>
      </w:r>
      <w:r>
        <w:rPr>
          <w:spacing w:val="3"/>
          <w:sz w:val="20"/>
        </w:rPr>
        <w:t> </w:t>
      </w:r>
      <w:r>
        <w:rPr>
          <w:sz w:val="20"/>
        </w:rPr>
        <w:t>originales,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son los consignados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catálogo de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sirvieron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adjudicación,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0" w:hanging="576"/>
        <w:jc w:val="left"/>
        <w:rPr>
          <w:sz w:val="20"/>
        </w:rPr>
      </w:pPr>
      <w:r>
        <w:rPr>
          <w:sz w:val="20"/>
        </w:rPr>
        <w:t>Precios unitarios por cantidades adicionales o por conceptos no previstos en el catálogo original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DIRECTO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190.- </w:t>
      </w:r>
      <w:r>
        <w:rPr/>
        <w:t>El costo directo por mano de obra es el que se deriva de las erogaciones que hace el</w:t>
      </w:r>
      <w:r>
        <w:rPr>
          <w:spacing w:val="1"/>
        </w:rPr>
        <w:t> </w:t>
      </w:r>
      <w:r>
        <w:rPr/>
        <w:t>contratista por el pago de salarios reales al personal que interviene en la ejecución del concepto de</w:t>
      </w:r>
      <w:r>
        <w:rPr>
          <w:spacing w:val="1"/>
        </w:rPr>
        <w:t> </w:t>
      </w:r>
      <w:r>
        <w:rPr/>
        <w:t>trabajo de que se trate, incluyendo al primer mando, entendiéndose como tal hasta la categoría de cabo o</w:t>
      </w:r>
      <w:r>
        <w:rPr>
          <w:spacing w:val="-53"/>
        </w:rPr>
        <w:t> </w:t>
      </w:r>
      <w:r>
        <w:rPr/>
        <w:t>jefe de una cuadrilla de trabajadores. No se considerarán dentro de este costo las percepciones 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-53"/>
        </w:rPr>
        <w:t> </w:t>
      </w:r>
      <w:r>
        <w:rPr/>
        <w:t>indirectos.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 de</w:t>
      </w:r>
      <w:r>
        <w:rPr>
          <w:spacing w:val="-2"/>
        </w:rPr>
        <w:t> </w:t>
      </w:r>
      <w:r>
        <w:rPr/>
        <w:t>mano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obtendrá</w:t>
      </w:r>
      <w:r>
        <w:rPr>
          <w:spacing w:val="-3"/>
        </w:rPr>
        <w:t> </w:t>
      </w:r>
      <w:r>
        <w:rPr/>
        <w:t>de la siguiente expresión:</w:t>
      </w:r>
    </w:p>
    <w:p>
      <w:pPr>
        <w:pStyle w:val="BodyText"/>
        <w:spacing w:before="8"/>
      </w:pPr>
    </w:p>
    <w:tbl>
      <w:tblPr>
        <w:tblW w:w="0" w:type="auto"/>
        <w:jc w:val="left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618"/>
      </w:tblGrid>
      <w:tr>
        <w:trPr>
          <w:trHeight w:val="222" w:hRule="atLeast"/>
        </w:trPr>
        <w:tc>
          <w:tcPr>
            <w:tcW w:w="697" w:type="dxa"/>
          </w:tcPr>
          <w:p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</w:t>
            </w:r>
          </w:p>
        </w:tc>
        <w:tc>
          <w:tcPr>
            <w:tcW w:w="618" w:type="dxa"/>
          </w:tcPr>
          <w:p>
            <w:pPr>
              <w:pStyle w:val="TableParagraph"/>
              <w:tabs>
                <w:tab w:pos="662" w:val="left" w:leader="none"/>
              </w:tabs>
              <w:ind w:left="-22" w:right="-58"/>
              <w:rPr>
                <w:sz w:val="20"/>
                <w:u w:val="none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</w:t>
            </w:r>
            <w:r>
              <w:rPr>
                <w:spacing w:val="2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Sr</w:t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84"/>
      </w:tblGrid>
      <w:tr>
        <w:trPr>
          <w:trHeight w:val="229" w:hRule="atLeast"/>
        </w:trPr>
        <w:tc>
          <w:tcPr>
            <w:tcW w:w="675" w:type="dxa"/>
          </w:tcPr>
          <w:p>
            <w:pPr>
              <w:pStyle w:val="TableParagraph"/>
              <w:spacing w:line="209" w:lineRule="exact"/>
              <w:rPr>
                <w:sz w:val="20"/>
                <w:u w:val="none"/>
              </w:rPr>
            </w:pPr>
            <w:r>
              <w:rPr>
                <w:w w:val="99"/>
                <w:sz w:val="20"/>
                <w:u w:val="none"/>
              </w:rPr>
              <w:t>=</w:t>
            </w:r>
          </w:p>
        </w:tc>
        <w:tc>
          <w:tcPr>
            <w:tcW w:w="6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/>
              <w:ind w:left="0"/>
              <w:jc w:val="center"/>
              <w:rPr>
                <w:sz w:val="20"/>
                <w:u w:val="none"/>
              </w:rPr>
            </w:pPr>
            <w:r>
              <w:rPr>
                <w:w w:val="99"/>
                <w:sz w:val="20"/>
                <w:u w:val="none"/>
              </w:rPr>
              <w:t>R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“Mo”</w:t>
      </w:r>
      <w:r>
        <w:rPr>
          <w:spacing w:val="52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por</w:t>
      </w:r>
      <w:r>
        <w:rPr>
          <w:spacing w:val="-1"/>
        </w:rPr>
        <w:t> </w:t>
      </w:r>
      <w:r>
        <w:rPr/>
        <w:t>mano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obra.</w:t>
      </w:r>
    </w:p>
    <w:p>
      <w:pPr>
        <w:pStyle w:val="BodyText"/>
      </w:pPr>
    </w:p>
    <w:p>
      <w:pPr>
        <w:pStyle w:val="BodyText"/>
        <w:ind w:left="982" w:right="116" w:hanging="576"/>
        <w:jc w:val="both"/>
      </w:pPr>
      <w:r>
        <w:rPr/>
        <w:t>“Sr”</w:t>
      </w:r>
      <w:r>
        <w:rPr>
          <w:spacing w:val="1"/>
        </w:rPr>
        <w:t> </w:t>
      </w:r>
      <w:r>
        <w:rPr/>
        <w:t>Representa el salario real del personal que interviene directamente en la ejecución de cada</w:t>
      </w:r>
      <w:r>
        <w:rPr>
          <w:spacing w:val="1"/>
        </w:rPr>
        <w:t> </w:t>
      </w:r>
      <w:r>
        <w:rPr/>
        <w:t>concepto de trabajo por jornada de ocho horas, salvo las percepciones del personal técnico,</w:t>
      </w:r>
      <w:r>
        <w:rPr>
          <w:spacing w:val="1"/>
        </w:rPr>
        <w:t> </w:t>
      </w:r>
      <w:r>
        <w:rPr/>
        <w:t>administrativo, de control, supervisión y vigilancia que corresponden a los costos indirectos,</w:t>
      </w:r>
      <w:r>
        <w:rPr>
          <w:spacing w:val="1"/>
        </w:rPr>
        <w:t> </w:t>
      </w:r>
      <w:r>
        <w:rPr/>
        <w:t>incluyendo todas las prestaciones derivadas de la Ley Federal del Trabajo, la Ley del Seguro</w:t>
      </w:r>
      <w:r>
        <w:rPr>
          <w:spacing w:val="1"/>
        </w:rPr>
        <w:t> </w:t>
      </w:r>
      <w:r>
        <w:rPr/>
        <w:t>Social, la Ley del Instituto del Fondo Nacional de la Vivienda para los Trabajadores o de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 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982" w:right="1788"/>
      </w:pP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salario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2"/>
        </w:rPr>
        <w:t> </w:t>
      </w:r>
      <w:r>
        <w:rPr/>
        <w:t>considerar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  <w:r>
        <w:rPr>
          <w:spacing w:val="-52"/>
        </w:rPr>
        <w:t> </w:t>
      </w:r>
      <w:r>
        <w:rPr/>
        <w:t>Sr</w:t>
      </w:r>
      <w:r>
        <w:rPr>
          <w:spacing w:val="-1"/>
        </w:rPr>
        <w:t> </w:t>
      </w:r>
      <w:r>
        <w:rPr/>
        <w:t>= Sn</w:t>
      </w:r>
      <w:r>
        <w:rPr>
          <w:spacing w:val="1"/>
        </w:rPr>
        <w:t> </w:t>
      </w:r>
      <w:r>
        <w:rPr/>
        <w:t>*</w:t>
      </w:r>
      <w:r>
        <w:rPr>
          <w:spacing w:val="-1"/>
        </w:rPr>
        <w:t> </w:t>
      </w:r>
      <w:r>
        <w:rPr/>
        <w:t>Fsr</w:t>
      </w:r>
    </w:p>
    <w:p>
      <w:pPr>
        <w:pStyle w:val="BodyText"/>
        <w:spacing w:line="229" w:lineRule="exact"/>
        <w:ind w:left="982"/>
      </w:pPr>
      <w:r>
        <w:rPr/>
        <w:t>Donde:</w:t>
      </w:r>
    </w:p>
    <w:p>
      <w:pPr>
        <w:pStyle w:val="BodyText"/>
      </w:pPr>
    </w:p>
    <w:p>
      <w:pPr>
        <w:pStyle w:val="BodyText"/>
        <w:ind w:left="1558" w:right="116" w:hanging="576"/>
        <w:jc w:val="both"/>
      </w:pPr>
      <w:r>
        <w:rPr/>
        <w:t>“Sn”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tabulados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categorías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propuestas por el licitante o contratista, de acuerdo a la zona o región donde se ejecuten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</w:pPr>
    </w:p>
    <w:p>
      <w:pPr>
        <w:pStyle w:val="BodyText"/>
        <w:ind w:left="1558" w:right="123" w:hanging="576"/>
        <w:jc w:val="both"/>
      </w:pPr>
      <w:r>
        <w:rPr/>
        <w:t>“Fsr”   Representa el factor de salario real, de acuerdo con lo dispuesto en el artículo 191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982" w:right="115" w:hanging="576"/>
        <w:jc w:val="both"/>
      </w:pPr>
      <w:r>
        <w:rPr/>
        <w:t>“R”</w:t>
      </w:r>
      <w:r>
        <w:rPr>
          <w:spacing w:val="1"/>
        </w:rPr>
        <w:t> </w:t>
      </w:r>
      <w:r>
        <w:rPr/>
        <w:t>Representa el rendimiento, es decir, la cantidad de trabajo que desarrolla el personal que</w:t>
      </w:r>
      <w:r>
        <w:rPr>
          <w:spacing w:val="1"/>
        </w:rPr>
        <w:t> </w:t>
      </w:r>
      <w:r>
        <w:rPr/>
        <w:t>interviene directamente en la ejecución del concepto de trabajo por jornada de ocho horas. Para</w:t>
      </w:r>
      <w:r>
        <w:rPr>
          <w:spacing w:val="-53"/>
        </w:rPr>
        <w:t> </w:t>
      </w:r>
      <w:r>
        <w:rPr/>
        <w:t>realizar la evaluación del rendimiento, se deberá considerar en todo momento el tipo de trabajo</w:t>
      </w:r>
      <w:r>
        <w:rPr>
          <w:spacing w:val="1"/>
        </w:rPr>
        <w:t> </w:t>
      </w:r>
      <w:r>
        <w:rPr/>
        <w:t>a desarrollar y las condiciones ambientales, topográficas y en general aquéllas que predominen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región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ejecuten.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Artículo 191.- </w:t>
      </w:r>
      <w:r>
        <w:rPr/>
        <w:t>Para los efectos del artículo anterior, se deberá entender al factor de salario real “Fsr”</w:t>
      </w:r>
      <w:r>
        <w:rPr>
          <w:spacing w:val="1"/>
        </w:rPr>
        <w:t> </w:t>
      </w:r>
      <w:r>
        <w:rPr/>
        <w:t>como la 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días realmente pagados en</w:t>
      </w:r>
      <w:r>
        <w:rPr>
          <w:spacing w:val="1"/>
        </w:rPr>
        <w:t> </w:t>
      </w:r>
      <w:r>
        <w:rPr/>
        <w:t>un periodo anual, de</w:t>
      </w:r>
      <w:r>
        <w:rPr>
          <w:spacing w:val="1"/>
        </w:rPr>
        <w:t> </w:t>
      </w:r>
      <w:r>
        <w:rPr/>
        <w:t>enero a diciembre, divididos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efectivamente</w:t>
      </w:r>
      <w:r>
        <w:rPr>
          <w:spacing w:val="-3"/>
        </w:rPr>
        <w:t> </w:t>
      </w:r>
      <w:r>
        <w:rPr/>
        <w:t>laborados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3"/>
        </w:rPr>
        <w:t> </w:t>
      </w:r>
      <w:r>
        <w:rPr/>
        <w:t>periodo,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8"/>
        <w:rPr>
          <w:sz w:val="22"/>
        </w:rPr>
      </w:pPr>
    </w:p>
    <w:p>
      <w:pPr>
        <w:spacing w:line="118" w:lineRule="exact" w:before="0"/>
        <w:ind w:left="4020" w:right="4084" w:firstLine="0"/>
        <w:jc w:val="center"/>
        <w:rPr>
          <w:sz w:val="18"/>
        </w:rPr>
      </w:pPr>
      <w:r>
        <w:rPr/>
        <w:pict>
          <v:shape style="position:absolute;margin-left:306.840698pt;margin-top:12.632409pt;width:12pt;height:.1pt;mso-position-horizontal-relative:page;mso-position-vertical-relative:paragraph;z-index:-15728640;mso-wrap-distance-left:0;mso-wrap-distance-right:0" coordorigin="6137,253" coordsize="240,0" path="m6137,253l6376,253e" filled="false" stroked="true" strokeweight=".1356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147278pt;margin-top:12.632418pt;width:11.95pt;height:.1pt;mso-position-horizontal-relative:page;mso-position-vertical-relative:paragraph;z-index:-15728128;mso-wrap-distance-left:0;mso-wrap-distance-right:0" coordorigin="6643,253" coordsize="239,0" path="m6643,253l6881,253e" filled="false" stroked="true" strokeweight=".135676pt" strokecolor="#000000">
            <v:path arrowok="t"/>
            <v:stroke dashstyle="solid"/>
            <w10:wrap type="topAndBottom"/>
          </v:shape>
        </w:pict>
      </w:r>
      <w:r>
        <w:rPr>
          <w:spacing w:val="-1"/>
          <w:sz w:val="18"/>
        </w:rPr>
        <w:t>Fsr</w:t>
      </w:r>
      <w:r>
        <w:rPr>
          <w:spacing w:val="-5"/>
          <w:sz w:val="18"/>
        </w:rPr>
        <w:t> </w:t>
      </w:r>
      <w:r>
        <w:rPr>
          <w:rFonts w:ascii="Symbol" w:hAnsi="Symbol"/>
          <w:spacing w:val="-1"/>
          <w:sz w:val="18"/>
        </w:rPr>
        <w:t></w:t>
      </w:r>
      <w:r>
        <w:rPr>
          <w:rFonts w:ascii="Times New Roman" w:hAnsi="Times New Roman"/>
          <w:spacing w:val="-8"/>
          <w:sz w:val="18"/>
        </w:rPr>
        <w:t> </w:t>
      </w:r>
      <w:r>
        <w:rPr>
          <w:sz w:val="18"/>
        </w:rPr>
        <w:t>Ps</w:t>
      </w:r>
      <w:r>
        <w:rPr>
          <w:spacing w:val="-26"/>
          <w:sz w:val="18"/>
        </w:rPr>
        <w:t> </w:t>
      </w:r>
      <w:r>
        <w:rPr>
          <w:rFonts w:ascii="Symbol" w:hAnsi="Symbol"/>
          <w:position w:val="11"/>
          <w:sz w:val="18"/>
        </w:rPr>
        <w:t></w:t>
      </w:r>
      <w:r>
        <w:rPr>
          <w:rFonts w:ascii="Times New Roman" w:hAnsi="Times New Roman"/>
          <w:spacing w:val="-9"/>
          <w:position w:val="11"/>
          <w:sz w:val="18"/>
        </w:rPr>
        <w:t> </w:t>
      </w:r>
      <w:r>
        <w:rPr>
          <w:position w:val="12"/>
          <w:sz w:val="18"/>
        </w:rPr>
        <w:t>Tp</w:t>
      </w:r>
      <w:r>
        <w:rPr>
          <w:spacing w:val="-5"/>
          <w:position w:val="12"/>
          <w:sz w:val="18"/>
        </w:rPr>
        <w:t> </w:t>
      </w:r>
      <w:r>
        <w:rPr>
          <w:rFonts w:ascii="Symbol" w:hAnsi="Symbol"/>
          <w:position w:val="11"/>
          <w:sz w:val="18"/>
        </w:rPr>
        <w:t></w:t>
      </w:r>
      <w:r>
        <w:rPr>
          <w:rFonts w:ascii="Times New Roman" w:hAnsi="Times New Roman"/>
          <w:spacing w:val="-12"/>
          <w:position w:val="11"/>
          <w:sz w:val="18"/>
        </w:rPr>
        <w:t> </w:t>
      </w:r>
      <w:r>
        <w:rPr>
          <w:rFonts w:ascii="Symbol" w:hAnsi="Symbol"/>
          <w:sz w:val="18"/>
        </w:rPr>
        <w:t></w:t>
      </w:r>
      <w:r>
        <w:rPr>
          <w:rFonts w:ascii="Times New Roman" w:hAnsi="Times New Roman"/>
          <w:spacing w:val="8"/>
          <w:sz w:val="18"/>
        </w:rPr>
        <w:t> </w:t>
      </w:r>
      <w:r>
        <w:rPr>
          <w:position w:val="12"/>
          <w:sz w:val="18"/>
        </w:rPr>
        <w:t>Tp</w:t>
      </w:r>
    </w:p>
    <w:p>
      <w:pPr>
        <w:tabs>
          <w:tab w:pos="613" w:val="left" w:leader="none"/>
        </w:tabs>
        <w:spacing w:line="13" w:lineRule="exact" w:before="0"/>
        <w:ind w:left="259" w:right="0" w:firstLine="0"/>
        <w:jc w:val="center"/>
        <w:rPr>
          <w:rFonts w:ascii="Symbol" w:hAnsi="Symbol"/>
          <w:sz w:val="18"/>
        </w:rPr>
      </w:pPr>
      <w:r>
        <w:rPr>
          <w:rFonts w:ascii="Symbol" w:hAnsi="Symbol"/>
          <w:w w:val="105"/>
          <w:sz w:val="18"/>
        </w:rPr>
        <w:t></w:t>
      </w:r>
      <w:r>
        <w:rPr>
          <w:rFonts w:ascii="Times New Roman" w:hAnsi="Times New Roman"/>
          <w:w w:val="105"/>
          <w:sz w:val="18"/>
        </w:rPr>
        <w:tab/>
      </w:r>
      <w:r>
        <w:rPr>
          <w:rFonts w:ascii="Symbol" w:hAnsi="Symbol"/>
          <w:w w:val="105"/>
          <w:sz w:val="18"/>
        </w:rPr>
        <w:t></w:t>
      </w:r>
    </w:p>
    <w:p>
      <w:pPr>
        <w:tabs>
          <w:tab w:pos="1255" w:val="left" w:leader="none"/>
        </w:tabs>
        <w:spacing w:line="208" w:lineRule="exact" w:before="0"/>
        <w:ind w:left="612" w:right="0" w:firstLine="0"/>
        <w:jc w:val="center"/>
        <w:rPr>
          <w:sz w:val="18"/>
        </w:rPr>
      </w:pPr>
      <w:r>
        <w:rPr>
          <w:rFonts w:ascii="Symbol" w:hAnsi="Symbol"/>
          <w:w w:val="105"/>
          <w:position w:val="-2"/>
          <w:sz w:val="18"/>
        </w:rPr>
        <w:t></w:t>
      </w:r>
      <w:r>
        <w:rPr>
          <w:rFonts w:ascii="Times New Roman" w:hAnsi="Times New Roman"/>
          <w:spacing w:val="12"/>
          <w:w w:val="105"/>
          <w:position w:val="-2"/>
          <w:sz w:val="18"/>
        </w:rPr>
        <w:t> </w:t>
      </w:r>
      <w:r>
        <w:rPr>
          <w:w w:val="105"/>
          <w:sz w:val="18"/>
        </w:rPr>
        <w:t>TI</w:t>
      </w:r>
      <w:r>
        <w:rPr>
          <w:spacing w:val="9"/>
          <w:w w:val="105"/>
          <w:sz w:val="18"/>
        </w:rPr>
        <w:t> </w:t>
      </w:r>
      <w:r>
        <w:rPr>
          <w:rFonts w:ascii="Symbol" w:hAnsi="Symbol"/>
          <w:w w:val="105"/>
          <w:position w:val="-2"/>
          <w:sz w:val="18"/>
        </w:rPr>
        <w:t></w:t>
      </w:r>
      <w:r>
        <w:rPr>
          <w:rFonts w:ascii="Times New Roman" w:hAnsi="Times New Roman"/>
          <w:w w:val="105"/>
          <w:position w:val="-2"/>
          <w:sz w:val="18"/>
        </w:rPr>
        <w:tab/>
      </w:r>
      <w:r>
        <w:rPr>
          <w:w w:val="105"/>
          <w:sz w:val="18"/>
        </w:rPr>
        <w:t>TI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“Fsr”</w:t>
      </w:r>
      <w:r>
        <w:rPr>
          <w:spacing w:val="40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real.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82" w:val="left" w:leader="none"/>
        </w:tabs>
        <w:spacing w:before="1"/>
        <w:ind w:left="982" w:right="116" w:hanging="576"/>
      </w:pPr>
      <w:r>
        <w:rPr/>
        <w:t>“Ps”</w:t>
        <w:tab/>
        <w:t>Representa,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decimal,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obligaciones</w:t>
      </w:r>
      <w:r>
        <w:rPr>
          <w:spacing w:val="34"/>
        </w:rPr>
        <w:t> </w:t>
      </w:r>
      <w:r>
        <w:rPr/>
        <w:t>obrero-patronales</w:t>
      </w:r>
      <w:r>
        <w:rPr>
          <w:spacing w:val="34"/>
        </w:rPr>
        <w:t> </w:t>
      </w:r>
      <w:r>
        <w:rPr/>
        <w:t>derivadas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30"/>
        </w:rPr>
        <w:t> </w:t>
      </w:r>
      <w:r>
        <w:rPr/>
        <w:t>del</w:t>
      </w:r>
      <w:r>
        <w:rPr>
          <w:spacing w:val="-52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la Vivienda</w:t>
      </w:r>
      <w:r>
        <w:rPr>
          <w:spacing w:val="-2"/>
        </w:rPr>
        <w:t> </w:t>
      </w:r>
      <w:r>
        <w:rPr/>
        <w:t>para los</w:t>
      </w:r>
      <w:r>
        <w:rPr>
          <w:spacing w:val="1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pStyle w:val="BodyText"/>
        <w:tabs>
          <w:tab w:pos="982" w:val="left" w:leader="none"/>
        </w:tabs>
        <w:ind w:left="406"/>
      </w:pPr>
      <w:r>
        <w:rPr/>
        <w:t>“Tp”</w:t>
        <w:tab/>
        <w:t>Representa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realmente</w:t>
      </w:r>
      <w:r>
        <w:rPr>
          <w:spacing w:val="-3"/>
        </w:rPr>
        <w:t> </w:t>
      </w:r>
      <w:r>
        <w:rPr/>
        <w:t>pagados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anual.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82" w:val="left" w:leader="none"/>
        </w:tabs>
        <w:ind w:left="406"/>
      </w:pPr>
      <w:r>
        <w:rPr/>
        <w:t>“Tl”</w:t>
        <w:tab/>
        <w:t>Representa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realmente laborados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anual</w:t>
      </w:r>
      <w:r>
        <w:rPr>
          <w:spacing w:val="-3"/>
        </w:rPr>
        <w:t> </w:t>
      </w:r>
      <w:r>
        <w:rPr/>
        <w:t>utilizado en</w:t>
      </w:r>
      <w:r>
        <w:rPr>
          <w:spacing w:val="-2"/>
        </w:rPr>
        <w:t> </w:t>
      </w:r>
      <w:r>
        <w:rPr/>
        <w:t>Tp.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Para la determinación del factor de salario real, se deberán considerar los días que estén dentro del</w:t>
      </w:r>
      <w:r>
        <w:rPr>
          <w:spacing w:val="1"/>
        </w:rPr>
        <w:t> </w:t>
      </w:r>
      <w:r>
        <w:rPr/>
        <w:t>periodo anual referido en el párrafo anterior y que de acuerdo con la Ley Federal del Trabajo y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pagos</w:t>
      </w:r>
      <w:r>
        <w:rPr>
          <w:spacing w:val="1"/>
        </w:rPr>
        <w:t> </w:t>
      </w:r>
      <w:r>
        <w:rPr/>
        <w:t>obligatorios,</w:t>
      </w:r>
      <w:r>
        <w:rPr>
          <w:spacing w:val="-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1"/>
        </w:rPr>
        <w:t> </w:t>
      </w:r>
      <w:r>
        <w:rPr/>
        <w:t>laborables.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El factor de salario real deberá incluir las prestaciones derivadas de la Ley Federal del Trabajo, de la</w:t>
      </w:r>
      <w:r>
        <w:rPr>
          <w:spacing w:val="1"/>
        </w:rPr>
        <w:t> </w:t>
      </w:r>
      <w:r>
        <w:rPr/>
        <w:t>Ley del Seguro Social, de la Ley del Instituto del Fondo Nacional de la Vivienda para los Trabajadores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contratos colectivos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Una vez determinado el factor de salario real, éste permanecerá fijo hasta la terminación de los</w:t>
      </w:r>
      <w:r>
        <w:rPr>
          <w:spacing w:val="1"/>
        </w:rPr>
        <w:t> </w:t>
      </w:r>
      <w:r>
        <w:rPr/>
        <w:t>trabajos contratados, incluyendo los convenios que se celebren, debiendo considerar los ajustes a las</w:t>
      </w:r>
      <w:r>
        <w:rPr>
          <w:spacing w:val="1"/>
        </w:rPr>
        <w:t> </w:t>
      </w:r>
      <w:r>
        <w:rPr/>
        <w:t>prestaciones que para tal efecto determina la Ley del Seguro Social, dándoles un trato similar a un ajuste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costos.</w:t>
      </w:r>
    </w:p>
    <w:p>
      <w:pPr>
        <w:pStyle w:val="BodyText"/>
        <w:spacing w:before="3"/>
      </w:pPr>
    </w:p>
    <w:p>
      <w:pPr>
        <w:pStyle w:val="BodyText"/>
        <w:ind w:left="118" w:right="115" w:firstLine="288"/>
        <w:jc w:val="both"/>
      </w:pPr>
      <w:r>
        <w:rPr/>
        <w:t>Cuando se requiera la realización de trabajos de emergencia originados por eventos que pongan en</w:t>
      </w:r>
      <w:r>
        <w:rPr>
          <w:spacing w:val="1"/>
        </w:rPr>
        <w:t> </w:t>
      </w:r>
      <w:r>
        <w:rPr/>
        <w:t>peligro o alteren el orden social, la economía, los servicios públicos, la salubridad, la seguridad o el</w:t>
      </w:r>
      <w:r>
        <w:rPr>
          <w:spacing w:val="1"/>
        </w:rPr>
        <w:t> </w:t>
      </w:r>
      <w:r>
        <w:rPr/>
        <w:t>ambiente de alguna zona o región del país, las dependencias o entidades podrán requerir la integración</w:t>
      </w:r>
      <w:r>
        <w:rPr>
          <w:spacing w:val="1"/>
        </w:rPr>
        <w:t> </w:t>
      </w:r>
      <w:r>
        <w:rPr/>
        <w:t>de horas por tiempo extraordinario, dentro de los márgenes señalados en la Ley Federal del Trabajo,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ajustar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 la integración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unitarios.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192.-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salario</w:t>
      </w:r>
      <w:r>
        <w:rPr>
          <w:spacing w:val="-3"/>
        </w:rPr>
        <w:t> </w:t>
      </w:r>
      <w:r>
        <w:rPr/>
        <w:t>real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considerarse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conceptos: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Aquéllos de carácter general referentes a transportación, instalaciones y servicios de comedor,</w:t>
      </w:r>
      <w:r>
        <w:rPr>
          <w:spacing w:val="1"/>
          <w:sz w:val="20"/>
        </w:rPr>
        <w:t> </w:t>
      </w:r>
      <w:r>
        <w:rPr>
          <w:sz w:val="20"/>
        </w:rPr>
        <w:t>campamentos, instalaciones deportivas y de recreación, así como las que sean para fines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sindical;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herramientas,</w:t>
      </w:r>
      <w:r>
        <w:rPr>
          <w:spacing w:val="1"/>
          <w:sz w:val="20"/>
        </w:rPr>
        <w:t> </w:t>
      </w:r>
      <w:r>
        <w:rPr>
          <w:sz w:val="20"/>
        </w:rPr>
        <w:t>ropa,</w:t>
      </w:r>
      <w:r>
        <w:rPr>
          <w:spacing w:val="1"/>
          <w:sz w:val="20"/>
        </w:rPr>
        <w:t> </w:t>
      </w:r>
      <w:r>
        <w:rPr>
          <w:sz w:val="20"/>
        </w:rPr>
        <w:t>cascos,</w:t>
      </w:r>
      <w:r>
        <w:rPr>
          <w:spacing w:val="1"/>
          <w:sz w:val="20"/>
        </w:rPr>
        <w:t> </w:t>
      </w:r>
      <w:r>
        <w:rPr>
          <w:sz w:val="20"/>
        </w:rPr>
        <w:t>zapatos,</w:t>
      </w:r>
      <w:r>
        <w:rPr>
          <w:spacing w:val="1"/>
          <w:sz w:val="20"/>
        </w:rPr>
        <w:t> </w:t>
      </w:r>
      <w:r>
        <w:rPr>
          <w:sz w:val="20"/>
        </w:rPr>
        <w:t>guantes</w:t>
      </w:r>
      <w:r>
        <w:rPr>
          <w:spacing w:val="1"/>
          <w:sz w:val="20"/>
        </w:rPr>
        <w:t> </w:t>
      </w:r>
      <w:r>
        <w:rPr>
          <w:sz w:val="20"/>
        </w:rPr>
        <w:t>y otros</w:t>
      </w:r>
      <w:r>
        <w:rPr>
          <w:spacing w:val="-53"/>
          <w:sz w:val="20"/>
        </w:rPr>
        <w:t> </w:t>
      </w:r>
      <w:r>
        <w:rPr>
          <w:sz w:val="20"/>
        </w:rPr>
        <w:t>similares;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alimentación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habitación</w:t>
      </w:r>
      <w:r>
        <w:rPr>
          <w:spacing w:val="-3"/>
          <w:sz w:val="20"/>
        </w:rPr>
        <w:t> </w:t>
      </w:r>
      <w:r>
        <w:rPr>
          <w:sz w:val="20"/>
        </w:rPr>
        <w:t>cuando se</w:t>
      </w:r>
      <w:r>
        <w:rPr>
          <w:spacing w:val="-3"/>
          <w:sz w:val="20"/>
        </w:rPr>
        <w:t> </w:t>
      </w:r>
      <w:r>
        <w:rPr>
          <w:sz w:val="20"/>
        </w:rPr>
        <w:t>entreguen 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onerosa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Cualquier otro cargo en especie o en dinero, tales como despensas, premios por asistencia y</w:t>
      </w:r>
      <w:r>
        <w:rPr>
          <w:spacing w:val="1"/>
          <w:sz w:val="20"/>
        </w:rPr>
        <w:t> </w:t>
      </w:r>
      <w:r>
        <w:rPr>
          <w:sz w:val="20"/>
        </w:rPr>
        <w:t>puntualidad;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Los viáticos y pasajes del personal especializado que por requerimientos de los trabajos a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tenga que</w:t>
      </w:r>
      <w:r>
        <w:rPr>
          <w:spacing w:val="-1"/>
          <w:sz w:val="20"/>
        </w:rPr>
        <w:t> </w:t>
      </w:r>
      <w:r>
        <w:rPr>
          <w:sz w:val="20"/>
        </w:rPr>
        <w:t>trasladar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lugar</w:t>
      </w:r>
      <w:r>
        <w:rPr>
          <w:spacing w:val="-1"/>
          <w:sz w:val="20"/>
        </w:rPr>
        <w:t> </w:t>
      </w:r>
      <w:r>
        <w:rPr>
          <w:sz w:val="20"/>
        </w:rPr>
        <w:t>habitual 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Las cantidades aportadas para fines sociales, considerándose como tales, entre otras, las</w:t>
      </w:r>
      <w:r>
        <w:rPr>
          <w:spacing w:val="1"/>
          <w:sz w:val="20"/>
        </w:rPr>
        <w:t> </w:t>
      </w:r>
      <w:r>
        <w:rPr>
          <w:sz w:val="20"/>
        </w:rPr>
        <w:t>entregadas para constituir fondos de algún plan de pensiones establecido por el patrón o</w:t>
      </w:r>
      <w:r>
        <w:rPr>
          <w:spacing w:val="1"/>
          <w:sz w:val="20"/>
        </w:rPr>
        <w:t> </w:t>
      </w:r>
      <w:r>
        <w:rPr>
          <w:sz w:val="20"/>
        </w:rPr>
        <w:t>derivado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colectiva.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El importe del o los conceptos anteriores que sean procedentes deberán ser considerados en el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costos</w:t>
      </w:r>
      <w:r>
        <w:rPr>
          <w:spacing w:val="4"/>
        </w:rPr>
        <w:t> </w:t>
      </w:r>
      <w:r>
        <w:rPr/>
        <w:t>indirectos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campo.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193.- </w:t>
      </w:r>
      <w:r>
        <w:rPr/>
        <w:t>El costo directo por materiales es el correspondiente a las erogaciones que hace 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ejecución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 de</w:t>
      </w:r>
      <w:r>
        <w:rPr>
          <w:spacing w:val="-1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requeridas 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Los</w:t>
      </w:r>
      <w:r>
        <w:rPr>
          <w:spacing w:val="17"/>
        </w:rPr>
        <w:t> </w:t>
      </w:r>
      <w:r>
        <w:rPr/>
        <w:t>materiales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usen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trabajos</w:t>
      </w:r>
      <w:r>
        <w:rPr>
          <w:spacing w:val="18"/>
        </w:rPr>
        <w:t> </w:t>
      </w:r>
      <w:r>
        <w:rPr/>
        <w:t>podrán</w:t>
      </w:r>
      <w:r>
        <w:rPr>
          <w:spacing w:val="15"/>
        </w:rPr>
        <w:t> </w:t>
      </w:r>
      <w:r>
        <w:rPr/>
        <w:t>ser</w:t>
      </w:r>
      <w:r>
        <w:rPr>
          <w:spacing w:val="18"/>
        </w:rPr>
        <w:t> </w:t>
      </w:r>
      <w:r>
        <w:rPr/>
        <w:t>permanentes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temporales,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primeros</w:t>
      </w:r>
      <w:r>
        <w:rPr>
          <w:spacing w:val="18"/>
        </w:rPr>
        <w:t> </w:t>
      </w:r>
      <w:r>
        <w:rPr/>
        <w:t>son</w:t>
      </w:r>
      <w:r>
        <w:rPr>
          <w:spacing w:val="-53"/>
        </w:rPr>
        <w:t> </w:t>
      </w:r>
      <w:r>
        <w:rPr/>
        <w:t>los que se incorporan y forman parte de los trabajos; los segundos son los que se utilizan en forma</w:t>
      </w:r>
      <w:r>
        <w:rPr>
          <w:spacing w:val="1"/>
        </w:rPr>
        <w:t> </w:t>
      </w:r>
      <w:r>
        <w:rPr/>
        <w:t>auxiliar y no forman parte integrante de los trabajos. En este último caso se deberá considerar el costo en</w:t>
      </w:r>
      <w:r>
        <w:rPr>
          <w:spacing w:val="-53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uso.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El</w:t>
      </w:r>
      <w:r>
        <w:rPr>
          <w:spacing w:val="-4"/>
        </w:rPr>
        <w:t> </w:t>
      </w:r>
      <w:r>
        <w:rPr/>
        <w:t>costo unitario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obtendrá</w:t>
      </w:r>
      <w:r>
        <w:rPr>
          <w:spacing w:val="-2"/>
        </w:rPr>
        <w:t> </w:t>
      </w:r>
      <w:r>
        <w:rPr/>
        <w:t>de la expresión:</w:t>
      </w:r>
    </w:p>
    <w:p>
      <w:pPr>
        <w:pStyle w:val="BodyText"/>
      </w:pPr>
    </w:p>
    <w:p>
      <w:pPr>
        <w:pStyle w:val="BodyText"/>
        <w:spacing w:before="1"/>
        <w:ind w:left="259" w:right="259"/>
        <w:jc w:val="center"/>
      </w:pPr>
      <w:r>
        <w:rPr/>
        <w:t>M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Pm</w:t>
      </w:r>
      <w:r>
        <w:rPr>
          <w:spacing w:val="3"/>
        </w:rPr>
        <w:t> </w:t>
      </w:r>
      <w:r>
        <w:rPr/>
        <w:t>*</w:t>
      </w:r>
      <w:r>
        <w:rPr>
          <w:spacing w:val="-2"/>
        </w:rPr>
        <w:t> </w:t>
      </w:r>
      <w:r>
        <w:rPr/>
        <w:t>Cm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tabs>
          <w:tab w:pos="982" w:val="left" w:leader="none"/>
        </w:tabs>
        <w:ind w:left="406"/>
      </w:pPr>
      <w:r>
        <w:rPr/>
        <w:t>“M”</w:t>
        <w:tab/>
        <w:t>Representa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materiales.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6" w:hanging="576"/>
        <w:jc w:val="both"/>
      </w:pPr>
      <w:r>
        <w:rPr/>
        <w:t>“Pm”</w:t>
      </w:r>
      <w:r>
        <w:rPr>
          <w:spacing w:val="1"/>
        </w:rPr>
        <w:t> </w:t>
      </w:r>
      <w:r>
        <w:rPr/>
        <w:t>Representa el costo básico unitario vigente de mercado, que cumpla con las normas de calidad</w:t>
      </w:r>
      <w:r>
        <w:rPr>
          <w:spacing w:val="1"/>
        </w:rPr>
        <w:t> </w:t>
      </w:r>
      <w:r>
        <w:rPr/>
        <w:t>especificadas para el concepto de trabajo de que se trate y que sea el más económico por</w:t>
      </w:r>
      <w:r>
        <w:rPr>
          <w:spacing w:val="1"/>
        </w:rPr>
        <w:t> </w:t>
      </w:r>
      <w:r>
        <w:rPr/>
        <w:t>unidad del</w:t>
      </w:r>
      <w:r>
        <w:rPr>
          <w:spacing w:val="-2"/>
        </w:rPr>
        <w:t> </w:t>
      </w:r>
      <w:r>
        <w:rPr/>
        <w:t>material 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sitio 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2"/>
      </w:pPr>
    </w:p>
    <w:p>
      <w:pPr>
        <w:pStyle w:val="BodyText"/>
        <w:spacing w:before="1"/>
        <w:ind w:left="982" w:right="121"/>
        <w:jc w:val="both"/>
      </w:pPr>
      <w:r>
        <w:rPr/>
        <w:t>El costo básico unitario del material se integrará con su precio de adquisición en el mercado o</w:t>
      </w:r>
      <w:r>
        <w:rPr>
          <w:spacing w:val="1"/>
        </w:rPr>
        <w:t> </w:t>
      </w:r>
      <w:r>
        <w:rPr/>
        <w:t>costo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producción</w:t>
      </w:r>
      <w:r>
        <w:rPr>
          <w:spacing w:val="50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sitio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trabajos</w:t>
      </w:r>
      <w:r>
        <w:rPr>
          <w:spacing w:val="49"/>
        </w:rPr>
        <w:t> </w:t>
      </w:r>
      <w:r>
        <w:rPr/>
        <w:t>sumando,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su</w:t>
      </w:r>
      <w:r>
        <w:rPr>
          <w:spacing w:val="48"/>
        </w:rPr>
        <w:t> </w:t>
      </w:r>
      <w:r>
        <w:rPr/>
        <w:t>caso,</w:t>
      </w:r>
      <w:r>
        <w:rPr>
          <w:spacing w:val="50"/>
        </w:rPr>
        <w:t> </w:t>
      </w:r>
      <w:r>
        <w:rPr/>
        <w:t>el</w:t>
      </w:r>
      <w:r>
        <w:rPr>
          <w:spacing w:val="48"/>
        </w:rPr>
        <w:t> </w:t>
      </w:r>
      <w:r>
        <w:rPr/>
        <w:t>costo</w:t>
      </w:r>
      <w:r>
        <w:rPr>
          <w:spacing w:val="48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9"/>
        </w:rPr>
        <w:t> </w:t>
      </w:r>
      <w:r>
        <w:rPr/>
        <w:t>de</w:t>
      </w:r>
      <w:r>
        <w:rPr>
          <w:spacing w:val="-53"/>
        </w:rPr>
        <w:t> </w:t>
      </w:r>
      <w:r>
        <w:rPr/>
        <w:t>acarreos,</w:t>
      </w:r>
      <w:r>
        <w:rPr>
          <w:spacing w:val="-2"/>
        </w:rPr>
        <w:t> </w:t>
      </w:r>
      <w:r>
        <w:rPr/>
        <w:t>maniobras,</w:t>
      </w:r>
      <w:r>
        <w:rPr>
          <w:spacing w:val="-1"/>
        </w:rPr>
        <w:t> </w:t>
      </w:r>
      <w:r>
        <w:rPr/>
        <w:t>almacenajes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mermas aceptables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manejo.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4" w:hanging="576"/>
        <w:jc w:val="both"/>
      </w:pPr>
      <w:r>
        <w:rPr/>
        <w:t>“Cm”</w:t>
      </w:r>
      <w:r>
        <w:rPr>
          <w:spacing w:val="1"/>
        </w:rPr>
        <w:t> </w:t>
      </w:r>
      <w:r>
        <w:rPr/>
        <w:t>Representa el consumo de materiales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unidad de medida del concepto de trabajo. Cuando</w:t>
      </w:r>
      <w:r>
        <w:rPr>
          <w:spacing w:val="1"/>
        </w:rPr>
        <w:t> </w:t>
      </w:r>
      <w:r>
        <w:rPr/>
        <w:t>se trate de materiales permanentes, “Cm” se determinará de acuerdo con las cantidades 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 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adicionalmente los desperdicios que la experiencia en la industria de la construcción determine</w:t>
      </w:r>
      <w:r>
        <w:rPr>
          <w:spacing w:val="1"/>
        </w:rPr>
        <w:t> </w:t>
      </w:r>
      <w:r>
        <w:rPr/>
        <w:t>como mínimos. Cuando se trate de materiales auxiliares, “Cm” se determinará de acuerdo con</w:t>
      </w:r>
      <w:r>
        <w:rPr>
          <w:spacing w:val="1"/>
        </w:rPr>
        <w:t> </w:t>
      </w:r>
      <w:r>
        <w:rPr/>
        <w:t>las cantidades que deban utilizarse según el proceso de construcción y el tipo de trabajos a</w:t>
      </w:r>
      <w:r>
        <w:rPr>
          <w:spacing w:val="1"/>
        </w:rPr>
        <w:t> </w:t>
      </w:r>
      <w:r>
        <w:rPr/>
        <w:t>realizar, considerando los desperdicios y el número de usos con base en el programa de</w:t>
      </w:r>
      <w:r>
        <w:rPr>
          <w:spacing w:val="1"/>
        </w:rPr>
        <w:t> </w:t>
      </w:r>
      <w:r>
        <w:rPr/>
        <w:t>ejecución, en la vida útil del material de que se trate y en la experiencia que se tenga en la</w:t>
      </w:r>
      <w:r>
        <w:rPr>
          <w:spacing w:val="1"/>
        </w:rPr>
        <w:t> </w:t>
      </w:r>
      <w:r>
        <w:rPr/>
        <w:t>industria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</w:pPr>
    </w:p>
    <w:p>
      <w:pPr>
        <w:pStyle w:val="BodyText"/>
        <w:spacing w:before="1"/>
        <w:ind w:left="118" w:right="12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 de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del precio</w:t>
      </w:r>
      <w:r>
        <w:rPr>
          <w:spacing w:val="1"/>
        </w:rPr>
        <w:t> </w:t>
      </w:r>
      <w:r>
        <w:rPr/>
        <w:t>unitario especifique una marca como</w:t>
      </w:r>
      <w:r>
        <w:rPr>
          <w:spacing w:val="1"/>
        </w:rPr>
        <w:t> </w:t>
      </w:r>
      <w:r>
        <w:rPr/>
        <w:t>referencia,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aquellos materiales que cumplan como mínimo con las mismas especificaciones técnicas, de calidad,</w:t>
      </w:r>
      <w:r>
        <w:rPr>
          <w:spacing w:val="1"/>
        </w:rPr>
        <w:t> </w:t>
      </w:r>
      <w:r>
        <w:rPr/>
        <w:t>duración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referencia.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194.- </w:t>
      </w:r>
      <w:r>
        <w:rPr/>
        <w:t>El costo horario directo por maquinaria o equipo de construcción es el que se deriva del</w:t>
      </w:r>
      <w:r>
        <w:rPr>
          <w:spacing w:val="-53"/>
        </w:rPr>
        <w:t> </w:t>
      </w:r>
      <w:r>
        <w:rPr/>
        <w:t>uso correcto de las máquinas o equipos adecuados y necesarios para la ejecución del concepto 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 o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 ejecución</w:t>
      </w:r>
      <w:r>
        <w:rPr>
          <w:spacing w:val="-3"/>
        </w:rPr>
        <w:t> </w:t>
      </w:r>
      <w:r>
        <w:rPr/>
        <w:t>convenido.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 costo horario directo por maquinaria o equipo de construcción es el que resulta de dividir el importe</w:t>
      </w:r>
      <w:r>
        <w:rPr>
          <w:spacing w:val="1"/>
        </w:rPr>
        <w:t> </w:t>
      </w:r>
      <w:r>
        <w:rPr/>
        <w:t>del costo horario de la hora efectiva de trabajo entre el rendimiento de dicha maquinaria o equipo en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10"/>
        <w:rPr>
          <w:sz w:val="22"/>
        </w:rPr>
      </w:pPr>
    </w:p>
    <w:p>
      <w:pPr>
        <w:spacing w:line="187" w:lineRule="auto" w:before="0"/>
        <w:ind w:left="4020" w:right="403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9008" from="307.83609pt,11.680448pt" to="327.738096pt,11.680453pt" stroked="true" strokeweight=".134477pt" strokecolor="#000000">
            <v:stroke dashstyle="solid"/>
            <w10:wrap type="none"/>
          </v:line>
        </w:pict>
      </w:r>
      <w:r>
        <w:rPr>
          <w:position w:val="-11"/>
          <w:sz w:val="18"/>
        </w:rPr>
        <w:t>ME</w:t>
      </w:r>
      <w:r>
        <w:rPr>
          <w:spacing w:val="-1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29"/>
          <w:position w:val="-11"/>
          <w:sz w:val="18"/>
        </w:rPr>
        <w:t> </w:t>
      </w:r>
      <w:r>
        <w:rPr>
          <w:sz w:val="18"/>
        </w:rPr>
        <w:t>Phm</w:t>
      </w:r>
    </w:p>
    <w:p>
      <w:pPr>
        <w:spacing w:line="173" w:lineRule="exact" w:before="0"/>
        <w:ind w:left="745" w:right="293" w:firstLine="0"/>
        <w:jc w:val="center"/>
        <w:rPr>
          <w:sz w:val="18"/>
        </w:rPr>
      </w:pPr>
      <w:r>
        <w:rPr>
          <w:w w:val="105"/>
          <w:sz w:val="18"/>
        </w:rPr>
        <w:t>Rhm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tabs>
          <w:tab w:pos="1126" w:val="left" w:leader="none"/>
        </w:tabs>
        <w:ind w:left="406"/>
      </w:pPr>
      <w:r>
        <w:rPr/>
        <w:t>“ME”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maquinaria o</w:t>
      </w:r>
      <w:r>
        <w:rPr>
          <w:spacing w:val="-3"/>
        </w:rPr>
        <w:t> </w:t>
      </w:r>
      <w:r>
        <w:rPr/>
        <w:t>equipo de</w:t>
      </w:r>
      <w:r>
        <w:rPr>
          <w:spacing w:val="-3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1126" w:right="118" w:hanging="720"/>
        <w:jc w:val="both"/>
      </w:pPr>
      <w:r>
        <w:rPr/>
        <w:t>“Phm”</w:t>
      </w:r>
      <w:r>
        <w:rPr>
          <w:spacing w:val="1"/>
        </w:rPr>
        <w:t> </w:t>
      </w:r>
      <w:r>
        <w:rPr/>
        <w:t>Representa el costo horario directo por hora efectiva de trabajo de la maquinaria o equipo de</w:t>
      </w:r>
      <w:r>
        <w:rPr>
          <w:spacing w:val="1"/>
        </w:rPr>
        <w:t> </w:t>
      </w:r>
      <w:r>
        <w:rPr/>
        <w:t>construcción considerados como nuevos; para su determinación será necesario tomar en</w:t>
      </w:r>
      <w:r>
        <w:rPr>
          <w:spacing w:val="1"/>
        </w:rPr>
        <w:t> </w:t>
      </w:r>
      <w:r>
        <w:rPr/>
        <w:t>cuenta la operación</w:t>
      </w:r>
      <w:r>
        <w:rPr>
          <w:spacing w:val="1"/>
        </w:rPr>
        <w:t> </w:t>
      </w:r>
      <w:r>
        <w:rPr/>
        <w:t>y uso adecuado de la máquina</w:t>
      </w:r>
      <w:r>
        <w:rPr>
          <w:spacing w:val="55"/>
        </w:rPr>
        <w:t> </w:t>
      </w:r>
      <w:r>
        <w:rPr/>
        <w:t>o equipo seleccionado, de acuerdo con</w:t>
      </w:r>
      <w:r>
        <w:rPr>
          <w:spacing w:val="1"/>
        </w:rPr>
        <w:t> </w:t>
      </w:r>
      <w:r>
        <w:rPr/>
        <w:t>sus características de capacidad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especialidad</w:t>
      </w:r>
      <w:r>
        <w:rPr>
          <w:spacing w:val="-1"/>
        </w:rPr>
        <w:t> </w:t>
      </w:r>
      <w:r>
        <w:rPr/>
        <w:t>para desarrollar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 de</w:t>
      </w:r>
      <w:r>
        <w:rPr>
          <w:spacing w:val="-1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26"/>
      </w:pPr>
      <w:r>
        <w:rPr/>
        <w:t>se</w:t>
      </w:r>
      <w:r>
        <w:rPr>
          <w:spacing w:val="7"/>
        </w:rPr>
        <w:t> </w:t>
      </w:r>
      <w:r>
        <w:rPr/>
        <w:t>trate.</w:t>
      </w:r>
      <w:r>
        <w:rPr>
          <w:spacing w:val="10"/>
        </w:rPr>
        <w:t> </w:t>
      </w:r>
      <w:r>
        <w:rPr/>
        <w:t>Este</w:t>
      </w:r>
      <w:r>
        <w:rPr>
          <w:spacing w:val="7"/>
        </w:rPr>
        <w:t> </w:t>
      </w:r>
      <w:r>
        <w:rPr/>
        <w:t>costo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integra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costos</w:t>
      </w:r>
      <w:r>
        <w:rPr>
          <w:spacing w:val="8"/>
        </w:rPr>
        <w:t> </w:t>
      </w:r>
      <w:r>
        <w:rPr/>
        <w:t>fijos,</w:t>
      </w:r>
      <w:r>
        <w:rPr>
          <w:spacing w:val="7"/>
        </w:rPr>
        <w:t> </w:t>
      </w:r>
      <w:r>
        <w:rPr/>
        <w:t>consumos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salarios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operación,</w:t>
      </w:r>
      <w:r>
        <w:rPr>
          <w:spacing w:val="7"/>
        </w:rPr>
        <w:t> </w:t>
      </w:r>
      <w:r>
        <w:rPr/>
        <w:t>calculados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hora</w:t>
      </w:r>
      <w:r>
        <w:rPr>
          <w:spacing w:val="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6" w:right="115" w:hanging="720"/>
        <w:jc w:val="both"/>
      </w:pPr>
      <w:r>
        <w:rPr/>
        <w:t>“Rhm”</w:t>
      </w:r>
      <w:r>
        <w:rPr>
          <w:spacing w:val="55"/>
        </w:rPr>
        <w:t> </w:t>
      </w:r>
      <w:r>
        <w:rPr/>
        <w:t>Representa el rendimiento horario de la máquina o equipo considerados como nuevos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 unidades de medida, que debe corresponder a la cantidad de unidades de</w:t>
      </w:r>
      <w:r>
        <w:rPr>
          <w:spacing w:val="1"/>
        </w:rPr>
        <w:t> </w:t>
      </w:r>
      <w:r>
        <w:rPr/>
        <w:t>trabajo que la máquina o equipo ejecuta por hora efectiva de operación, de acuerdo con los</w:t>
      </w:r>
      <w:r>
        <w:rPr>
          <w:spacing w:val="1"/>
        </w:rPr>
        <w:t> </w:t>
      </w:r>
      <w:r>
        <w:rPr/>
        <w:t>rendimientos que determinen, en su caso, los manuales de los fabricantes respectivos, la</w:t>
      </w:r>
      <w:r>
        <w:rPr>
          <w:spacing w:val="1"/>
        </w:rPr>
        <w:t> </w:t>
      </w:r>
      <w:r>
        <w:rPr/>
        <w:t>experiencia del contratista, así como las características ambientales de la zona donde se</w:t>
      </w:r>
      <w:r>
        <w:rPr>
          <w:spacing w:val="1"/>
        </w:rPr>
        <w:t> </w:t>
      </w:r>
      <w:r>
        <w:rPr/>
        <w:t>realizan los trabajos.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Para el caso de maquinaria o equipos de construcción que no sean fabricados en línea o en serie y</w:t>
      </w:r>
      <w:r>
        <w:rPr>
          <w:spacing w:val="1"/>
        </w:rPr>
        <w:t> </w:t>
      </w:r>
      <w:r>
        <w:rPr/>
        <w:t>que por su especialidad tengan que ser rentados, el costo directo de éstos podrá ser sustituido por la</w:t>
      </w:r>
      <w:r>
        <w:rPr>
          <w:spacing w:val="1"/>
        </w:rPr>
        <w:t> </w:t>
      </w:r>
      <w:r>
        <w:rPr/>
        <w:t>renta</w:t>
      </w:r>
      <w:r>
        <w:rPr>
          <w:spacing w:val="-2"/>
        </w:rPr>
        <w:t> </w:t>
      </w:r>
      <w:r>
        <w:rPr/>
        <w:t>diaria</w:t>
      </w:r>
      <w:r>
        <w:rPr>
          <w:spacing w:val="-1"/>
        </w:rPr>
        <w:t> </w:t>
      </w:r>
      <w:r>
        <w:rPr/>
        <w:t>del equipo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considerar consumibles ni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depreciación,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196.- </w:t>
      </w:r>
      <w:r>
        <w:rPr/>
        <w:t>El costo horario por depreciación es el que resulta por la disminución del valor original</w:t>
      </w:r>
      <w:r>
        <w:rPr>
          <w:spacing w:val="1"/>
        </w:rPr>
        <w:t> </w:t>
      </w:r>
      <w:r>
        <w:rPr/>
        <w:t>de la maquinaria o equipo de construcción, como consecuencia de su uso, durante el tiempo de su vida</w:t>
      </w:r>
      <w:r>
        <w:rPr>
          <w:spacing w:val="1"/>
        </w:rPr>
        <w:t> </w:t>
      </w:r>
      <w:r>
        <w:rPr/>
        <w:t>económica. Se considerará que la depreciación es</w:t>
      </w:r>
      <w:r>
        <w:rPr>
          <w:spacing w:val="1"/>
        </w:rPr>
        <w:t> </w:t>
      </w:r>
      <w:r>
        <w:rPr/>
        <w:t>lineal, es decir, que la maquinaria o equipo de</w:t>
      </w:r>
      <w:r>
        <w:rPr>
          <w:spacing w:val="1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deprecia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cantidad por</w:t>
      </w:r>
      <w:r>
        <w:rPr>
          <w:spacing w:val="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depreciación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10"/>
        <w:rPr>
          <w:sz w:val="22"/>
        </w:rPr>
      </w:pPr>
    </w:p>
    <w:p>
      <w:pPr>
        <w:spacing w:line="187" w:lineRule="auto" w:before="0"/>
        <w:ind w:left="259" w:right="28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8496" from="298.198792pt,11.672741pt" to="329.800744pt,11.672757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D</w:t>
      </w:r>
      <w:r>
        <w:rPr>
          <w:spacing w:val="-3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33"/>
          <w:position w:val="-11"/>
          <w:sz w:val="18"/>
        </w:rPr>
        <w:t> </w:t>
      </w:r>
      <w:r>
        <w:rPr>
          <w:sz w:val="18"/>
        </w:rPr>
        <w:t>Vm</w:t>
      </w:r>
      <w:r>
        <w:rPr>
          <w:spacing w:val="-23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Vr</w:t>
      </w:r>
    </w:p>
    <w:p>
      <w:pPr>
        <w:spacing w:line="173" w:lineRule="exact" w:before="0"/>
        <w:ind w:left="618" w:right="293" w:firstLine="0"/>
        <w:jc w:val="center"/>
        <w:rPr>
          <w:sz w:val="18"/>
        </w:rPr>
      </w:pPr>
      <w:r>
        <w:rPr>
          <w:w w:val="105"/>
          <w:sz w:val="18"/>
        </w:rPr>
        <w:t>Ve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tabs>
          <w:tab w:pos="982" w:val="left" w:leader="none"/>
        </w:tabs>
        <w:ind w:left="406"/>
      </w:pPr>
      <w:r>
        <w:rPr/>
        <w:t>“D”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depreciación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982" w:right="123" w:hanging="576"/>
        <w:jc w:val="both"/>
      </w:pPr>
      <w:r>
        <w:rPr/>
        <w:t>“Vm”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máquina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descontando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equipamientos, accesorios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piezas</w:t>
      </w:r>
      <w:r>
        <w:rPr>
          <w:spacing w:val="-1"/>
        </w:rPr>
        <w:t> </w:t>
      </w:r>
      <w:r>
        <w:rPr/>
        <w:t>especiales,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 caso.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2" w:right="126" w:hanging="576"/>
        <w:jc w:val="both"/>
      </w:pPr>
      <w:r>
        <w:rPr/>
        <w:t>“Vr”    Representa el valor de rescate de la máquina o equipo que el contratista considere recuperar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7" w:hanging="576"/>
        <w:jc w:val="both"/>
      </w:pPr>
      <w:r>
        <w:rPr/>
        <w:t>“Ve”   Representa la vida económica de la máquina o equipo estimada por el contratista y expresada</w:t>
      </w:r>
      <w:r>
        <w:rPr>
          <w:spacing w:val="1"/>
        </w:rPr>
        <w:t> </w:t>
      </w:r>
      <w:r>
        <w:rPr/>
        <w:t>en horas efectivas de trabajo, es decir, el tiempo que puede mantenerse en condiciones de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proporcione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adecuado.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depreciación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deducirse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valor de los</w:t>
      </w:r>
      <w:r>
        <w:rPr>
          <w:spacing w:val="1"/>
        </w:rPr>
        <w:t> </w:t>
      </w:r>
      <w:r>
        <w:rPr/>
        <w:t>mismos,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de las</w:t>
      </w:r>
      <w:r>
        <w:rPr>
          <w:spacing w:val="-1"/>
        </w:rPr>
        <w:t> </w:t>
      </w:r>
      <w:r>
        <w:rPr/>
        <w:t>piezas</w:t>
      </w:r>
      <w:r>
        <w:rPr>
          <w:spacing w:val="2"/>
        </w:rPr>
        <w:t> </w:t>
      </w:r>
      <w:r>
        <w:rPr/>
        <w:t>especiales.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197.- </w:t>
      </w:r>
      <w:r>
        <w:rPr/>
        <w:t>El costo horario por la inversión es el costo equivalente a los intereses del capital</w:t>
      </w:r>
      <w:r>
        <w:rPr>
          <w:spacing w:val="1"/>
        </w:rPr>
        <w:t> </w:t>
      </w:r>
      <w:r>
        <w:rPr/>
        <w:t>invertido en la maquinaria o equipo de construcción, como consecuencia de su uso, durante el tiempo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line="187" w:lineRule="auto" w:before="115"/>
        <w:ind w:left="259" w:right="282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7984" from="295.570129pt,18.029207pt" to="335.932849pt,18.029207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Im</w:t>
      </w:r>
      <w:r>
        <w:rPr>
          <w:spacing w:val="1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15"/>
          <w:position w:val="-11"/>
          <w:sz w:val="18"/>
        </w:rPr>
        <w:t> </w:t>
      </w:r>
      <w:r>
        <w:rPr>
          <w:sz w:val="18"/>
        </w:rPr>
        <w:t>(Vm</w:t>
      </w:r>
      <w:r>
        <w:rPr>
          <w:spacing w:val="-20"/>
          <w:sz w:val="18"/>
        </w:rPr>
        <w:t> </w:t>
      </w:r>
      <w:r>
        <w:rPr>
          <w:rFonts w:ascii="Symbol" w:hAnsi="Symbol"/>
          <w:sz w:val="18"/>
        </w:rPr>
        <w:t>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Vr)i</w:t>
      </w:r>
    </w:p>
    <w:p>
      <w:pPr>
        <w:spacing w:line="173" w:lineRule="exact" w:before="0"/>
        <w:ind w:left="667" w:right="293" w:firstLine="0"/>
        <w:jc w:val="center"/>
        <w:rPr>
          <w:sz w:val="18"/>
        </w:rPr>
      </w:pPr>
      <w:r>
        <w:rPr>
          <w:w w:val="105"/>
          <w:sz w:val="18"/>
        </w:rPr>
        <w:t>2Hea</w:t>
      </w:r>
    </w:p>
    <w:p>
      <w:pPr>
        <w:pStyle w:val="BodyText"/>
        <w:rPr>
          <w:sz w:val="13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558" w:val="left" w:leader="none"/>
        </w:tabs>
        <w:ind w:left="1558" w:right="123" w:hanging="1152"/>
      </w:pPr>
      <w:r>
        <w:rPr/>
        <w:t>“Im”</w:t>
        <w:tab/>
        <w:t>Representa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costo</w:t>
      </w:r>
      <w:r>
        <w:rPr>
          <w:spacing w:val="20"/>
        </w:rPr>
        <w:t> </w:t>
      </w:r>
      <w:r>
        <w:rPr/>
        <w:t>horario</w:t>
      </w:r>
      <w:r>
        <w:rPr>
          <w:spacing w:val="19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inversión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maquinaria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equipo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construcción</w:t>
      </w:r>
      <w:r>
        <w:rPr>
          <w:spacing w:val="-53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nuevo.</w:t>
      </w:r>
    </w:p>
    <w:p>
      <w:pPr>
        <w:pStyle w:val="BodyText"/>
        <w:spacing w:before="1"/>
      </w:pPr>
    </w:p>
    <w:p>
      <w:pPr>
        <w:pStyle w:val="BodyText"/>
        <w:ind w:left="1558" w:hanging="1152"/>
      </w:pPr>
      <w:r>
        <w:rPr/>
        <w:t>“Vm” y “Vr”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 valores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196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558" w:val="left" w:leader="none"/>
        </w:tabs>
        <w:ind w:left="1558" w:right="124" w:hanging="1152"/>
      </w:pPr>
      <w:r>
        <w:rPr/>
        <w:t>“Hea”</w:t>
        <w:tab/>
        <w:t>Representa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horas</w:t>
      </w:r>
      <w:r>
        <w:rPr>
          <w:spacing w:val="15"/>
        </w:rPr>
        <w:t> </w:t>
      </w:r>
      <w:r>
        <w:rPr/>
        <w:t>efectivas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/>
        <w:t>máquina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trabaja</w:t>
      </w:r>
      <w:r>
        <w:rPr>
          <w:spacing w:val="17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-53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tabs>
          <w:tab w:pos="1558" w:val="left" w:leader="none"/>
        </w:tabs>
        <w:spacing w:before="1"/>
        <w:ind w:left="406"/>
      </w:pPr>
      <w:r>
        <w:rPr/>
        <w:t>“i”</w:t>
        <w:tab/>
        <w:t>Representa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tasa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expresada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decimal.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Para el análisis del costo horario por inversión, los contratistas considerarán a su juicio las tasas de</w:t>
      </w:r>
      <w:r>
        <w:rPr>
          <w:spacing w:val="1"/>
        </w:rPr>
        <w:t> </w:t>
      </w:r>
      <w:r>
        <w:rPr/>
        <w:t>interés “i”, debiendo proponer la tasa de interés que más les convenga, la que deberá estar referida a un</w:t>
      </w:r>
      <w:r>
        <w:rPr>
          <w:spacing w:val="1"/>
        </w:rPr>
        <w:t> </w:t>
      </w:r>
      <w:r>
        <w:rPr/>
        <w:t>indicador económico específico y estará sujeta a las variaciones de dicho indicador, considerando en su</w:t>
      </w:r>
      <w:r>
        <w:rPr>
          <w:spacing w:val="1"/>
        </w:rPr>
        <w:t> </w:t>
      </w:r>
      <w:r>
        <w:rPr/>
        <w:t>caso los puntos que requiera una institución crediticia como sobrecosto por el crédito. Su actualización se</w:t>
      </w:r>
      <w:r>
        <w:rPr>
          <w:spacing w:val="-53"/>
        </w:rPr>
        <w:t> </w:t>
      </w:r>
      <w:r>
        <w:rPr/>
        <w:t>hará</w:t>
      </w:r>
      <w:r>
        <w:rPr>
          <w:spacing w:val="35"/>
        </w:rPr>
        <w:t> </w:t>
      </w:r>
      <w:r>
        <w:rPr/>
        <w:t>como</w:t>
      </w:r>
      <w:r>
        <w:rPr>
          <w:spacing w:val="36"/>
        </w:rPr>
        <w:t> </w:t>
      </w:r>
      <w:r>
        <w:rPr/>
        <w:t>parte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ajustes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costos,</w:t>
      </w:r>
      <w:r>
        <w:rPr>
          <w:spacing w:val="37"/>
        </w:rPr>
        <w:t> </w:t>
      </w:r>
      <w:r>
        <w:rPr/>
        <w:t>sustituyendo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nueva</w:t>
      </w:r>
      <w:r>
        <w:rPr>
          <w:spacing w:val="39"/>
        </w:rPr>
        <w:t> </w:t>
      </w:r>
      <w:r>
        <w:rPr/>
        <w:t>tasa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interés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matrices</w:t>
      </w:r>
      <w:r>
        <w:rPr>
          <w:spacing w:val="37"/>
        </w:rPr>
        <w:t> </w:t>
      </w:r>
      <w:r>
        <w:rPr/>
        <w:t>de</w:t>
      </w:r>
      <w:r>
        <w:rPr>
          <w:spacing w:val="-53"/>
        </w:rPr>
        <w:t> </w:t>
      </w:r>
      <w:r>
        <w:rPr/>
        <w:t>cálculo del</w:t>
      </w:r>
      <w:r>
        <w:rPr>
          <w:spacing w:val="-2"/>
        </w:rPr>
        <w:t> </w:t>
      </w:r>
      <w:r>
        <w:rPr/>
        <w:t>costo</w:t>
      </w:r>
      <w:r>
        <w:rPr>
          <w:spacing w:val="1"/>
        </w:rPr>
        <w:t> </w:t>
      </w:r>
      <w:r>
        <w:rPr/>
        <w:t>horario.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198.- </w:t>
      </w:r>
      <w:r>
        <w:rPr/>
        <w:t>El costo horario por seguros es el que cubre los riesgos a que está sujeta la maquinaria</w:t>
      </w:r>
      <w:r>
        <w:rPr>
          <w:spacing w:val="-53"/>
        </w:rPr>
        <w:t> </w:t>
      </w:r>
      <w:r>
        <w:rPr/>
        <w:t>o equipo de construcción</w:t>
      </w:r>
      <w:r>
        <w:rPr>
          <w:spacing w:val="1"/>
        </w:rPr>
        <w:t> </w:t>
      </w:r>
      <w:r>
        <w:rPr/>
        <w:t>por los siniestros</w:t>
      </w:r>
      <w:r>
        <w:rPr>
          <w:spacing w:val="1"/>
        </w:rPr>
        <w:t> </w:t>
      </w:r>
      <w:r>
        <w:rPr/>
        <w:t>que sufra. Este costo forma parte del costo horario,</w:t>
      </w:r>
      <w:r>
        <w:rPr>
          <w:spacing w:val="55"/>
        </w:rPr>
        <w:t> </w:t>
      </w:r>
      <w:r>
        <w:rPr/>
        <w:t>ya sea</w:t>
      </w:r>
      <w:r>
        <w:rPr>
          <w:spacing w:val="1"/>
        </w:rPr>
        <w:t> </w:t>
      </w:r>
      <w:r>
        <w:rPr/>
        <w:t>que la maquinaria o equipo se asegure por una compañía aseguradora, o que la empresa constructora</w:t>
      </w:r>
      <w:r>
        <w:rPr>
          <w:spacing w:val="1"/>
        </w:rPr>
        <w:t> </w:t>
      </w:r>
      <w:r>
        <w:rPr/>
        <w:t>decida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frente con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uso.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seguros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obtiene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expresión:</w:t>
      </w:r>
    </w:p>
    <w:p>
      <w:pPr>
        <w:pStyle w:val="BodyText"/>
        <w:spacing w:before="8"/>
        <w:rPr>
          <w:sz w:val="21"/>
        </w:rPr>
      </w:pPr>
    </w:p>
    <w:p>
      <w:pPr>
        <w:spacing w:line="187" w:lineRule="auto" w:before="1"/>
        <w:ind w:left="4020" w:right="403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7472" from="296.062073pt,12.329183pt" to="339.19216pt,12.329183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Sm</w:t>
      </w:r>
      <w:r>
        <w:rPr>
          <w:spacing w:val="-10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21"/>
          <w:position w:val="-11"/>
          <w:sz w:val="18"/>
        </w:rPr>
        <w:t> </w:t>
      </w:r>
      <w:r>
        <w:rPr>
          <w:sz w:val="18"/>
        </w:rPr>
        <w:t>(Vm</w:t>
      </w:r>
      <w:r>
        <w:rPr>
          <w:spacing w:val="-17"/>
          <w:sz w:val="18"/>
        </w:rPr>
        <w:t> </w:t>
      </w:r>
      <w:r>
        <w:rPr>
          <w:rFonts w:ascii="Symbol" w:hAnsi="Symbol"/>
          <w:sz w:val="18"/>
        </w:rPr>
        <w:t></w:t>
      </w:r>
      <w:r>
        <w:rPr>
          <w:rFonts w:ascii="Times New Roman" w:hAnsi="Times New Roman"/>
          <w:spacing w:val="9"/>
          <w:sz w:val="18"/>
        </w:rPr>
        <w:t> </w:t>
      </w:r>
      <w:r>
        <w:rPr>
          <w:sz w:val="18"/>
        </w:rPr>
        <w:t>Vr)s</w:t>
      </w:r>
    </w:p>
    <w:p>
      <w:pPr>
        <w:spacing w:line="173" w:lineRule="exact" w:before="0"/>
        <w:ind w:left="742" w:right="293" w:firstLine="0"/>
        <w:jc w:val="center"/>
        <w:rPr>
          <w:sz w:val="18"/>
        </w:rPr>
      </w:pPr>
      <w:r>
        <w:rPr>
          <w:w w:val="105"/>
          <w:sz w:val="18"/>
        </w:rPr>
        <w:t>2Hea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558" w:val="left" w:leader="none"/>
        </w:tabs>
        <w:spacing w:before="1"/>
        <w:ind w:left="406"/>
      </w:pPr>
      <w:r>
        <w:rPr/>
        <w:t>“Sm”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 horario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seguros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construcción.</w:t>
      </w:r>
    </w:p>
    <w:p>
      <w:pPr>
        <w:pStyle w:val="BodyText"/>
      </w:pPr>
    </w:p>
    <w:p>
      <w:pPr>
        <w:pStyle w:val="BodyText"/>
        <w:ind w:left="1558" w:hanging="1152"/>
      </w:pPr>
      <w:r>
        <w:rPr/>
        <w:t>“Vm” y “Vr”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 valores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196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558" w:val="left" w:leader="none"/>
        </w:tabs>
        <w:ind w:left="1558" w:right="123" w:hanging="1152"/>
      </w:pPr>
      <w:r>
        <w:rPr/>
        <w:t>“s”</w:t>
        <w:tab/>
        <w:t>Representa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prima</w:t>
      </w:r>
      <w:r>
        <w:rPr>
          <w:spacing w:val="17"/>
        </w:rPr>
        <w:t> </w:t>
      </w:r>
      <w:r>
        <w:rPr/>
        <w:t>anual</w:t>
      </w:r>
      <w:r>
        <w:rPr>
          <w:spacing w:val="21"/>
        </w:rPr>
        <w:t> </w:t>
      </w:r>
      <w:r>
        <w:rPr/>
        <w:t>promedio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seguros,</w:t>
      </w:r>
      <w:r>
        <w:rPr>
          <w:spacing w:val="19"/>
        </w:rPr>
        <w:t> </w:t>
      </w:r>
      <w:r>
        <w:rPr/>
        <w:t>fijada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porcentaje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valor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2"/>
        </w:rPr>
        <w:t> </w:t>
      </w:r>
      <w:r>
        <w:rPr/>
        <w:t>máquina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expresada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decimal.</w:t>
      </w:r>
    </w:p>
    <w:p>
      <w:pPr>
        <w:pStyle w:val="BodyText"/>
        <w:spacing w:before="2"/>
      </w:pPr>
    </w:p>
    <w:p>
      <w:pPr>
        <w:pStyle w:val="BodyText"/>
        <w:tabs>
          <w:tab w:pos="1558" w:val="left" w:leader="none"/>
        </w:tabs>
        <w:ind w:left="1558" w:right="124" w:hanging="1152"/>
      </w:pPr>
      <w:r>
        <w:rPr/>
        <w:t>“Hea”</w:t>
        <w:tab/>
        <w:t>Representa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horas</w:t>
      </w:r>
      <w:r>
        <w:rPr>
          <w:spacing w:val="15"/>
        </w:rPr>
        <w:t> </w:t>
      </w:r>
      <w:r>
        <w:rPr/>
        <w:t>efectivas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/>
        <w:t>máquina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trabaja</w:t>
      </w:r>
      <w:r>
        <w:rPr>
          <w:spacing w:val="17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-53"/>
        </w:rPr>
        <w:t> </w:t>
      </w:r>
      <w:r>
        <w:rPr/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Para el análisis del costo horario por seguros,</w:t>
      </w:r>
      <w:r>
        <w:rPr>
          <w:spacing w:val="55"/>
        </w:rPr>
        <w:t> </w:t>
      </w:r>
      <w:r>
        <w:rPr/>
        <w:t>los contratistas considerarán la prima anual promedio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199.- </w:t>
      </w:r>
      <w:r>
        <w:rPr/>
        <w:t>El costo horario por mantenimiento mayor o menor es el originado por todas las</w:t>
      </w:r>
      <w:r>
        <w:rPr>
          <w:spacing w:val="1"/>
        </w:rPr>
        <w:t> </w:t>
      </w:r>
      <w:r>
        <w:rPr/>
        <w:t>erogaciones necesarias para conservar la maquinaria o equipo de construcción en buenas condiciones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se 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Costo por mantenimiento mayor: las erogaciones correspondientes a las reparaciones de 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talleres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realizarse en el campo, empleando personal especializado y que requieran retirar la máquina o</w:t>
      </w:r>
      <w:r>
        <w:rPr>
          <w:spacing w:val="1"/>
          <w:sz w:val="20"/>
        </w:rPr>
        <w:t> </w:t>
      </w:r>
      <w:r>
        <w:rPr>
          <w:sz w:val="20"/>
        </w:rPr>
        <w:t>equipo de los frentes de trabajo. Este costo incluye la mano de obra, repuestos y renovaciones</w:t>
      </w:r>
      <w:r>
        <w:rPr>
          <w:spacing w:val="1"/>
          <w:sz w:val="20"/>
        </w:rPr>
        <w:t> </w:t>
      </w:r>
      <w:r>
        <w:rPr>
          <w:sz w:val="20"/>
        </w:rPr>
        <w:t>de partes de la maquinaria o equipo de construcción, así como otros materiales que sean</w:t>
      </w:r>
      <w:r>
        <w:rPr>
          <w:spacing w:val="1"/>
          <w:sz w:val="20"/>
        </w:rPr>
        <w:t> </w:t>
      </w:r>
      <w:r>
        <w:rPr>
          <w:sz w:val="20"/>
        </w:rPr>
        <w:t>necesarios,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Costo por mantenimiento menor: las erogaciones necesarias para realizar los ajustes rutinarios,</w:t>
      </w:r>
      <w:r>
        <w:rPr>
          <w:spacing w:val="-53"/>
          <w:sz w:val="20"/>
        </w:rPr>
        <w:t> </w:t>
      </w:r>
      <w:r>
        <w:rPr>
          <w:sz w:val="20"/>
        </w:rPr>
        <w:t>reparaciones y cambios de repuestos que se efectúan en las propias obras, así como los</w:t>
      </w:r>
      <w:r>
        <w:rPr>
          <w:spacing w:val="1"/>
          <w:sz w:val="20"/>
        </w:rPr>
        <w:t> </w:t>
      </w:r>
      <w:r>
        <w:rPr>
          <w:sz w:val="20"/>
        </w:rPr>
        <w:t>cambios de líquidos para mandos hidráulicos, aceite de transmisión, filtros, grasas y estopa.</w:t>
      </w:r>
      <w:r>
        <w:rPr>
          <w:spacing w:val="1"/>
          <w:sz w:val="20"/>
        </w:rPr>
        <w:t> </w:t>
      </w:r>
      <w:r>
        <w:rPr>
          <w:sz w:val="20"/>
        </w:rPr>
        <w:t>Incluye</w:t>
      </w:r>
      <w:r>
        <w:rPr>
          <w:spacing w:val="1"/>
          <w:sz w:val="20"/>
        </w:rPr>
        <w:t> </w:t>
      </w:r>
      <w:r>
        <w:rPr>
          <w:sz w:val="20"/>
        </w:rPr>
        <w:t>el personal</w:t>
      </w:r>
      <w:r>
        <w:rPr>
          <w:spacing w:val="1"/>
          <w:sz w:val="20"/>
        </w:rPr>
        <w:t> </w:t>
      </w:r>
      <w:r>
        <w:rPr>
          <w:sz w:val="20"/>
        </w:rPr>
        <w:t>y equipo</w:t>
      </w:r>
      <w:r>
        <w:rPr>
          <w:spacing w:val="1"/>
          <w:sz w:val="20"/>
        </w:rPr>
        <w:t> </w:t>
      </w:r>
      <w:r>
        <w:rPr>
          <w:sz w:val="20"/>
        </w:rPr>
        <w:t>auxiliar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1"/>
          <w:sz w:val="20"/>
        </w:rPr>
        <w:t> </w:t>
      </w:r>
      <w:r>
        <w:rPr>
          <w:sz w:val="20"/>
        </w:rPr>
        <w:t>estas operaciones de mantenimiento,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repuestos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 materiales 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 por</w:t>
      </w:r>
      <w:r>
        <w:rPr>
          <w:spacing w:val="-2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3"/>
        </w:rPr>
        <w:t> </w:t>
      </w:r>
      <w:r>
        <w:rPr/>
        <w:t>con 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spacing w:before="1"/>
      </w:pPr>
    </w:p>
    <w:p>
      <w:pPr>
        <w:pStyle w:val="BodyText"/>
        <w:ind w:left="259" w:right="260"/>
        <w:jc w:val="center"/>
      </w:pPr>
      <w:r>
        <w:rPr/>
        <w:t>Mn =</w:t>
      </w:r>
      <w:r>
        <w:rPr>
          <w:spacing w:val="-2"/>
        </w:rPr>
        <w:t> </w:t>
      </w:r>
      <w:r>
        <w:rPr/>
        <w:t>Ko</w:t>
      </w:r>
      <w:r>
        <w:rPr>
          <w:spacing w:val="-2"/>
        </w:rPr>
        <w:t> </w:t>
      </w:r>
      <w:r>
        <w:rPr/>
        <w:t>* D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982" w:right="124" w:hanging="576"/>
        <w:jc w:val="both"/>
      </w:pPr>
      <w:r>
        <w:rPr/>
        <w:t>“Mn”</w:t>
      </w:r>
      <w:r>
        <w:rPr>
          <w:spacing w:val="1"/>
        </w:rPr>
        <w:t> </w:t>
      </w:r>
      <w:r>
        <w:rPr/>
        <w:t>Representa el costo horario por mantenimiento mayor y menor de la maquinaria o equipo de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982" w:right="124" w:hanging="576"/>
        <w:jc w:val="both"/>
      </w:pPr>
      <w:r>
        <w:rPr/>
        <w:t>“Ko”</w:t>
      </w:r>
      <w:r>
        <w:rPr>
          <w:spacing w:val="1"/>
        </w:rPr>
        <w:t> </w:t>
      </w:r>
      <w:r>
        <w:rPr/>
        <w:t>Representa un coeficiente que considera tanto el mantenimiento mayor como el menor. Este</w:t>
      </w:r>
      <w:r>
        <w:rPr>
          <w:spacing w:val="1"/>
        </w:rPr>
        <w:t> </w:t>
      </w:r>
      <w:r>
        <w:rPr/>
        <w:t>coeficiente varía según el tipo de máquina o equipo y las características del trabajo y se fija con</w:t>
      </w:r>
      <w:r>
        <w:rPr>
          <w:spacing w:val="-53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tenga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</w:pPr>
    </w:p>
    <w:p>
      <w:pPr>
        <w:pStyle w:val="BodyText"/>
        <w:ind w:left="982" w:right="116" w:hanging="576"/>
        <w:jc w:val="both"/>
      </w:pPr>
      <w:r>
        <w:rPr/>
        <w:t>“D”</w:t>
      </w:r>
      <w:r>
        <w:rPr>
          <w:spacing w:val="1"/>
        </w:rPr>
        <w:t> </w:t>
      </w:r>
      <w:r>
        <w:rPr/>
        <w:t>Representa la depreciación de la máquina o equipo, calculada de acuerdo con lo expuesto en el</w:t>
      </w:r>
      <w:r>
        <w:rPr>
          <w:spacing w:val="-53"/>
        </w:rPr>
        <w:t> </w:t>
      </w:r>
      <w:r>
        <w:rPr/>
        <w:t>artículo 196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200.- </w:t>
      </w:r>
      <w:r>
        <w:rPr/>
        <w:t>Los costos por consumos son los que se derivan de las erogaciones que resulten por el</w:t>
      </w:r>
      <w:r>
        <w:rPr>
          <w:spacing w:val="-53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combustibles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fuentes de energía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lubricantes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llantas.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201.- </w:t>
      </w:r>
      <w:r>
        <w:rPr/>
        <w:t>El costo horario por combustibles es el derivado de todas las erogaciones originadas</w:t>
      </w:r>
      <w:r>
        <w:rPr>
          <w:spacing w:val="1"/>
        </w:rPr>
        <w:t> </w:t>
      </w:r>
      <w:r>
        <w:rPr/>
        <w:t>por los consumos de gasolina y diesel para el funcionamiento de los motores de combustión interna de la</w:t>
      </w:r>
      <w:r>
        <w:rPr>
          <w:spacing w:val="1"/>
        </w:rPr>
        <w:t> </w:t>
      </w:r>
      <w:r>
        <w:rPr/>
        <w:t>maquinaria o</w:t>
      </w:r>
      <w:r>
        <w:rPr>
          <w:spacing w:val="-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obtiene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2"/>
      </w:pPr>
    </w:p>
    <w:p>
      <w:pPr>
        <w:pStyle w:val="BodyText"/>
        <w:ind w:left="259" w:right="261"/>
        <w:jc w:val="center"/>
      </w:pPr>
      <w:r>
        <w:rPr/>
        <w:t>Co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Gh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Pc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Donde: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“Co”</w:t>
      </w:r>
      <w:r>
        <w:rPr>
          <w:spacing w:val="73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combustible</w:t>
      </w:r>
      <w:r>
        <w:rPr>
          <w:spacing w:val="-3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efectiva 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982" w:right="123" w:hanging="576"/>
        <w:jc w:val="both"/>
      </w:pPr>
      <w:r>
        <w:rPr/>
        <w:t>“Gh”</w:t>
      </w:r>
      <w:r>
        <w:rPr>
          <w:spacing w:val="1"/>
        </w:rPr>
        <w:t> </w:t>
      </w:r>
      <w:r>
        <w:rPr/>
        <w:t>Representa la cantidad de combustible utilizado por hora efectiva de trabajo. Este coeficiente se</w:t>
      </w:r>
      <w:r>
        <w:rPr>
          <w:spacing w:val="-53"/>
        </w:rPr>
        <w:t> </w:t>
      </w:r>
      <w:r>
        <w:rPr/>
        <w:t>obtiene en función de la potencia nominal del motor, de un factor de operación de la máquina o</w:t>
      </w:r>
      <w:r>
        <w:rPr>
          <w:spacing w:val="1"/>
        </w:rPr>
        <w:t> </w:t>
      </w:r>
      <w:r>
        <w:rPr/>
        <w:t>equipo y de un coeficiente determinado por la experiencia que se tenga en la industria de la</w:t>
      </w:r>
      <w:r>
        <w:rPr>
          <w:spacing w:val="1"/>
        </w:rPr>
        <w:t> </w:t>
      </w:r>
      <w:r>
        <w:rPr/>
        <w:t>construcción, 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varía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82" w:val="left" w:leader="none"/>
        </w:tabs>
        <w:ind w:left="406"/>
      </w:pPr>
      <w:r>
        <w:rPr/>
        <w:t>“Pc”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combustible</w:t>
      </w:r>
      <w:r>
        <w:rPr>
          <w:spacing w:val="-2"/>
        </w:rPr>
        <w:t> </w:t>
      </w:r>
      <w:r>
        <w:rPr/>
        <w:t>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máquina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4" w:firstLine="288"/>
        <w:jc w:val="both"/>
      </w:pPr>
      <w:r>
        <w:rPr>
          <w:rFonts w:ascii="Arial" w:hAnsi="Arial"/>
          <w:b/>
        </w:rPr>
        <w:t>Artículo 202.- </w:t>
      </w:r>
      <w:r>
        <w:rPr/>
        <w:t>El costo por otras fuentes de energía es el derivado por los consumos de energía</w:t>
      </w:r>
      <w:r>
        <w:rPr>
          <w:spacing w:val="1"/>
        </w:rPr>
        <w:t> </w:t>
      </w:r>
      <w:r>
        <w:rPr/>
        <w:t>eléctrica o de otros energéticos distintos a los señalados en el artículo anterior. La determinación de este</w:t>
      </w:r>
      <w:r>
        <w:rPr>
          <w:spacing w:val="1"/>
        </w:rPr>
        <w:t> </w:t>
      </w:r>
      <w:r>
        <w:rPr/>
        <w:t>costo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203.- </w:t>
      </w:r>
      <w:r>
        <w:rPr/>
        <w:t>El costo horario por lubricantes es el derivado del consumo y de los cambios periódicos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aceites</w:t>
      </w:r>
      <w:r>
        <w:rPr>
          <w:spacing w:val="2"/>
        </w:rPr>
        <w:t> </w:t>
      </w:r>
      <w:r>
        <w:rPr/>
        <w:t>lubricantes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motores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obtiene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59" w:right="259"/>
        <w:jc w:val="center"/>
      </w:pPr>
      <w:r>
        <w:rPr/>
        <w:t>Lb =</w:t>
      </w:r>
      <w:r>
        <w:rPr>
          <w:spacing w:val="-2"/>
        </w:rPr>
        <w:t> </w:t>
      </w:r>
      <w:r>
        <w:rPr/>
        <w:t>( Ah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Ga</w:t>
      </w:r>
      <w:r>
        <w:rPr>
          <w:spacing w:val="-1"/>
        </w:rPr>
        <w:t> </w:t>
      </w:r>
      <w:r>
        <w:rPr/>
        <w:t>) Pa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tabs>
          <w:tab w:pos="982" w:val="left" w:leader="none"/>
        </w:tabs>
        <w:spacing w:before="1"/>
        <w:ind w:left="406"/>
      </w:pPr>
      <w:r>
        <w:rPr/>
        <w:t>“Lb”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 horario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consumo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lubricantes.</w:t>
      </w:r>
    </w:p>
    <w:p>
      <w:pPr>
        <w:pStyle w:val="BodyText"/>
        <w:spacing w:before="1"/>
      </w:pPr>
    </w:p>
    <w:p>
      <w:pPr>
        <w:pStyle w:val="BodyText"/>
        <w:ind w:left="982" w:right="123" w:hanging="576"/>
        <w:jc w:val="both"/>
      </w:pPr>
      <w:r>
        <w:rPr/>
        <w:t>“Ah”</w:t>
      </w:r>
      <w:r>
        <w:rPr>
          <w:spacing w:val="1"/>
        </w:rPr>
        <w:t> </w:t>
      </w:r>
      <w:r>
        <w:rPr/>
        <w:t>Representa la cantidad de aceites lubricantes consumidos por hora efectiva de trabajo,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condiciones</w:t>
      </w:r>
      <w:r>
        <w:rPr>
          <w:spacing w:val="-2"/>
        </w:rPr>
        <w:t> </w:t>
      </w:r>
      <w:r>
        <w:rPr/>
        <w:t>medias de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24" w:hanging="576"/>
        <w:jc w:val="both"/>
      </w:pPr>
      <w:r>
        <w:rPr/>
        <w:t>“Ga”</w:t>
      </w:r>
      <w:r>
        <w:rPr>
          <w:spacing w:val="1"/>
        </w:rPr>
        <w:t> </w:t>
      </w:r>
      <w:r>
        <w:rPr/>
        <w:t>Representa el consumo entre cambios sucesivos de lubricantes en las máquinas o equipos y se</w:t>
      </w:r>
      <w:r>
        <w:rPr>
          <w:spacing w:val="-53"/>
        </w:rPr>
        <w:t> </w:t>
      </w:r>
      <w:r>
        <w:rPr/>
        <w:t>determina por la capacidad del recipiente dentro de la máquina o equipo y los tiempos entre</w:t>
      </w:r>
      <w:r>
        <w:rPr>
          <w:spacing w:val="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sucesivos de</w:t>
      </w:r>
      <w:r>
        <w:rPr>
          <w:spacing w:val="1"/>
        </w:rPr>
        <w:t> </w:t>
      </w:r>
      <w:r>
        <w:rPr/>
        <w:t>aceites.</w:t>
      </w:r>
    </w:p>
    <w:p>
      <w:pPr>
        <w:pStyle w:val="BodyText"/>
      </w:pPr>
    </w:p>
    <w:p>
      <w:pPr>
        <w:pStyle w:val="BodyText"/>
        <w:ind w:left="406"/>
      </w:pPr>
      <w:r>
        <w:rPr/>
        <w:t>“Pa”</w:t>
      </w:r>
      <w:r>
        <w:rPr>
          <w:spacing w:val="85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aceites</w:t>
      </w:r>
      <w:r>
        <w:rPr>
          <w:spacing w:val="1"/>
        </w:rPr>
        <w:t> </w:t>
      </w:r>
      <w:r>
        <w:rPr/>
        <w:t>lubricantes</w:t>
      </w:r>
      <w:r>
        <w:rPr>
          <w:spacing w:val="-1"/>
        </w:rPr>
        <w:t> </w:t>
      </w:r>
      <w:r>
        <w:rPr/>
        <w:t>puestos</w:t>
      </w:r>
      <w:r>
        <w:rPr>
          <w:spacing w:val="-2"/>
        </w:rPr>
        <w:t> </w:t>
      </w:r>
      <w:r>
        <w:rPr/>
        <w:t>en las</w:t>
      </w:r>
      <w:r>
        <w:rPr>
          <w:spacing w:val="-1"/>
        </w:rPr>
        <w:t> </w:t>
      </w:r>
      <w:r>
        <w:rPr/>
        <w:t>máquinas o</w:t>
      </w:r>
      <w:r>
        <w:rPr>
          <w:spacing w:val="-2"/>
        </w:rPr>
        <w:t> </w:t>
      </w:r>
      <w:r>
        <w:rPr/>
        <w:t>equipos.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7" w:firstLine="288"/>
        <w:jc w:val="both"/>
      </w:pPr>
      <w:r>
        <w:rPr>
          <w:rFonts w:ascii="Arial" w:hAnsi="Arial"/>
          <w:b/>
        </w:rPr>
        <w:t>Artículo 204.- </w:t>
      </w:r>
      <w:r>
        <w:rPr/>
        <w:t>El costo horario por llantas es el correspondiente al consumo por desgaste de las</w:t>
      </w:r>
      <w:r>
        <w:rPr>
          <w:spacing w:val="1"/>
        </w:rPr>
        <w:t> </w:t>
      </w:r>
      <w:r>
        <w:rPr/>
        <w:t>llantas durante la operación de la maquinaria o equipo de construcción y se obtiene con la siguiente</w:t>
      </w:r>
      <w:r>
        <w:rPr>
          <w:spacing w:val="1"/>
        </w:rPr>
        <w:t> </w:t>
      </w:r>
      <w:r>
        <w:rPr/>
        <w:t>expresión:</w:t>
      </w:r>
    </w:p>
    <w:p>
      <w:pPr>
        <w:pStyle w:val="BodyText"/>
        <w:spacing w:before="9"/>
        <w:rPr>
          <w:sz w:val="12"/>
        </w:rPr>
      </w:pPr>
    </w:p>
    <w:p>
      <w:pPr>
        <w:spacing w:line="187" w:lineRule="auto" w:before="109"/>
        <w:ind w:left="259" w:right="292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6960" from="307.444275pt,17.122738pt" to="319.985172pt,17.122738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N</w:t>
      </w:r>
      <w:r>
        <w:rPr>
          <w:spacing w:val="-6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30"/>
          <w:position w:val="-11"/>
          <w:sz w:val="18"/>
        </w:rPr>
        <w:t> </w:t>
      </w:r>
      <w:r>
        <w:rPr>
          <w:sz w:val="18"/>
        </w:rPr>
        <w:t>Pn</w:t>
      </w:r>
    </w:p>
    <w:p>
      <w:pPr>
        <w:spacing w:line="173" w:lineRule="exact" w:before="0"/>
        <w:ind w:left="610" w:right="293" w:firstLine="0"/>
        <w:jc w:val="center"/>
        <w:rPr>
          <w:sz w:val="18"/>
        </w:rPr>
      </w:pPr>
      <w:r>
        <w:rPr>
          <w:w w:val="105"/>
          <w:sz w:val="18"/>
        </w:rPr>
        <w:t>Vn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982" w:right="122" w:hanging="576"/>
        <w:jc w:val="both"/>
      </w:pPr>
      <w:r>
        <w:rPr/>
        <w:t>“N”</w:t>
      </w:r>
      <w:r>
        <w:rPr>
          <w:spacing w:val="1"/>
        </w:rPr>
        <w:t> </w:t>
      </w:r>
      <w:r>
        <w:rPr/>
        <w:t>Representa el costo horario por el consumo de las llantas de la máquina o equipo como</w:t>
      </w:r>
      <w:r>
        <w:rPr>
          <w:spacing w:val="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2" w:right="128" w:hanging="576"/>
        <w:jc w:val="both"/>
      </w:pPr>
      <w:r>
        <w:rPr/>
        <w:t>“Pn”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nuevas,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acuerdo</w:t>
      </w:r>
      <w:r>
        <w:rPr>
          <w:spacing w:val="56"/>
        </w:rPr>
        <w:t> </w:t>
      </w:r>
      <w:r>
        <w:rPr/>
        <w:t>con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indicadas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fabricante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máquina.</w:t>
      </w:r>
    </w:p>
    <w:p>
      <w:pPr>
        <w:pStyle w:val="BodyText"/>
        <w:spacing w:before="1"/>
      </w:pPr>
    </w:p>
    <w:p>
      <w:pPr>
        <w:pStyle w:val="BodyText"/>
        <w:ind w:left="982" w:right="118" w:hanging="576"/>
        <w:jc w:val="both"/>
      </w:pPr>
      <w:r>
        <w:rPr/>
        <w:t>“Vn”</w:t>
      </w:r>
      <w:r>
        <w:rPr>
          <w:spacing w:val="1"/>
        </w:rPr>
        <w:t> </w:t>
      </w:r>
      <w:r>
        <w:rPr/>
        <w:t>Representa las horas de vida económica de las llantas, tomando en cuenta las condiciones de</w:t>
      </w:r>
      <w:r>
        <w:rPr>
          <w:spacing w:val="1"/>
        </w:rPr>
        <w:t> </w:t>
      </w:r>
      <w:r>
        <w:rPr/>
        <w:t>trabajo impuestas a las mismas. Se determinará de acuerdo con tablas de estimaciones de 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neumáticos,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fabricantes, considerando, entre otros, los factores siguientes: presiones de inflado; velocidad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trabajo;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transite,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pendientes,</w:t>
      </w:r>
      <w:r>
        <w:rPr>
          <w:spacing w:val="-53"/>
        </w:rPr>
        <w:t> </w:t>
      </w:r>
      <w:r>
        <w:rPr/>
        <w:t>curvas, superficie de rodamiento, posición de la máquina; cargas que soporte; clima en que se</w:t>
      </w:r>
      <w:r>
        <w:rPr>
          <w:spacing w:val="1"/>
        </w:rPr>
        <w:t> </w:t>
      </w:r>
      <w:r>
        <w:rPr/>
        <w:t>operen, y</w:t>
      </w:r>
      <w:r>
        <w:rPr>
          <w:spacing w:val="-4"/>
        </w:rPr>
        <w:t> </w:t>
      </w:r>
      <w:r>
        <w:rPr/>
        <w:t>mantenimiento.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205.- </w:t>
      </w:r>
      <w:r>
        <w:rPr/>
        <w:t>El costo horario por piezas especiales es el correspondiente al consumo por desgaste</w:t>
      </w:r>
      <w:r>
        <w:rPr>
          <w:spacing w:val="1"/>
        </w:rPr>
        <w:t> </w:t>
      </w:r>
      <w:r>
        <w:rPr/>
        <w:t>de las piezas especiales durante la operación de la maquinaria o equipo de construcción y se obtiene 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rPr>
          <w:sz w:val="13"/>
        </w:rPr>
      </w:pPr>
    </w:p>
    <w:p>
      <w:pPr>
        <w:spacing w:line="296" w:lineRule="exact" w:before="93"/>
        <w:ind w:left="4020" w:right="402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6448" from="310.493866pt,17.149691pt" to="323.13695pt,17.149691pt" stroked="true" strokeweight=".13421pt" strokecolor="#000000">
            <v:stroke dashstyle="solid"/>
            <w10:wrap type="none"/>
          </v:line>
        </w:pict>
      </w:r>
      <w:r>
        <w:rPr>
          <w:sz w:val="18"/>
        </w:rPr>
        <w:t>Ae </w:t>
      </w:r>
      <w:r>
        <w:rPr>
          <w:rFonts w:ascii="Symbol" w:hAnsi="Symbol"/>
          <w:sz w:val="18"/>
        </w:rPr>
        <w:t></w:t>
      </w:r>
      <w:r>
        <w:rPr>
          <w:rFonts w:ascii="Times New Roman" w:hAnsi="Times New Roman"/>
          <w:spacing w:val="33"/>
          <w:sz w:val="18"/>
        </w:rPr>
        <w:t> </w:t>
      </w:r>
      <w:r>
        <w:rPr>
          <w:position w:val="12"/>
          <w:sz w:val="18"/>
        </w:rPr>
        <w:t>Pa</w:t>
      </w:r>
    </w:p>
    <w:p>
      <w:pPr>
        <w:spacing w:line="175" w:lineRule="exact" w:before="0"/>
        <w:ind w:left="732" w:right="293" w:firstLine="0"/>
        <w:jc w:val="center"/>
        <w:rPr>
          <w:sz w:val="18"/>
        </w:rPr>
      </w:pPr>
      <w:r>
        <w:rPr>
          <w:w w:val="105"/>
          <w:sz w:val="18"/>
        </w:rPr>
        <w:t>Va</w:t>
      </w:r>
    </w:p>
    <w:p>
      <w:pPr>
        <w:spacing w:after="0" w:line="175" w:lineRule="exact"/>
        <w:jc w:val="center"/>
        <w:rPr>
          <w:sz w:val="18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“Ae”</w:t>
      </w:r>
      <w:r>
        <w:rPr>
          <w:spacing w:val="83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 las</w:t>
      </w:r>
      <w:r>
        <w:rPr>
          <w:spacing w:val="-2"/>
        </w:rPr>
        <w:t> </w:t>
      </w:r>
      <w:r>
        <w:rPr/>
        <w:t>piezas</w:t>
      </w:r>
      <w:r>
        <w:rPr>
          <w:spacing w:val="-1"/>
        </w:rPr>
        <w:t> </w:t>
      </w:r>
      <w:r>
        <w:rPr/>
        <w:t>especiales.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“Pa”</w:t>
      </w:r>
      <w:r>
        <w:rPr>
          <w:spacing w:val="82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piezas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nuevas.</w:t>
      </w:r>
    </w:p>
    <w:p>
      <w:pPr>
        <w:pStyle w:val="BodyText"/>
      </w:pPr>
    </w:p>
    <w:p>
      <w:pPr>
        <w:pStyle w:val="BodyText"/>
        <w:ind w:left="982" w:hanging="576"/>
      </w:pPr>
      <w:r>
        <w:rPr/>
        <w:t>“Va”</w:t>
      </w:r>
      <w:r>
        <w:rPr>
          <w:spacing w:val="31"/>
        </w:rPr>
        <w:t> </w:t>
      </w:r>
      <w:r>
        <w:rPr/>
        <w:t>Representa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horas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vida</w:t>
      </w:r>
      <w:r>
        <w:rPr>
          <w:spacing w:val="44"/>
        </w:rPr>
        <w:t> </w:t>
      </w:r>
      <w:r>
        <w:rPr/>
        <w:t>económica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piezas</w:t>
      </w:r>
      <w:r>
        <w:rPr>
          <w:spacing w:val="41"/>
        </w:rPr>
        <w:t> </w:t>
      </w:r>
      <w:r>
        <w:rPr/>
        <w:t>especiales,</w:t>
      </w:r>
      <w:r>
        <w:rPr>
          <w:spacing w:val="40"/>
        </w:rPr>
        <w:t> </w:t>
      </w:r>
      <w:r>
        <w:rPr/>
        <w:t>tomando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cuenta</w:t>
      </w:r>
      <w:r>
        <w:rPr>
          <w:spacing w:val="40"/>
        </w:rPr>
        <w:t> </w:t>
      </w:r>
      <w:r>
        <w:rPr/>
        <w:t>las</w:t>
      </w:r>
      <w:r>
        <w:rPr>
          <w:spacing w:val="-5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1"/>
        </w:rPr>
        <w:t> </w:t>
      </w:r>
      <w:r>
        <w:rPr/>
        <w:t>impuestas a</w:t>
      </w:r>
      <w:r>
        <w:rPr>
          <w:spacing w:val="1"/>
        </w:rPr>
        <w:t> </w:t>
      </w:r>
      <w:r>
        <w:rPr/>
        <w:t>las mismas.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206.- </w:t>
      </w:r>
      <w:r>
        <w:rPr/>
        <w:t>El costo horario por salarios de operación es el que resulta por concepto de pago del o</w:t>
      </w:r>
      <w:r>
        <w:rPr>
          <w:spacing w:val="1"/>
        </w:rPr>
        <w:t> </w:t>
      </w:r>
      <w:r>
        <w:rPr/>
        <w:t>los salarios del personal encargado de la operación de la maquinaria o equipo de construcción por hora</w:t>
      </w:r>
      <w:r>
        <w:rPr>
          <w:spacing w:val="1"/>
        </w:rPr>
        <w:t> </w:t>
      </w:r>
      <w:r>
        <w:rPr/>
        <w:t>efectiva de</w:t>
      </w:r>
      <w:r>
        <w:rPr>
          <w:spacing w:val="-1"/>
        </w:rPr>
        <w:t> </w:t>
      </w:r>
      <w:r>
        <w:rPr/>
        <w:t>trabajo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 obtendrá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2"/>
        <w:rPr>
          <w:sz w:val="21"/>
        </w:rPr>
      </w:pPr>
    </w:p>
    <w:p>
      <w:pPr>
        <w:spacing w:line="296" w:lineRule="exact" w:before="0"/>
        <w:ind w:left="4020" w:right="405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5936" from="310.799225pt,12.499715pt" to="321.446726pt,12.499731pt" stroked="true" strokeweight=".13421pt" strokecolor="#000000">
            <v:stroke dashstyle="solid"/>
            <w10:wrap type="none"/>
          </v:line>
        </w:pic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rFonts w:ascii="Symbol" w:hAnsi="Symbol"/>
          <w:sz w:val="18"/>
        </w:rPr>
        <w:t></w:t>
      </w:r>
      <w:r>
        <w:rPr>
          <w:rFonts w:ascii="Times New Roman" w:hAnsi="Times New Roman"/>
          <w:spacing w:val="30"/>
          <w:sz w:val="18"/>
        </w:rPr>
        <w:t> </w:t>
      </w:r>
      <w:r>
        <w:rPr>
          <w:position w:val="12"/>
          <w:sz w:val="18"/>
        </w:rPr>
        <w:t>Sr</w:t>
      </w:r>
    </w:p>
    <w:p>
      <w:pPr>
        <w:spacing w:line="175" w:lineRule="exact" w:before="0"/>
        <w:ind w:left="664" w:right="293" w:firstLine="0"/>
        <w:jc w:val="center"/>
        <w:rPr>
          <w:sz w:val="18"/>
        </w:rPr>
      </w:pPr>
      <w:r>
        <w:rPr>
          <w:w w:val="105"/>
          <w:sz w:val="18"/>
        </w:rPr>
        <w:t>Ht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spacing w:before="1"/>
        <w:ind w:left="982" w:right="127" w:hanging="576"/>
      </w:pPr>
      <w:r>
        <w:rPr/>
        <w:t>“Po”</w:t>
      </w:r>
      <w:r>
        <w:rPr>
          <w:spacing w:val="30"/>
        </w:rPr>
        <w:t> </w:t>
      </w:r>
      <w:r>
        <w:rPr/>
        <w:t>Representa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costo</w:t>
      </w:r>
      <w:r>
        <w:rPr>
          <w:spacing w:val="7"/>
        </w:rPr>
        <w:t> </w:t>
      </w:r>
      <w:r>
        <w:rPr/>
        <w:t>horario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concepto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pago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o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salarios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personal</w:t>
      </w:r>
      <w:r>
        <w:rPr>
          <w:spacing w:val="6"/>
        </w:rPr>
        <w:t> </w:t>
      </w:r>
      <w:r>
        <w:rPr/>
        <w:t>encargado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maquinaria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 construcción.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82" w:val="left" w:leader="none"/>
        </w:tabs>
        <w:ind w:left="982" w:right="127" w:hanging="576"/>
      </w:pPr>
      <w:r>
        <w:rPr/>
        <w:t>“Sr”</w:t>
        <w:tab/>
        <w:t>Representa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mismos</w:t>
      </w:r>
      <w:r>
        <w:rPr>
          <w:spacing w:val="25"/>
        </w:rPr>
        <w:t> </w:t>
      </w:r>
      <w:r>
        <w:rPr/>
        <w:t>conceptos</w:t>
      </w:r>
      <w:r>
        <w:rPr>
          <w:spacing w:val="26"/>
        </w:rPr>
        <w:t> </w:t>
      </w:r>
      <w:r>
        <w:rPr/>
        <w:t>enunciados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190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este</w:t>
      </w:r>
      <w:r>
        <w:rPr>
          <w:spacing w:val="27"/>
        </w:rPr>
        <w:t> </w:t>
      </w:r>
      <w:r>
        <w:rPr/>
        <w:t>Reglamento,</w:t>
      </w:r>
      <w:r>
        <w:rPr>
          <w:spacing w:val="-53"/>
        </w:rPr>
        <w:t> </w:t>
      </w:r>
      <w:r>
        <w:rPr/>
        <w:t>valorizados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turno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 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operar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máquina</w:t>
      </w:r>
      <w:r>
        <w:rPr>
          <w:spacing w:val="-1"/>
        </w:rPr>
        <w:t> </w:t>
      </w:r>
      <w:r>
        <w:rPr/>
        <w:t>o equipo.</w:t>
      </w:r>
    </w:p>
    <w:p>
      <w:pPr>
        <w:pStyle w:val="BodyText"/>
        <w:spacing w:before="1"/>
      </w:pPr>
    </w:p>
    <w:p>
      <w:pPr>
        <w:pStyle w:val="BodyText"/>
        <w:tabs>
          <w:tab w:pos="982" w:val="left" w:leader="none"/>
        </w:tabs>
        <w:ind w:left="982" w:right="121" w:hanging="576"/>
      </w:pPr>
      <w:r>
        <w:rPr/>
        <w:t>“Ht”</w:t>
        <w:tab/>
        <w:t>Representa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horas</w:t>
      </w:r>
      <w:r>
        <w:rPr>
          <w:spacing w:val="5"/>
        </w:rPr>
        <w:t> </w:t>
      </w:r>
      <w:r>
        <w:rPr/>
        <w:t>efectivas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trabajo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maquinaria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equipo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construcción</w:t>
      </w:r>
      <w:r>
        <w:rPr>
          <w:spacing w:val="3"/>
        </w:rPr>
        <w:t> </w:t>
      </w:r>
      <w:r>
        <w:rPr/>
        <w:t>dentro</w:t>
      </w:r>
      <w:r>
        <w:rPr>
          <w:spacing w:val="5"/>
        </w:rPr>
        <w:t> </w:t>
      </w:r>
      <w:r>
        <w:rPr/>
        <w:t>del</w:t>
      </w:r>
      <w:r>
        <w:rPr>
          <w:spacing w:val="-53"/>
        </w:rPr>
        <w:t> </w:t>
      </w:r>
      <w:r>
        <w:rPr/>
        <w:t>turno.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desgaste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herramientas de mano utilizadas en la ejecución del concepto de trabajo y se calculará mediante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59" w:right="259"/>
        <w:jc w:val="center"/>
      </w:pPr>
      <w:r>
        <w:rPr/>
        <w:t>Hm</w:t>
      </w:r>
      <w:r>
        <w:rPr>
          <w:spacing w:val="2"/>
        </w:rPr>
        <w:t> </w:t>
      </w:r>
      <w:r>
        <w:rPr/>
        <w:t>=</w:t>
      </w:r>
      <w:r>
        <w:rPr>
          <w:spacing w:val="-3"/>
        </w:rPr>
        <w:t> </w:t>
      </w:r>
      <w:r>
        <w:rPr/>
        <w:t>Kh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Mo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“Hm”</w:t>
      </w:r>
      <w:r>
        <w:rPr>
          <w:spacing w:val="17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por</w:t>
      </w:r>
      <w:r>
        <w:rPr>
          <w:spacing w:val="-1"/>
        </w:rPr>
        <w:t> </w:t>
      </w:r>
      <w:r>
        <w:rPr/>
        <w:t>herramienta de</w:t>
      </w:r>
      <w:r>
        <w:rPr>
          <w:spacing w:val="-2"/>
        </w:rPr>
        <w:t> </w:t>
      </w:r>
      <w:r>
        <w:rPr/>
        <w:t>mano.</w:t>
      </w:r>
    </w:p>
    <w:p>
      <w:pPr>
        <w:pStyle w:val="BodyText"/>
        <w:spacing w:before="1"/>
      </w:pPr>
    </w:p>
    <w:p>
      <w:pPr>
        <w:pStyle w:val="BodyText"/>
        <w:ind w:left="982" w:hanging="576"/>
      </w:pPr>
      <w:r>
        <w:rPr/>
        <w:t>“Kh”</w:t>
      </w:r>
      <w:r>
        <w:rPr>
          <w:spacing w:val="29"/>
        </w:rPr>
        <w:t> </w:t>
      </w:r>
      <w:r>
        <w:rPr/>
        <w:t>Representa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coeficiente</w:t>
      </w:r>
      <w:r>
        <w:rPr>
          <w:spacing w:val="5"/>
        </w:rPr>
        <w:t> </w:t>
      </w:r>
      <w:r>
        <w:rPr/>
        <w:t>cuyo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fijará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función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tipo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trabajo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herramienta</w:t>
      </w:r>
      <w:r>
        <w:rPr>
          <w:spacing w:val="-53"/>
        </w:rPr>
        <w:t> </w:t>
      </w:r>
      <w:r>
        <w:rPr/>
        <w:t>requerida 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hanging="576"/>
      </w:pPr>
      <w:r>
        <w:rPr/>
        <w:t>“Mo”</w:t>
      </w:r>
      <w:r>
        <w:rPr>
          <w:spacing w:val="1"/>
        </w:rPr>
        <w:t> </w:t>
      </w:r>
      <w:r>
        <w:rPr/>
        <w:t>Representa el costo unitario por concepto de mano de obra calculado de acuerdo con el artículo</w:t>
      </w:r>
      <w:r>
        <w:rPr>
          <w:spacing w:val="-53"/>
        </w:rPr>
        <w:t> </w:t>
      </w:r>
      <w:r>
        <w:rPr/>
        <w:t>190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208.- </w:t>
      </w:r>
      <w:r>
        <w:rPr/>
        <w:t>En caso de requerirse el costo por máquinas-herramientas éste se calculará en la</w:t>
      </w:r>
      <w:r>
        <w:rPr>
          <w:spacing w:val="1"/>
        </w:rPr>
        <w:t> </w:t>
      </w:r>
      <w:r>
        <w:rPr/>
        <w:t>misma forma que el costo directo por maquinaria o equipo de construcción, según lo señalado en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209.-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27"/>
        </w:rPr>
        <w:t> </w:t>
      </w:r>
      <w:r>
        <w:rPr/>
        <w:t>costo</w:t>
      </w:r>
      <w:r>
        <w:rPr>
          <w:spacing w:val="30"/>
        </w:rPr>
        <w:t> </w:t>
      </w:r>
      <w:r>
        <w:rPr/>
        <w:t>directo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equipo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seguridad</w:t>
      </w:r>
      <w:r>
        <w:rPr>
          <w:spacing w:val="27"/>
        </w:rPr>
        <w:t> </w:t>
      </w:r>
      <w:r>
        <w:rPr/>
        <w:t>corresponde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valor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equipo</w:t>
      </w:r>
      <w:r>
        <w:rPr>
          <w:spacing w:val="29"/>
        </w:rPr>
        <w:t> </w:t>
      </w:r>
      <w:r>
        <w:rPr/>
        <w:t>necesario</w:t>
      </w:r>
      <w:r>
        <w:rPr>
          <w:spacing w:val="-53"/>
        </w:rPr>
        <w:t> </w:t>
      </w:r>
      <w:r>
        <w:rPr/>
        <w:t>para la protección personal del trabajador para ejecutar el concepto de trabajo y se calculará mediante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59" w:right="259"/>
        <w:jc w:val="center"/>
      </w:pPr>
      <w:r>
        <w:rPr/>
        <w:t>Es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Ks</w:t>
      </w:r>
      <w:r>
        <w:rPr>
          <w:spacing w:val="-1"/>
        </w:rPr>
        <w:t> </w:t>
      </w:r>
      <w:r>
        <w:rPr/>
        <w:t>* Mo</w:t>
      </w:r>
    </w:p>
    <w:p>
      <w:pPr>
        <w:spacing w:after="0"/>
        <w:jc w:val="center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tabs>
          <w:tab w:pos="982" w:val="left" w:leader="none"/>
        </w:tabs>
        <w:spacing w:before="1"/>
        <w:ind w:left="406"/>
      </w:pPr>
      <w:r>
        <w:rPr/>
        <w:t>“Es”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 por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82" w:val="left" w:leader="none"/>
        </w:tabs>
        <w:spacing w:before="1"/>
        <w:ind w:left="982" w:right="125" w:hanging="576"/>
      </w:pPr>
      <w:r>
        <w:rPr/>
        <w:t>“Ks”</w:t>
        <w:tab/>
        <w:t>Representa un coeficiente cuyo valor se fija en función del tipo de trabajo y del equipo requerido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trabajador.</w:t>
      </w:r>
    </w:p>
    <w:p>
      <w:pPr>
        <w:pStyle w:val="BodyText"/>
        <w:spacing w:before="1"/>
      </w:pPr>
    </w:p>
    <w:p>
      <w:pPr>
        <w:pStyle w:val="BodyText"/>
        <w:ind w:left="982" w:hanging="576"/>
      </w:pPr>
      <w:r>
        <w:rPr/>
        <w:t>“Mo”</w:t>
      </w:r>
      <w:r>
        <w:rPr>
          <w:spacing w:val="1"/>
        </w:rPr>
        <w:t> </w:t>
      </w:r>
      <w:r>
        <w:rPr/>
        <w:t>Representa el costo unitario por concepto de mano de obra calculado de acuerdo con el artículo</w:t>
      </w:r>
      <w:r>
        <w:rPr>
          <w:spacing w:val="-53"/>
        </w:rPr>
        <w:t> </w:t>
      </w:r>
      <w:r>
        <w:rPr/>
        <w:t>190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210.- </w:t>
      </w:r>
      <w:r>
        <w:rPr/>
        <w:t>El costo horario por maquinaria o equipo de construcción en espera y en reserva es el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erogaciones derivadas de</w:t>
      </w:r>
      <w:r>
        <w:rPr>
          <w:spacing w:val="-2"/>
        </w:rPr>
        <w:t> </w:t>
      </w:r>
      <w:r>
        <w:rPr/>
        <w:t>situaciones no previstas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Para el</w:t>
      </w:r>
      <w:r>
        <w:rPr>
          <w:spacing w:val="-2"/>
        </w:rPr>
        <w:t> </w:t>
      </w:r>
      <w:r>
        <w:rPr/>
        <w:t>análisis,</w:t>
      </w:r>
      <w:r>
        <w:rPr>
          <w:spacing w:val="-2"/>
        </w:rPr>
        <w:t> </w:t>
      </w:r>
      <w:r>
        <w:rPr/>
        <w:t>cálculo</w:t>
      </w:r>
      <w:r>
        <w:rPr>
          <w:spacing w:val="-3"/>
        </w:rPr>
        <w:t> </w:t>
      </w:r>
      <w:r>
        <w:rPr/>
        <w:t>e integración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costo</w:t>
      </w:r>
      <w:r>
        <w:rPr>
          <w:spacing w:val="-3"/>
        </w:rPr>
        <w:t> </w:t>
      </w:r>
      <w:r>
        <w:rPr/>
        <w:t>a 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 por: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2" w:lineRule="auto" w:before="1" w:after="0"/>
        <w:ind w:left="982" w:right="128" w:hanging="576"/>
        <w:jc w:val="both"/>
        <w:rPr>
          <w:sz w:val="20"/>
        </w:rPr>
      </w:pPr>
      <w:r>
        <w:rPr>
          <w:sz w:val="20"/>
        </w:rPr>
        <w:t>Maquinaria o equipo de construcción en espera: aquél que por condiciones no previstas en los</w:t>
      </w:r>
      <w:r>
        <w:rPr>
          <w:spacing w:val="1"/>
          <w:sz w:val="20"/>
        </w:rPr>
        <w:t> </w:t>
      </w:r>
      <w:r>
        <w:rPr>
          <w:sz w:val="20"/>
        </w:rPr>
        <w:t>procedimientos de construcción debe permanecer sin desarrollar trabajo alguno, en espera de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acontecimiento</w:t>
      </w:r>
      <w:r>
        <w:rPr>
          <w:spacing w:val="-1"/>
          <w:sz w:val="20"/>
        </w:rPr>
        <w:t> </w:t>
      </w:r>
      <w:r>
        <w:rPr>
          <w:sz w:val="20"/>
        </w:rPr>
        <w:t>para entrar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actividad,</w:t>
      </w:r>
      <w:r>
        <w:rPr>
          <w:spacing w:val="-2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operador,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Maquinaria o equipo de construcción en reserva: aquél que se encuentra inactivo y que es</w:t>
      </w:r>
      <w:r>
        <w:rPr>
          <w:spacing w:val="1"/>
          <w:sz w:val="20"/>
        </w:rPr>
        <w:t> </w:t>
      </w:r>
      <w:r>
        <w:rPr>
          <w:sz w:val="20"/>
        </w:rPr>
        <w:t>requerido por orden expresa de la dependencia o entidad para enfrentar eventualidades 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 o</w:t>
      </w:r>
      <w:r>
        <w:rPr>
          <w:spacing w:val="-2"/>
          <w:sz w:val="20"/>
        </w:rPr>
        <w:t> </w:t>
      </w:r>
      <w:r>
        <w:rPr>
          <w:sz w:val="20"/>
        </w:rPr>
        <w:t>de posibles</w:t>
      </w:r>
      <w:r>
        <w:rPr>
          <w:spacing w:val="-1"/>
          <w:sz w:val="20"/>
        </w:rPr>
        <w:t> </w:t>
      </w:r>
      <w:r>
        <w:rPr>
          <w:sz w:val="20"/>
        </w:rPr>
        <w:t>emergencias,</w:t>
      </w:r>
      <w:r>
        <w:rPr>
          <w:spacing w:val="-2"/>
          <w:sz w:val="20"/>
        </w:rPr>
        <w:t> </w:t>
      </w:r>
      <w:r>
        <w:rPr>
          <w:sz w:val="20"/>
        </w:rPr>
        <w:t>siendo procedente</w:t>
      </w:r>
      <w:r>
        <w:rPr>
          <w:spacing w:val="-2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4" w:hanging="432"/>
        <w:jc w:val="left"/>
        <w:rPr>
          <w:sz w:val="20"/>
        </w:rPr>
      </w:pPr>
      <w:r>
        <w:rPr>
          <w:sz w:val="20"/>
        </w:rPr>
        <w:t>Resulte</w:t>
      </w:r>
      <w:r>
        <w:rPr>
          <w:spacing w:val="22"/>
          <w:sz w:val="20"/>
        </w:rPr>
        <w:t> </w:t>
      </w:r>
      <w:r>
        <w:rPr>
          <w:sz w:val="20"/>
        </w:rPr>
        <w:t>indispensable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cubrir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eventualidad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trate</w:t>
      </w:r>
      <w:r>
        <w:rPr>
          <w:spacing w:val="23"/>
          <w:sz w:val="20"/>
        </w:rPr>
        <w:t> </w:t>
      </w:r>
      <w:r>
        <w:rPr>
          <w:sz w:val="20"/>
        </w:rPr>
        <w:t>debiéndose</w:t>
      </w:r>
      <w:r>
        <w:rPr>
          <w:spacing w:val="34"/>
          <w:sz w:val="20"/>
        </w:rPr>
        <w:t> </w:t>
      </w:r>
      <w:r>
        <w:rPr>
          <w:sz w:val="20"/>
        </w:rPr>
        <w:t>apoyar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técnica,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Resulten</w:t>
      </w:r>
      <w:r>
        <w:rPr>
          <w:spacing w:val="2"/>
          <w:sz w:val="20"/>
        </w:rPr>
        <w:t> </w:t>
      </w:r>
      <w:r>
        <w:rPr>
          <w:sz w:val="20"/>
        </w:rPr>
        <w:t>adecuados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cuanto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capacidad,</w:t>
      </w:r>
      <w:r>
        <w:rPr>
          <w:spacing w:val="2"/>
          <w:sz w:val="20"/>
        </w:rPr>
        <w:t> </w:t>
      </w:r>
      <w:r>
        <w:rPr>
          <w:sz w:val="20"/>
        </w:rPr>
        <w:t>potencia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otras</w:t>
      </w:r>
      <w:r>
        <w:rPr>
          <w:spacing w:val="3"/>
          <w:sz w:val="20"/>
        </w:rPr>
        <w:t> </w:t>
      </w:r>
      <w:r>
        <w:rPr>
          <w:sz w:val="20"/>
        </w:rPr>
        <w:t>características,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sean</w:t>
      </w:r>
      <w:r>
        <w:rPr>
          <w:spacing w:val="-53"/>
          <w:sz w:val="20"/>
        </w:rPr>
        <w:t> </w:t>
      </w:r>
      <w:r>
        <w:rPr>
          <w:sz w:val="20"/>
        </w:rPr>
        <w:t>congruentes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proceso</w:t>
      </w:r>
      <w:r>
        <w:rPr>
          <w:spacing w:val="-1"/>
          <w:sz w:val="20"/>
        </w:rPr>
        <w:t> </w:t>
      </w:r>
      <w:r>
        <w:rPr>
          <w:sz w:val="20"/>
        </w:rPr>
        <w:t>constructivo.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El costo horario de las máquinas o equipos en las condiciones de uso o disponibilidad descritas en las</w:t>
      </w:r>
      <w:r>
        <w:rPr>
          <w:spacing w:val="1"/>
        </w:rPr>
        <w:t> </w:t>
      </w:r>
      <w:r>
        <w:rPr/>
        <w:t>fracciones anteriores</w:t>
      </w:r>
      <w:r>
        <w:rPr>
          <w:spacing w:val="1"/>
        </w:rPr>
        <w:t> </w:t>
      </w:r>
      <w:r>
        <w:rPr/>
        <w:t>deberán ser</w:t>
      </w:r>
      <w:r>
        <w:rPr>
          <w:spacing w:val="1"/>
        </w:rPr>
        <w:t> </w:t>
      </w:r>
      <w:r>
        <w:rPr/>
        <w:t>acordes con las condiciones impuestas</w:t>
      </w:r>
      <w:r>
        <w:rPr>
          <w:spacing w:val="55"/>
        </w:rPr>
        <w:t> </w:t>
      </w:r>
      <w:r>
        <w:rPr/>
        <w:t>a los mismos, 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consumos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calculados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hora</w:t>
      </w:r>
      <w:r>
        <w:rPr>
          <w:spacing w:val="55"/>
        </w:rPr>
        <w:t> </w:t>
      </w:r>
      <w:r>
        <w:rPr/>
        <w:t>efectiva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En el caso de que el procedimiento constructivo de los trabajos requiera de maquinaria o equipo de</w:t>
      </w:r>
      <w:r>
        <w:rPr>
          <w:spacing w:val="1"/>
        </w:rPr>
        <w:t> </w:t>
      </w:r>
      <w:r>
        <w:rPr/>
        <w:t>construcción que deba permanecer en espera de algún acontecimiento para entrar en actividad, las</w:t>
      </w:r>
      <w:r>
        <w:rPr>
          <w:spacing w:val="1"/>
        </w:rPr>
        <w:t> </w:t>
      </w:r>
      <w:r>
        <w:rPr/>
        <w:t>dependencias y entidades deberán establecer en la convocatoria a la licitación pública los 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259" w:right="2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INDIRECTO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211.- </w:t>
      </w:r>
      <w:r>
        <w:rPr/>
        <w:t>El costo indirecto corresponde a los gastos generales necesarios para la ejecución de</w:t>
      </w:r>
      <w:r>
        <w:rPr>
          <w:spacing w:val="1"/>
        </w:rPr>
        <w:t> </w:t>
      </w:r>
      <w:r>
        <w:rPr/>
        <w:t>los trabajos no incluidos en los costos directos que realiza el contratista, tanto en sus oficinas centrales</w:t>
      </w:r>
      <w:r>
        <w:rPr>
          <w:spacing w:val="1"/>
        </w:rPr>
        <w:t> </w:t>
      </w:r>
      <w:r>
        <w:rPr/>
        <w:t>como en el sitio de los trabajos, y comprende entre otros: los gastos de administración, organización,</w:t>
      </w:r>
      <w:r>
        <w:rPr>
          <w:spacing w:val="1"/>
        </w:rPr>
        <w:t> </w:t>
      </w:r>
      <w:r>
        <w:rPr/>
        <w:t>dirección técnica, vigilancia, supervisión, construcción de instalaciones generales necesarias para realizar</w:t>
      </w:r>
      <w:r>
        <w:rPr>
          <w:spacing w:val="-53"/>
        </w:rPr>
        <w:t> </w:t>
      </w:r>
      <w:r>
        <w:rPr/>
        <w:t>conceptos de trabajo, el transporte de maquinaria o equipo de construcción, imprevistos y, en su caso,</w:t>
      </w:r>
      <w:r>
        <w:rPr>
          <w:spacing w:val="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laborales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al personal</w:t>
      </w:r>
      <w:r>
        <w:rPr>
          <w:spacing w:val="-3"/>
        </w:rPr>
        <w:t> </w:t>
      </w:r>
      <w:r>
        <w:rPr/>
        <w:t>directivo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Para la determinación del costo indirecto se deberá considerar que el costo correspondiente a las</w:t>
      </w:r>
      <w:r>
        <w:rPr>
          <w:spacing w:val="1"/>
        </w:rPr>
        <w:t> </w:t>
      </w:r>
      <w:r>
        <w:rPr/>
        <w:t>oficinas</w:t>
      </w:r>
      <w:r>
        <w:rPr>
          <w:spacing w:val="-3"/>
        </w:rPr>
        <w:t> </w:t>
      </w:r>
      <w:r>
        <w:rPr/>
        <w:t>centrales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comprenderá</w:t>
      </w:r>
      <w:r>
        <w:rPr>
          <w:spacing w:val="-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dar apoyo</w:t>
      </w:r>
      <w:r>
        <w:rPr>
          <w:spacing w:val="-1"/>
        </w:rPr>
        <w:t> </w:t>
      </w:r>
      <w:r>
        <w:rPr/>
        <w:t>técnico y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administrativo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superintendencia</w:t>
      </w:r>
      <w:r>
        <w:rPr>
          <w:spacing w:val="25"/>
        </w:rPr>
        <w:t> </w:t>
      </w:r>
      <w:r>
        <w:rPr/>
        <w:t>encargada</w:t>
      </w:r>
      <w:r>
        <w:rPr>
          <w:spacing w:val="23"/>
        </w:rPr>
        <w:t> </w:t>
      </w:r>
      <w:r>
        <w:rPr/>
        <w:t>directamente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trabajos.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costos</w:t>
      </w:r>
      <w:r>
        <w:rPr>
          <w:spacing w:val="-52"/>
        </w:rPr>
        <w:t> </w:t>
      </w:r>
      <w:r>
        <w:rPr/>
        <w:t>indirectos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</w:t>
      </w:r>
      <w:r>
        <w:rPr>
          <w:spacing w:val="2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se deriven.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212.- </w:t>
      </w:r>
      <w:r>
        <w:rPr/>
        <w:t>Los costos indirectos se expresarán como un porcentaje del costo directo de cada</w:t>
      </w:r>
      <w:r>
        <w:rPr>
          <w:spacing w:val="1"/>
        </w:rPr>
        <w:t> </w:t>
      </w:r>
      <w:r>
        <w:rPr/>
        <w:t>concepto de trabajo. Dicho porcentaje se calculará sumando los importes de los gastos generales que</w:t>
      </w:r>
      <w:r>
        <w:rPr>
          <w:spacing w:val="1"/>
        </w:rPr>
        <w:t> </w:t>
      </w:r>
      <w:r>
        <w:rPr/>
        <w:t>resulten aplicables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dividiendo esta</w:t>
      </w:r>
      <w:r>
        <w:rPr>
          <w:spacing w:val="-2"/>
        </w:rPr>
        <w:t> </w:t>
      </w:r>
      <w:r>
        <w:rPr/>
        <w:t>suma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2"/>
        </w:rPr>
        <w:t> </w:t>
      </w:r>
      <w:r>
        <w:rPr/>
        <w:t>directo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213.- </w:t>
      </w:r>
      <w:r>
        <w:rPr/>
        <w:t>Los gastos generales que podrán tomarse en consideración para integrar el costo</w:t>
      </w:r>
      <w:r>
        <w:rPr>
          <w:spacing w:val="1"/>
        </w:rPr>
        <w:t> </w:t>
      </w:r>
      <w:r>
        <w:rPr/>
        <w:t>indirecto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indistintamente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centrales,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campo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ambas,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 caso,</w:t>
      </w:r>
      <w:r>
        <w:rPr>
          <w:spacing w:val="-2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Honorarios,</w:t>
      </w:r>
      <w:r>
        <w:rPr>
          <w:spacing w:val="-4"/>
          <w:sz w:val="20"/>
        </w:rPr>
        <w:t> </w:t>
      </w:r>
      <w:r>
        <w:rPr>
          <w:sz w:val="20"/>
        </w:rPr>
        <w:t>sueldos y</w:t>
      </w:r>
      <w:r>
        <w:rPr>
          <w:spacing w:val="-4"/>
          <w:sz w:val="20"/>
        </w:rPr>
        <w:t> </w:t>
      </w: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directivo;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técnico;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4" w:hanging="432"/>
        <w:jc w:val="left"/>
        <w:rPr>
          <w:sz w:val="20"/>
        </w:rPr>
      </w:pPr>
      <w:r>
        <w:rPr>
          <w:sz w:val="20"/>
        </w:rPr>
        <w:t>Cuota</w:t>
      </w:r>
      <w:r>
        <w:rPr>
          <w:spacing w:val="8"/>
          <w:sz w:val="20"/>
        </w:rPr>
        <w:t> </w:t>
      </w:r>
      <w:r>
        <w:rPr>
          <w:sz w:val="20"/>
        </w:rPr>
        <w:t>patronal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seguro</w:t>
      </w:r>
      <w:r>
        <w:rPr>
          <w:spacing w:val="11"/>
          <w:sz w:val="20"/>
        </w:rPr>
        <w:t> </w:t>
      </w:r>
      <w:r>
        <w:rPr>
          <w:sz w:val="20"/>
        </w:rPr>
        <w:t>social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Instituto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Fondo</w:t>
      </w:r>
      <w:r>
        <w:rPr>
          <w:spacing w:val="7"/>
          <w:sz w:val="20"/>
        </w:rPr>
        <w:t> </w:t>
      </w:r>
      <w:r>
        <w:rPr>
          <w:sz w:val="20"/>
        </w:rPr>
        <w:t>Nacional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Vivienda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4" w:hanging="432"/>
        <w:jc w:val="left"/>
        <w:rPr>
          <w:sz w:val="20"/>
        </w:rPr>
      </w:pPr>
      <w:r>
        <w:rPr>
          <w:sz w:val="20"/>
        </w:rPr>
        <w:t>Prestaciones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obliga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Federal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Trabajo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personal</w:t>
      </w:r>
      <w:r>
        <w:rPr>
          <w:spacing w:val="24"/>
          <w:sz w:val="20"/>
        </w:rPr>
        <w:t> </w:t>
      </w:r>
      <w:r>
        <w:rPr>
          <w:sz w:val="20"/>
        </w:rPr>
        <w:t>enunciado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b)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c)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Pasajes y</w:t>
      </w:r>
      <w:r>
        <w:rPr>
          <w:spacing w:val="-3"/>
          <w:sz w:val="20"/>
        </w:rPr>
        <w:t> </w:t>
      </w:r>
      <w:r>
        <w:rPr>
          <w:sz w:val="20"/>
        </w:rPr>
        <w:t>viáticos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enunciado en los incisos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fracción,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deriven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suscripción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contratos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trabajo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personal</w:t>
      </w:r>
      <w:r>
        <w:rPr>
          <w:spacing w:val="19"/>
          <w:sz w:val="20"/>
        </w:rPr>
        <w:t> </w:t>
      </w:r>
      <w:r>
        <w:rPr>
          <w:sz w:val="20"/>
        </w:rPr>
        <w:t>enunciado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incisos a),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c)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Depreciación,</w:t>
      </w:r>
      <w:r>
        <w:rPr>
          <w:spacing w:val="-4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rentas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Edificios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mantenimiento y</w:t>
      </w:r>
      <w:r>
        <w:rPr>
          <w:spacing w:val="-4"/>
          <w:sz w:val="20"/>
        </w:rPr>
        <w:t> </w:t>
      </w:r>
      <w:r>
        <w:rPr>
          <w:sz w:val="20"/>
        </w:rPr>
        <w:t>guarda;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Bodegas;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Instalaciones</w:t>
      </w:r>
      <w:r>
        <w:rPr>
          <w:spacing w:val="-4"/>
          <w:sz w:val="20"/>
        </w:rPr>
        <w:t> </w:t>
      </w:r>
      <w:r>
        <w:rPr>
          <w:sz w:val="20"/>
        </w:rPr>
        <w:t>generales;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Equipos,</w:t>
      </w:r>
      <w:r>
        <w:rPr>
          <w:spacing w:val="-3"/>
          <w:sz w:val="20"/>
        </w:rPr>
        <w:t> </w:t>
      </w:r>
      <w:r>
        <w:rPr>
          <w:sz w:val="20"/>
        </w:rPr>
        <w:t>muebles y</w:t>
      </w:r>
      <w:r>
        <w:rPr>
          <w:spacing w:val="-3"/>
          <w:sz w:val="20"/>
        </w:rPr>
        <w:t> </w:t>
      </w:r>
      <w:r>
        <w:rPr>
          <w:sz w:val="20"/>
        </w:rPr>
        <w:t>enseres;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Depreciación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renta,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vehículos,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Campamentos;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conceptos: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Consultores,</w:t>
      </w:r>
      <w:r>
        <w:rPr>
          <w:spacing w:val="-4"/>
          <w:sz w:val="20"/>
        </w:rPr>
        <w:t> </w:t>
      </w:r>
      <w:r>
        <w:rPr>
          <w:sz w:val="20"/>
        </w:rPr>
        <w:t>asesores,</w:t>
      </w:r>
      <w:r>
        <w:rPr>
          <w:spacing w:val="-3"/>
          <w:sz w:val="20"/>
        </w:rPr>
        <w:t> </w:t>
      </w:r>
      <w:r>
        <w:rPr>
          <w:sz w:val="20"/>
        </w:rPr>
        <w:t>servicios y</w:t>
      </w:r>
      <w:r>
        <w:rPr>
          <w:spacing w:val="-4"/>
          <w:sz w:val="20"/>
        </w:rPr>
        <w:t> </w:t>
      </w:r>
      <w:r>
        <w:rPr>
          <w:sz w:val="20"/>
        </w:rPr>
        <w:t>laboratorios,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investigaciones;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Fletes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acarreos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93" w:after="0"/>
        <w:ind w:left="1414" w:right="0" w:hanging="433"/>
        <w:jc w:val="left"/>
        <w:rPr>
          <w:sz w:val="20"/>
        </w:rPr>
      </w:pPr>
      <w:r>
        <w:rPr>
          <w:sz w:val="20"/>
        </w:rPr>
        <w:t>Campamentos;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Equipo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Plantas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instalaciones,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Mobiliario;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Papelería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útiles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escritorio;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Correo,</w:t>
      </w:r>
      <w:r>
        <w:rPr>
          <w:spacing w:val="-4"/>
          <w:sz w:val="20"/>
        </w:rPr>
        <w:t> </w:t>
      </w:r>
      <w:r>
        <w:rPr>
          <w:sz w:val="20"/>
        </w:rPr>
        <w:t>fax,</w:t>
      </w:r>
      <w:r>
        <w:rPr>
          <w:spacing w:val="-3"/>
          <w:sz w:val="20"/>
        </w:rPr>
        <w:t> </w:t>
      </w:r>
      <w:r>
        <w:rPr>
          <w:sz w:val="20"/>
        </w:rPr>
        <w:t>teléfonos,</w:t>
      </w:r>
      <w:r>
        <w:rPr>
          <w:spacing w:val="-3"/>
          <w:sz w:val="20"/>
        </w:rPr>
        <w:t> </w:t>
      </w:r>
      <w:r>
        <w:rPr>
          <w:sz w:val="20"/>
        </w:rPr>
        <w:t>telégrafos,</w:t>
      </w:r>
      <w:r>
        <w:rPr>
          <w:spacing w:val="-3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Equipo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computación;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Situación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fondos;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Copias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duplicados;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Luz,</w:t>
      </w:r>
      <w:r>
        <w:rPr>
          <w:spacing w:val="-3"/>
          <w:sz w:val="20"/>
        </w:rPr>
        <w:t> </w:t>
      </w:r>
      <w:r>
        <w:rPr>
          <w:sz w:val="20"/>
        </w:rPr>
        <w:t>gas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consumos,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licitación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Capacitación y</w:t>
      </w:r>
      <w:r>
        <w:rPr>
          <w:spacing w:val="-6"/>
          <w:sz w:val="20"/>
        </w:rPr>
        <w:t> </w:t>
      </w:r>
      <w:r>
        <w:rPr>
          <w:sz w:val="20"/>
        </w:rPr>
        <w:t>adiestramiento;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Seguridad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higiene;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Seguros y</w:t>
      </w:r>
      <w:r>
        <w:rPr>
          <w:spacing w:val="-6"/>
          <w:sz w:val="20"/>
        </w:rPr>
        <w:t> </w:t>
      </w:r>
      <w:r>
        <w:rPr>
          <w:sz w:val="20"/>
        </w:rPr>
        <w:t>fianzas,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previos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auxiliares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Construcción y</w:t>
      </w:r>
      <w:r>
        <w:rPr>
          <w:spacing w:val="-5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Montajes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desmantelamientos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instalaciones</w:t>
      </w:r>
      <w:r>
        <w:rPr>
          <w:spacing w:val="-1"/>
          <w:sz w:val="20"/>
        </w:rPr>
        <w:t> </w:t>
      </w:r>
      <w:r>
        <w:rPr>
          <w:sz w:val="20"/>
        </w:rPr>
        <w:t>generales:</w:t>
      </w:r>
    </w:p>
    <w:p>
      <w:pPr>
        <w:pStyle w:val="BodyText"/>
      </w:pPr>
    </w:p>
    <w:p>
      <w:pPr>
        <w:pStyle w:val="ListParagraph"/>
        <w:numPr>
          <w:ilvl w:val="2"/>
          <w:numId w:val="83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Campamentos;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3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Equipo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construcción,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83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Plantas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instalaciones.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2"/>
        <w:ind w:left="259" w:right="2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FINANCIAMIENTO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214.- </w:t>
      </w:r>
      <w:r>
        <w:rPr/>
        <w:t>El costo por financiamiento deberá estar representado por un porcentaje de la suma de</w:t>
      </w:r>
      <w:r>
        <w:rPr>
          <w:spacing w:val="-53"/>
        </w:rPr>
        <w:t> </w:t>
      </w:r>
      <w:r>
        <w:rPr/>
        <w:t>los costos directos e indirectos y corresponderá a los gastos derivados por la inversión de recursos</w:t>
      </w:r>
      <w:r>
        <w:rPr>
          <w:spacing w:val="1"/>
        </w:rPr>
        <w:t> </w:t>
      </w:r>
      <w:r>
        <w:rPr/>
        <w:t>propios o contratados que realice el contratista para dar cumplimiento al programa de ejecución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calendarizados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valorizados por</w:t>
      </w:r>
      <w:r>
        <w:rPr>
          <w:spacing w:val="-1"/>
        </w:rPr>
        <w:t> </w:t>
      </w:r>
      <w:r>
        <w:rPr/>
        <w:t>periodos.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8" w:firstLine="288"/>
        <w:jc w:val="both"/>
      </w:pPr>
      <w:r>
        <w:rPr/>
        <w:t>El procedimiento para el análisis, cálculo e integración del costo por financiamiento deberá ser fijado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215.- </w:t>
      </w:r>
      <w:r>
        <w:rPr/>
        <w:t>El costo por financiamiento permanecerá constante durante la ejecución de los trabajos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casos: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varíe la</w:t>
      </w:r>
      <w:r>
        <w:rPr>
          <w:spacing w:val="-1"/>
          <w:sz w:val="20"/>
        </w:rPr>
        <w:t> </w:t>
      </w:r>
      <w:r>
        <w:rPr>
          <w:sz w:val="20"/>
        </w:rPr>
        <w:t>tasa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Cuando no se entreguen los anticipos durante el primer trimestre de cada ejercicio subsecuente</w:t>
      </w:r>
      <w:r>
        <w:rPr>
          <w:spacing w:val="-53"/>
          <w:sz w:val="20"/>
        </w:rPr>
        <w:t> </w:t>
      </w:r>
      <w:r>
        <w:rPr>
          <w:sz w:val="20"/>
        </w:rPr>
        <w:t>al del inicio de los trabajos, conforme a lo dispuesto por el segundo párrafo de la fracción V del</w:t>
      </w:r>
      <w:r>
        <w:rPr>
          <w:spacing w:val="1"/>
          <w:sz w:val="20"/>
        </w:rPr>
        <w:t> </w:t>
      </w:r>
      <w:r>
        <w:rPr>
          <w:sz w:val="20"/>
        </w:rPr>
        <w:t>artículo 50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Cuando resulte procedente ajustarlo conforme a lo dispuesto en los artículos 59, párrafo cuarto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Artículo 216.- </w:t>
      </w:r>
      <w:r>
        <w:rPr/>
        <w:t>Para el análisis, cálculo e integración del porcentaje del costo por financiamiento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calendarización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egresos</w:t>
      </w:r>
      <w:r>
        <w:rPr>
          <w:spacing w:val="10"/>
          <w:sz w:val="20"/>
        </w:rPr>
        <w:t> </w:t>
      </w:r>
      <w:r>
        <w:rPr>
          <w:sz w:val="20"/>
        </w:rPr>
        <w:t>esté</w:t>
      </w:r>
      <w:r>
        <w:rPr>
          <w:spacing w:val="8"/>
          <w:sz w:val="20"/>
        </w:rPr>
        <w:t> </w:t>
      </w:r>
      <w:r>
        <w:rPr>
          <w:sz w:val="20"/>
        </w:rPr>
        <w:t>acorde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ejecución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trabajos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 del</w:t>
      </w:r>
      <w:r>
        <w:rPr>
          <w:spacing w:val="-2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Que el porcentaje del costo por financiamiento se obtenga de la diferencia que resulte entre los</w:t>
      </w:r>
      <w:r>
        <w:rPr>
          <w:spacing w:val="1"/>
          <w:sz w:val="20"/>
        </w:rPr>
        <w:t> </w:t>
      </w:r>
      <w:r>
        <w:rPr>
          <w:sz w:val="20"/>
        </w:rPr>
        <w:t>ingresos y egresos, afectado por la tasa de interés propuesta por el contratista, y dividida 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directo</w:t>
      </w:r>
      <w:r>
        <w:rPr>
          <w:spacing w:val="-1"/>
          <w:sz w:val="20"/>
        </w:rPr>
        <w:t> </w:t>
      </w:r>
      <w:r>
        <w:rPr>
          <w:sz w:val="20"/>
        </w:rPr>
        <w:t>más los costos indirectos;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integre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ingresos: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anticipos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otorgarán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contratista durante</w:t>
      </w:r>
      <w:r>
        <w:rPr>
          <w:spacing w:val="-3"/>
          <w:sz w:val="20"/>
        </w:rPr>
        <w:t> </w:t>
      </w:r>
      <w:r>
        <w:rPr>
          <w:sz w:val="20"/>
        </w:rPr>
        <w:t>el 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contrato,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importe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estimaciones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presentar,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formulación,</w:t>
      </w:r>
      <w:r>
        <w:rPr>
          <w:spacing w:val="-53"/>
          <w:sz w:val="20"/>
        </w:rPr>
        <w:t> </w:t>
      </w:r>
      <w:r>
        <w:rPr>
          <w:sz w:val="20"/>
        </w:rPr>
        <w:t>aprobación,</w:t>
      </w:r>
      <w:r>
        <w:rPr>
          <w:spacing w:val="-3"/>
          <w:sz w:val="20"/>
        </w:rPr>
        <w:t> </w:t>
      </w:r>
      <w:r>
        <w:rPr>
          <w:sz w:val="20"/>
        </w:rPr>
        <w:t>trámite y</w:t>
      </w:r>
      <w:r>
        <w:rPr>
          <w:spacing w:val="-3"/>
          <w:sz w:val="20"/>
        </w:rPr>
        <w:t> </w:t>
      </w:r>
      <w:r>
        <w:rPr>
          <w:sz w:val="20"/>
        </w:rPr>
        <w:t>pago,</w:t>
      </w:r>
      <w:r>
        <w:rPr>
          <w:spacing w:val="-1"/>
          <w:sz w:val="20"/>
        </w:rPr>
        <w:t> </w:t>
      </w:r>
      <w:r>
        <w:rPr>
          <w:sz w:val="20"/>
        </w:rPr>
        <w:t>deduciendo la amortización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anticipos</w:t>
      </w:r>
      <w:r>
        <w:rPr>
          <w:spacing w:val="-2"/>
          <w:sz w:val="20"/>
        </w:rPr>
        <w:t> </w:t>
      </w:r>
      <w:r>
        <w:rPr>
          <w:sz w:val="20"/>
        </w:rPr>
        <w:t>concedidos,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egresos: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 que</w:t>
      </w:r>
      <w:r>
        <w:rPr>
          <w:spacing w:val="-1"/>
          <w:sz w:val="20"/>
        </w:rPr>
        <w:t> </w:t>
      </w:r>
      <w:r>
        <w:rPr>
          <w:sz w:val="20"/>
        </w:rPr>
        <w:t>impliquen los</w:t>
      </w:r>
      <w:r>
        <w:rPr>
          <w:spacing w:val="-2"/>
          <w:sz w:val="20"/>
        </w:rPr>
        <w:t> </w:t>
      </w:r>
      <w:r>
        <w:rPr>
          <w:sz w:val="20"/>
        </w:rPr>
        <w:t>costos</w:t>
      </w:r>
      <w:r>
        <w:rPr>
          <w:spacing w:val="-2"/>
          <w:sz w:val="20"/>
        </w:rPr>
        <w:t> </w:t>
      </w:r>
      <w:r>
        <w:rPr>
          <w:sz w:val="20"/>
        </w:rPr>
        <w:t>directos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indirectos;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anticipos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compra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maquinaria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equipo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31"/>
          <w:sz w:val="20"/>
        </w:rPr>
        <w:t> </w:t>
      </w:r>
      <w:r>
        <w:rPr>
          <w:sz w:val="20"/>
        </w:rPr>
        <w:t>instrumentos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instalación</w:t>
      </w:r>
      <w:r>
        <w:rPr>
          <w:spacing w:val="-53"/>
          <w:sz w:val="20"/>
        </w:rPr>
        <w:t> </w:t>
      </w:r>
      <w:r>
        <w:rPr>
          <w:sz w:val="20"/>
        </w:rPr>
        <w:t>permanente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requerido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217.- </w:t>
      </w:r>
      <w:r>
        <w:rPr/>
        <w:t>Para reconocer en el costo por financiamiento las variaciones de la tasa de interés que</w:t>
      </w:r>
      <w:r>
        <w:rPr>
          <w:spacing w:val="1"/>
        </w:rPr>
        <w:t> </w:t>
      </w:r>
      <w:r>
        <w:rPr/>
        <w:t>el contratista haya considerado en su proposición, las dependencias y entidades deberán considerar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0" w:lineRule="auto" w:before="1" w:after="0"/>
        <w:ind w:left="982" w:right="114" w:hanging="576"/>
        <w:jc w:val="both"/>
        <w:rPr>
          <w:sz w:val="20"/>
        </w:rPr>
      </w:pPr>
      <w:r>
        <w:rPr>
          <w:sz w:val="20"/>
        </w:rPr>
        <w:t>El contratista deberá fijar la tasa de interés con base en un indicador económico específico,</w:t>
      </w:r>
      <w:r>
        <w:rPr>
          <w:spacing w:val="1"/>
          <w:sz w:val="20"/>
        </w:rPr>
        <w:t> </w:t>
      </w:r>
      <w:r>
        <w:rPr>
          <w:sz w:val="20"/>
        </w:rPr>
        <w:t>considerando en su caso los puntos que le requiera una institución crediticia como sobrecosto</w:t>
      </w:r>
      <w:r>
        <w:rPr>
          <w:spacing w:val="1"/>
          <w:sz w:val="20"/>
        </w:rPr>
        <w:t> </w:t>
      </w:r>
      <w:r>
        <w:rPr>
          <w:sz w:val="20"/>
        </w:rPr>
        <w:t>por el crédito. La referida tasa permanecerá constante en la integración de los precios; la</w:t>
      </w:r>
      <w:r>
        <w:rPr>
          <w:spacing w:val="1"/>
          <w:sz w:val="20"/>
        </w:rPr>
        <w:t> </w:t>
      </w:r>
      <w:r>
        <w:rPr>
          <w:sz w:val="20"/>
        </w:rPr>
        <w:t>variación de la misma a la alza o a la baja dará lugar al ajuste del porcentaje del costo por</w:t>
      </w:r>
      <w:r>
        <w:rPr>
          <w:spacing w:val="1"/>
          <w:sz w:val="20"/>
        </w:rPr>
        <w:t> </w:t>
      </w:r>
      <w:r>
        <w:rPr>
          <w:sz w:val="20"/>
        </w:rPr>
        <w:t>financiamiento, considerando la variación entre los promedios mensuales de tasas de interés,</w:t>
      </w:r>
      <w:r>
        <w:rPr>
          <w:spacing w:val="1"/>
          <w:sz w:val="20"/>
        </w:rPr>
        <w:t> </w:t>
      </w:r>
      <w:r>
        <w:rPr>
          <w:sz w:val="20"/>
        </w:rPr>
        <w:t>entre el mes en que se presente la proposición del contratista con respecto al mes que se</w:t>
      </w:r>
      <w:r>
        <w:rPr>
          <w:spacing w:val="1"/>
          <w:sz w:val="20"/>
        </w:rPr>
        <w:t> </w:t>
      </w:r>
      <w:r>
        <w:rPr>
          <w:sz w:val="20"/>
        </w:rPr>
        <w:t>efectúe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revisión;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0" w:lineRule="auto" w:before="93" w:after="0"/>
        <w:ind w:left="982" w:right="122" w:hanging="576"/>
        <w:jc w:val="both"/>
        <w:rPr>
          <w:sz w:val="20"/>
        </w:rPr>
      </w:pPr>
      <w:r>
        <w:rPr>
          <w:sz w:val="20"/>
        </w:rPr>
        <w:t>Las dependencias y entidades reconocerán la variación en la tasa de interés propuesta por el</w:t>
      </w:r>
      <w:r>
        <w:rPr>
          <w:spacing w:val="1"/>
          <w:sz w:val="20"/>
        </w:rPr>
        <w:t> </w:t>
      </w:r>
      <w:r>
        <w:rPr>
          <w:sz w:val="20"/>
        </w:rPr>
        <w:t>contratista, de acuerdo con las variaciones del indicador económico específico a que esté</w:t>
      </w:r>
      <w:r>
        <w:rPr>
          <w:spacing w:val="1"/>
          <w:sz w:val="20"/>
        </w:rPr>
        <w:t> </w:t>
      </w:r>
      <w:r>
        <w:rPr>
          <w:sz w:val="20"/>
        </w:rPr>
        <w:t>sujeta;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2" w:lineRule="auto" w:before="1" w:after="0"/>
        <w:ind w:left="982" w:right="118" w:hanging="576"/>
        <w:jc w:val="both"/>
        <w:rPr>
          <w:sz w:val="20"/>
        </w:rPr>
      </w:pPr>
      <w:r>
        <w:rPr>
          <w:sz w:val="20"/>
        </w:rPr>
        <w:t>El contratista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"/>
          <w:sz w:val="20"/>
        </w:rPr>
        <w:t> </w:t>
      </w:r>
      <w:r>
        <w:rPr>
          <w:sz w:val="20"/>
        </w:rPr>
        <w:t>su 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interés que corresponda</w:t>
      </w:r>
      <w:r>
        <w:rPr>
          <w:spacing w:val="1"/>
          <w:sz w:val="20"/>
        </w:rPr>
        <w:t> </w:t>
      </w:r>
      <w:r>
        <w:rPr>
          <w:sz w:val="20"/>
        </w:rPr>
        <w:t>cuando sea al alza; en caso de que la variación resulte a la baja, la dependencia o entidad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los ajustes</w:t>
      </w:r>
      <w:r>
        <w:rPr>
          <w:spacing w:val="2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2" w:lineRule="auto" w:before="1" w:after="0"/>
        <w:ind w:left="982" w:right="111" w:hanging="576"/>
        <w:jc w:val="both"/>
        <w:rPr>
          <w:sz w:val="20"/>
        </w:rPr>
      </w:pPr>
      <w:r>
        <w:rPr>
          <w:sz w:val="20"/>
        </w:rPr>
        <w:t>El análisis, cálculo e integración del incremento o decremento en el costo por financiamiento se</w:t>
      </w:r>
      <w:r>
        <w:rPr>
          <w:spacing w:val="1"/>
          <w:sz w:val="20"/>
        </w:rPr>
        <w:t> </w:t>
      </w:r>
      <w:r>
        <w:rPr>
          <w:sz w:val="20"/>
        </w:rPr>
        <w:t>realizará conforme al análisis original presentado por el contratista, actualizando la tasa de</w:t>
      </w:r>
      <w:r>
        <w:rPr>
          <w:spacing w:val="1"/>
          <w:sz w:val="20"/>
        </w:rPr>
        <w:t> </w:t>
      </w:r>
      <w:r>
        <w:rPr>
          <w:sz w:val="20"/>
        </w:rPr>
        <w:t>interés. La diferencia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el nuevo</w:t>
      </w:r>
      <w:r>
        <w:rPr>
          <w:spacing w:val="-2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financiamiento.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218.- </w:t>
      </w:r>
      <w:r>
        <w:rPr/>
        <w:t>Para reconocer el ajuste al costo por financiamiento, cuando exista un retraso en la</w:t>
      </w:r>
      <w:r>
        <w:rPr>
          <w:spacing w:val="1"/>
        </w:rPr>
        <w:t> </w:t>
      </w:r>
      <w:r>
        <w:rPr/>
        <w:t>entrega del anticipo en contratos que comprendan dos o más ejercicios, en los términos del segundo</w:t>
      </w:r>
      <w:r>
        <w:rPr>
          <w:spacing w:val="1"/>
        </w:rPr>
        <w:t> </w:t>
      </w:r>
      <w:r>
        <w:rPr/>
        <w:t>párrafo de la fracción V del artículo 50 de la Ley, las dependencias y entidades deberán considerar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Para su cálculo, en el análisis de costo por financiamiento presentado por el contratista, 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reubicar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pacing w:val="-2"/>
          <w:sz w:val="20"/>
        </w:rPr>
        <w:t> </w:t>
      </w:r>
      <w:r>
        <w:rPr>
          <w:sz w:val="20"/>
        </w:rPr>
        <w:t>dentro del</w:t>
      </w:r>
      <w:r>
        <w:rPr>
          <w:spacing w:val="-1"/>
          <w:sz w:val="20"/>
        </w:rPr>
        <w:t> </w:t>
      </w:r>
      <w:r>
        <w:rPr>
          <w:sz w:val="20"/>
        </w:rPr>
        <w:t>periodo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realmente</w:t>
      </w:r>
      <w:r>
        <w:rPr>
          <w:spacing w:val="-2"/>
          <w:sz w:val="20"/>
        </w:rPr>
        <w:t> </w:t>
      </w:r>
      <w:r>
        <w:rPr>
          <w:sz w:val="20"/>
        </w:rPr>
        <w:t>se entregue</w:t>
      </w:r>
      <w:r>
        <w:rPr>
          <w:spacing w:val="-2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El nuevo costo por financiamiento se aplicará a la obra pendiente de ejecutar, conforme 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fecha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debió</w:t>
      </w:r>
      <w:r>
        <w:rPr>
          <w:spacing w:val="-2"/>
          <w:sz w:val="20"/>
        </w:rPr>
        <w:t> </w:t>
      </w:r>
      <w:r>
        <w:rPr>
          <w:sz w:val="20"/>
        </w:rPr>
        <w:t>entregarse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anticipo.</w:t>
      </w:r>
    </w:p>
    <w:p>
      <w:pPr>
        <w:pStyle w:val="BodyText"/>
        <w:spacing w:before="6"/>
        <w:rPr>
          <w:sz w:val="19"/>
        </w:rPr>
      </w:pPr>
    </w:p>
    <w:p>
      <w:pPr>
        <w:spacing w:line="252" w:lineRule="exact"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CARGO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UTILIDAD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219.- </w:t>
      </w:r>
      <w:r>
        <w:rPr/>
        <w:t>El cargo por utilidad es la ganancia que recibe el contratista por la ejecución del</w:t>
      </w:r>
      <w:r>
        <w:rPr>
          <w:spacing w:val="1"/>
        </w:rPr>
        <w:t> </w:t>
      </w:r>
      <w:r>
        <w:rPr/>
        <w:t>concepto de trabajo; será fijado por el propio contratista y estará representado por un porcentaje sobre la</w:t>
      </w:r>
      <w:r>
        <w:rPr>
          <w:spacing w:val="1"/>
        </w:rPr>
        <w:t> </w:t>
      </w:r>
      <w:r>
        <w:rPr/>
        <w:t>suma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costos directos,</w:t>
      </w:r>
      <w:r>
        <w:rPr>
          <w:spacing w:val="-1"/>
        </w:rPr>
        <w:t> </w:t>
      </w:r>
      <w:r>
        <w:rPr/>
        <w:t>indirectos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Para el cálculo del cargo por utilidad se considerará el impuesto sobre la renta y la participación de los</w:t>
      </w:r>
      <w:r>
        <w:rPr>
          <w:spacing w:val="-53"/>
        </w:rPr>
        <w:t> </w:t>
      </w:r>
      <w:r>
        <w:rPr/>
        <w:t>trabajadores en</w:t>
      </w:r>
      <w:r>
        <w:rPr>
          <w:spacing w:val="1"/>
        </w:rPr>
        <w:t> </w:t>
      </w:r>
      <w:r>
        <w:rPr/>
        <w:t>las utilidades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empresas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1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CARGOS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ADICIONALES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220.- </w:t>
      </w:r>
      <w:r>
        <w:rPr/>
        <w:t>Los cargos adicionales son las erogaciones que debe realizar el contratista, por estar</w:t>
      </w:r>
      <w:r>
        <w:rPr>
          <w:spacing w:val="1"/>
        </w:rPr>
        <w:t> </w:t>
      </w:r>
      <w:r>
        <w:rPr/>
        <w:t>convenidas</w:t>
      </w:r>
      <w:r>
        <w:rPr>
          <w:spacing w:val="1"/>
        </w:rPr>
        <w:t> </w:t>
      </w:r>
      <w:r>
        <w:rPr/>
        <w:t>como obligaciones</w:t>
      </w:r>
      <w:r>
        <w:rPr>
          <w:spacing w:val="1"/>
        </w:rPr>
        <w:t> </w:t>
      </w:r>
      <w:r>
        <w:rPr/>
        <w:t>adicionales que se</w:t>
      </w:r>
      <w:r>
        <w:rPr>
          <w:spacing w:val="1"/>
        </w:rPr>
        <w:t> </w:t>
      </w:r>
      <w:r>
        <w:rPr/>
        <w:t>aplican</w:t>
      </w:r>
      <w:r>
        <w:rPr>
          <w:spacing w:val="1"/>
        </w:rPr>
        <w:t> </w:t>
      </w:r>
      <w:r>
        <w:rPr/>
        <w:t>después 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utilidad del precio unitario</w:t>
      </w:r>
      <w:r>
        <w:rPr>
          <w:spacing w:val="1"/>
        </w:rPr>
        <w:t> </w:t>
      </w:r>
      <w:r>
        <w:rPr/>
        <w:t>porque derivan de un impuesto o derecho que se cause con motivo de la ejecución de los trabajos y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forman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 directos, indirectos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financiamiento,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utilidad.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Únicamente quedarán incluidos en los cargos adicionales aquéllos que deriven de ordenamientos</w:t>
      </w:r>
      <w:r>
        <w:rPr>
          <w:spacing w:val="1"/>
        </w:rPr>
        <w:t> </w:t>
      </w:r>
      <w:r>
        <w:rPr/>
        <w:t>legales aplicables o de disposiciones administrativas que emitan autoridades competentes en la materia,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derechos e impuestos locales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gastos de inspección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supervisión.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Los cargos adicionales deberán incluirse al precio unitario después de la utilidad y solamente serán</w:t>
      </w:r>
      <w:r>
        <w:rPr>
          <w:spacing w:val="1"/>
        </w:rPr>
        <w:t> </w:t>
      </w:r>
      <w:r>
        <w:rPr/>
        <w:t>ajustados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dieron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decremento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SÉPTIMO</w:t>
      </w:r>
    </w:p>
    <w:p>
      <w:pPr>
        <w:spacing w:line="252" w:lineRule="exact" w:before="0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CONTRATOS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PRECIO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ALZADO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Artículo 221.- </w:t>
      </w:r>
      <w:r>
        <w:rPr/>
        <w:t>En los contratos a precio alzado, las dependencias y entidades podrán dividir los</w:t>
      </w:r>
      <w:r>
        <w:rPr>
          <w:spacing w:val="1"/>
        </w:rPr>
        <w:t> </w:t>
      </w:r>
      <w:r>
        <w:rPr/>
        <w:t>trabajos en las actividades principales a que se refiere el siguiente artículo para efectos de medición y de</w:t>
      </w:r>
      <w:r>
        <w:rPr>
          <w:spacing w:val="1"/>
        </w:rPr>
        <w:t> </w:t>
      </w:r>
      <w:r>
        <w:rPr/>
        <w:t>pago, cuando las características, complejidad y magnitud de los trabajos a realizar así lo requieran.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 la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subsistirá hasta la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terminación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Lo previsto en el párrafo anterior no será aplicable a los proyectos de infraestructura productiva de</w:t>
      </w:r>
      <w:r>
        <w:rPr>
          <w:spacing w:val="1"/>
        </w:rPr>
        <w:t> </w:t>
      </w:r>
      <w:r>
        <w:rPr/>
        <w:t>largo plazo.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222.- </w:t>
      </w:r>
      <w:r>
        <w:rPr/>
        <w:t>Para los efectos de la Ley y este Reglamento, se deberá entender como actividad</w:t>
      </w:r>
      <w:r>
        <w:rPr>
          <w:spacing w:val="1"/>
        </w:rPr>
        <w:t> </w:t>
      </w:r>
      <w:r>
        <w:rPr/>
        <w:t>principal de los trabajos el conjunto de acciones que deben ser ejecutadas totalmente en un periodo y por</w:t>
      </w:r>
      <w:r>
        <w:rPr>
          <w:spacing w:val="-53"/>
        </w:rPr>
        <w:t> </w:t>
      </w:r>
      <w:r>
        <w:rPr/>
        <w:t>un monto establecido por el licitante en su proposición, en congruencia con la convocatoria a la licitación</w:t>
      </w:r>
      <w:r>
        <w:rPr>
          <w:spacing w:val="1"/>
        </w:rPr>
        <w:t> </w:t>
      </w:r>
      <w:r>
        <w:rPr/>
        <w:t>pública y determinadas por las unidades de medida definidas en la propia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 actividades a desarrollar en los contratos a precio alzado, en todos los casos, deberán referirse a</w:t>
      </w:r>
      <w:r>
        <w:rPr>
          <w:spacing w:val="1"/>
        </w:rPr>
        <w:t> </w:t>
      </w:r>
      <w:r>
        <w:rPr/>
        <w:t>acciones generales, debiendo ser coincidentes entre sí y congruentes con la red de actividades, la cédula</w:t>
      </w:r>
      <w:r>
        <w:rPr>
          <w:spacing w:val="-53"/>
        </w:rPr>
        <w:t> </w:t>
      </w:r>
      <w:r>
        <w:rPr/>
        <w:t>de avances y pagos programados y el programa de ejecución convenido, principalmente en lo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duración,</w:t>
      </w:r>
      <w:r>
        <w:rPr>
          <w:spacing w:val="-2"/>
        </w:rPr>
        <w:t> </w:t>
      </w:r>
      <w:r>
        <w:rPr/>
        <w:t>holguras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plazo de</w:t>
      </w:r>
      <w:r>
        <w:rPr>
          <w:spacing w:val="1"/>
        </w:rPr>
        <w:t> </w:t>
      </w:r>
      <w:r>
        <w:rPr/>
        <w:t>inicio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actividad.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Artículo 223.- </w:t>
      </w:r>
      <w:r>
        <w:rPr/>
        <w:t>Para la medición y pago de los trabajos se deberá utilizar la red de actividades con ruta</w:t>
      </w:r>
      <w:r>
        <w:rPr>
          <w:spacing w:val="-53"/>
        </w:rPr>
        <w:t> </w:t>
      </w:r>
      <w:r>
        <w:rPr/>
        <w:t>crítica, cédulas de avances y de pagos programados, así como el programa de ejecución convenido, los</w:t>
      </w:r>
      <w:r>
        <w:rPr>
          <w:spacing w:val="1"/>
        </w:rPr>
        <w:t> </w:t>
      </w:r>
      <w:r>
        <w:rPr/>
        <w:t>que deben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congruentes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complementarios entre</w:t>
      </w:r>
      <w:r>
        <w:rPr>
          <w:spacing w:val="-2"/>
        </w:rPr>
        <w:t> </w:t>
      </w:r>
      <w:r>
        <w:rPr/>
        <w:t>sí.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224.- </w:t>
      </w:r>
      <w:r>
        <w:rPr/>
        <w:t>La red de actividades es la representación gráfica del proceso constructivo que seguirá</w:t>
      </w:r>
      <w:r>
        <w:rPr>
          <w:spacing w:val="1"/>
        </w:rPr>
        <w:t> </w:t>
      </w:r>
      <w:r>
        <w:rPr/>
        <w:t>el contratista para realizar los trabajos, en la que se deberán contemplar las actividades a realizar,</w:t>
      </w:r>
      <w:r>
        <w:rPr>
          <w:spacing w:val="1"/>
        </w:rPr>
        <w:t> </w:t>
      </w:r>
      <w:r>
        <w:rPr/>
        <w:t>indicando su duración y secuencia de ejecución, así como las relaciones existentes con las actividades</w:t>
      </w:r>
      <w:r>
        <w:rPr>
          <w:spacing w:val="1"/>
        </w:rPr>
        <w:t> </w:t>
      </w:r>
      <w:r>
        <w:rPr/>
        <w:t>que las anteceden y las que le proceden, a efecto de calcular las fechas de inicio y de terminación y las</w:t>
      </w:r>
      <w:r>
        <w:rPr>
          <w:spacing w:val="1"/>
        </w:rPr>
        <w:t> </w:t>
      </w:r>
      <w:r>
        <w:rPr/>
        <w:t>holguras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spacing w:before="1"/>
        <w:ind w:left="118" w:right="126" w:firstLine="288"/>
        <w:jc w:val="both"/>
      </w:pPr>
      <w:r>
        <w:rPr>
          <w:rFonts w:ascii="Arial" w:hAnsi="Arial"/>
          <w:b/>
        </w:rPr>
        <w:t>Artículo 225.- </w:t>
      </w:r>
      <w:r>
        <w:rPr/>
        <w:t>La cédula de avances y de pagos programados es una tabla o matriz en la que el</w:t>
      </w:r>
      <w:r>
        <w:rPr>
          <w:spacing w:val="1"/>
        </w:rPr>
        <w:t> </w:t>
      </w:r>
      <w:r>
        <w:rPr/>
        <w:t>contratista muestra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actividades</w:t>
      </w:r>
      <w:r>
        <w:rPr>
          <w:spacing w:val="2"/>
        </w:rPr>
        <w:t> </w:t>
      </w:r>
      <w:r>
        <w:rPr/>
        <w:t>que le</w:t>
      </w:r>
      <w:r>
        <w:rPr>
          <w:spacing w:val="-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costo.</w:t>
      </w:r>
    </w:p>
    <w:p>
      <w:pPr>
        <w:pStyle w:val="BodyText"/>
        <w:spacing w:before="1"/>
      </w:pPr>
    </w:p>
    <w:p>
      <w:pPr>
        <w:pStyle w:val="BodyText"/>
        <w:ind w:left="118" w:right="129" w:firstLine="288"/>
        <w:jc w:val="both"/>
      </w:pPr>
      <w:r>
        <w:rPr/>
        <w:t>El contratista deberá definir en la cédula de avances las cantidades y el importe de trabajos a ejecutar</w:t>
      </w:r>
      <w:r>
        <w:rPr>
          <w:spacing w:val="-53"/>
        </w:rPr>
        <w:t> </w:t>
      </w:r>
      <w:r>
        <w:rPr/>
        <w:t>mensualmente,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 reflejar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avance</w:t>
      </w:r>
      <w:r>
        <w:rPr>
          <w:spacing w:val="-2"/>
        </w:rPr>
        <w:t> </w:t>
      </w:r>
      <w:r>
        <w:rPr/>
        <w:t>físico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226.- </w:t>
      </w:r>
      <w:r>
        <w:rPr/>
        <w:t>En el programa de ejecución convenido, el contratista deberá desglosar las actividades</w:t>
      </w:r>
      <w:r>
        <w:rPr>
          <w:spacing w:val="1"/>
        </w:rPr>
        <w:t> </w:t>
      </w:r>
      <w:r>
        <w:rPr/>
        <w:t>principales de los trabajos a realizar y representar en forma gráfica, mediante diagrama de barras, las</w:t>
      </w:r>
      <w:r>
        <w:rPr>
          <w:spacing w:val="1"/>
        </w:rPr>
        <w:t> </w:t>
      </w:r>
      <w:r>
        <w:rPr/>
        <w:t>fechas de inicio y de terminación de la obra o servicio de que se trate, así como la duración de cada</w:t>
      </w:r>
      <w:r>
        <w:rPr>
          <w:spacing w:val="1"/>
        </w:rPr>
        <w:t> </w:t>
      </w:r>
      <w:r>
        <w:rPr/>
        <w:t>actividad.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Para efecto de seguimiento y control de los trabajos, las actividades principales de los trabajos podrán</w:t>
      </w:r>
      <w:r>
        <w:rPr>
          <w:spacing w:val="-53"/>
        </w:rPr>
        <w:t> </w:t>
      </w:r>
      <w:r>
        <w:rPr/>
        <w:t>desglosarse en subactividades, las que no deberán afectar la estructura de la red de actividades ni las</w:t>
      </w:r>
      <w:r>
        <w:rPr>
          <w:spacing w:val="1"/>
        </w:rPr>
        <w:t> </w:t>
      </w:r>
      <w:r>
        <w:rPr/>
        <w:t>cantidades y costos indicados en las cédulas de avances y de pagos programados que sirvieron de base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adjudicar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227.- </w:t>
      </w:r>
      <w:r>
        <w:rPr/>
        <w:t>El desglose de actividades debe permitir la evaluación objetiva de los avances físicos y</w:t>
      </w:r>
      <w:r>
        <w:rPr>
          <w:spacing w:val="1"/>
        </w:rPr>
        <w:t> </w:t>
      </w:r>
      <w:r>
        <w:rPr/>
        <w:t>financieros de los trabajos, conforme al programa de ejecución convenido, utilización y suministros; esto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fin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detectar</w:t>
      </w:r>
      <w:r>
        <w:rPr>
          <w:spacing w:val="-2"/>
        </w:rPr>
        <w:t> </w:t>
      </w:r>
      <w:r>
        <w:rPr/>
        <w:t>diferencias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analizar</w:t>
      </w:r>
      <w:r>
        <w:rPr>
          <w:spacing w:val="-2"/>
        </w:rPr>
        <w:t> </w:t>
      </w:r>
      <w:r>
        <w:rPr/>
        <w:t>posibles alternativas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Cuando durante la ejecución de los trabajos</w:t>
      </w:r>
      <w:r>
        <w:rPr>
          <w:spacing w:val="1"/>
        </w:rPr>
        <w:t> </w:t>
      </w:r>
      <w:r>
        <w:rPr/>
        <w:t>la dependencia o entidad o el contratista detecten</w:t>
      </w:r>
      <w:r>
        <w:rPr>
          <w:spacing w:val="1"/>
        </w:rPr>
        <w:t> </w:t>
      </w:r>
      <w:r>
        <w:rPr/>
        <w:t>diferencias</w:t>
      </w:r>
      <w:r>
        <w:rPr>
          <w:spacing w:val="24"/>
        </w:rPr>
        <w:t> </w:t>
      </w:r>
      <w:r>
        <w:rPr/>
        <w:t>entre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actividades</w:t>
      </w:r>
      <w:r>
        <w:rPr>
          <w:spacing w:val="24"/>
        </w:rPr>
        <w:t> </w:t>
      </w:r>
      <w:r>
        <w:rPr/>
        <w:t>programadas</w:t>
      </w:r>
      <w:r>
        <w:rPr>
          <w:spacing w:val="27"/>
        </w:rPr>
        <w:t> </w:t>
      </w:r>
      <w:r>
        <w:rPr/>
        <w:t>y</w:t>
      </w:r>
      <w:r>
        <w:rPr>
          <w:spacing w:val="20"/>
        </w:rPr>
        <w:t> </w:t>
      </w:r>
      <w:r>
        <w:rPr/>
        <w:t>las</w:t>
      </w:r>
      <w:r>
        <w:rPr>
          <w:spacing w:val="32"/>
        </w:rPr>
        <w:t> </w:t>
      </w:r>
      <w:r>
        <w:rPr/>
        <w:t>realmente</w:t>
      </w:r>
      <w:r>
        <w:rPr>
          <w:spacing w:val="23"/>
        </w:rPr>
        <w:t> </w:t>
      </w:r>
      <w:r>
        <w:rPr/>
        <w:t>ejecutadas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no</w:t>
      </w:r>
      <w:r>
        <w:rPr>
          <w:spacing w:val="23"/>
        </w:rPr>
        <w:t> </w:t>
      </w:r>
      <w:r>
        <w:rPr/>
        <w:t>afecten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costo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plazo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trabajos</w:t>
      </w:r>
      <w:r>
        <w:rPr>
          <w:spacing w:val="47"/>
        </w:rPr>
        <w:t> </w:t>
      </w:r>
      <w:r>
        <w:rPr/>
        <w:t>pactados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/>
        <w:t>contrato,</w:t>
      </w:r>
      <w:r>
        <w:rPr>
          <w:spacing w:val="48"/>
        </w:rPr>
        <w:t> </w:t>
      </w:r>
      <w:r>
        <w:rPr/>
        <w:t>realizarán</w:t>
      </w:r>
      <w:r>
        <w:rPr>
          <w:spacing w:val="50"/>
        </w:rPr>
        <w:t> </w:t>
      </w:r>
      <w:r>
        <w:rPr/>
        <w:t>una</w:t>
      </w:r>
      <w:r>
        <w:rPr>
          <w:spacing w:val="46"/>
        </w:rPr>
        <w:t> </w:t>
      </w:r>
      <w:r>
        <w:rPr/>
        <w:t>revisión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red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actividades</w:t>
      </w:r>
      <w:r>
        <w:rPr>
          <w:spacing w:val="48"/>
        </w:rPr>
        <w:t> </w:t>
      </w:r>
      <w:r>
        <w:rPr/>
        <w:t>para</w:t>
      </w:r>
      <w:r>
        <w:rPr>
          <w:spacing w:val="-53"/>
        </w:rPr>
        <w:t> </w:t>
      </w:r>
      <w:r>
        <w:rPr/>
        <w:t>estructurar</w:t>
      </w:r>
      <w:r>
        <w:rPr>
          <w:spacing w:val="-1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correctivas</w:t>
      </w:r>
      <w:r>
        <w:rPr>
          <w:spacing w:val="2"/>
        </w:rPr>
        <w:t> </w:t>
      </w:r>
      <w:r>
        <w:rPr/>
        <w:t>que permitan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228.- </w:t>
      </w:r>
      <w:r>
        <w:rPr/>
        <w:t>Las dependencias y entidades deberán establecer en el contrato a precio alzado los</w:t>
      </w:r>
      <w:r>
        <w:rPr>
          <w:spacing w:val="1"/>
        </w:rPr>
        <w:t> </w:t>
      </w:r>
      <w:r>
        <w:rPr/>
        <w:t>mecanismos necesarios para vigilar, controlar y supervisar la realización de los trabajos, a efecto de que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contratistas</w:t>
      </w:r>
      <w:r>
        <w:rPr>
          <w:spacing w:val="6"/>
        </w:rPr>
        <w:t> </w:t>
      </w:r>
      <w:r>
        <w:rPr/>
        <w:t>cumplan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7"/>
        </w:rPr>
        <w:t> </w:t>
      </w:r>
      <w:r>
        <w:rPr/>
        <w:t>estipulado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contrato,</w:t>
      </w:r>
      <w:r>
        <w:rPr>
          <w:spacing w:val="7"/>
        </w:rPr>
        <w:t> </w:t>
      </w:r>
      <w:r>
        <w:rPr/>
        <w:t>principalmente</w:t>
      </w:r>
      <w:r>
        <w:rPr>
          <w:spacing w:val="4"/>
        </w:rPr>
        <w:t> </w:t>
      </w:r>
      <w:r>
        <w:rPr/>
        <w:t>en</w:t>
      </w:r>
      <w:r>
        <w:rPr>
          <w:spacing w:val="1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refiere,</w:t>
      </w:r>
      <w:r>
        <w:rPr>
          <w:spacing w:val="6"/>
        </w:rPr>
        <w:t> </w:t>
      </w:r>
      <w:r>
        <w:rPr/>
        <w:t>entre</w:t>
      </w:r>
      <w:r>
        <w:rPr>
          <w:spacing w:val="7"/>
        </w:rPr>
        <w:t> </w:t>
      </w:r>
      <w:r>
        <w:rPr/>
        <w:t>otros,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aspectos 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Calidad</w:t>
      </w:r>
      <w:r>
        <w:rPr>
          <w:spacing w:val="-3"/>
          <w:sz w:val="20"/>
        </w:rPr>
        <w:t> </w:t>
      </w:r>
      <w:r>
        <w:rPr>
          <w:sz w:val="20"/>
        </w:rPr>
        <w:t>requerida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instalación</w:t>
      </w:r>
      <w:r>
        <w:rPr>
          <w:spacing w:val="-3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Proyectos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ingeniería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arquitectura;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Especificaciones</w:t>
      </w:r>
      <w:r>
        <w:rPr>
          <w:spacing w:val="-3"/>
          <w:sz w:val="20"/>
        </w:rPr>
        <w:t> </w:t>
      </w:r>
      <w:r>
        <w:rPr>
          <w:sz w:val="20"/>
        </w:rPr>
        <w:t>generales y</w:t>
      </w:r>
      <w:r>
        <w:rPr>
          <w:spacing w:val="-6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Programas de ejecución convenidos, de utilización de mano de obra y de maquinaria, y 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 permanente;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constructivo,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before="3"/>
      </w:pPr>
    </w:p>
    <w:p>
      <w:pPr>
        <w:pStyle w:val="BodyText"/>
        <w:ind w:left="118" w:right="126" w:firstLine="288"/>
        <w:jc w:val="both"/>
      </w:pPr>
      <w:r>
        <w:rPr/>
        <w:t>Tratándose de servicios contratados a precio alzado resultarán aplicables, en lo procedente,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229.- </w:t>
      </w:r>
      <w:r>
        <w:rPr/>
        <w:t>Las dependencias y entidades podrán reconocer trabajos no considerados en los</w:t>
      </w:r>
      <w:r>
        <w:rPr>
          <w:spacing w:val="1"/>
        </w:rPr>
        <w:t> </w:t>
      </w:r>
      <w:r>
        <w:rPr/>
        <w:t>alcances de los contratos de obras o servicios celebrados a precio alzado, cuando se trate de trabajos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 los 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83" w:val="left" w:leader="none"/>
        </w:tabs>
        <w:spacing w:line="242" w:lineRule="auto" w:before="1" w:after="0"/>
        <w:ind w:left="982" w:right="118" w:hanging="576"/>
        <w:jc w:val="both"/>
        <w:rPr>
          <w:sz w:val="20"/>
        </w:rPr>
      </w:pPr>
      <w:r>
        <w:rPr>
          <w:sz w:val="20"/>
        </w:rPr>
        <w:t>Se trate de trabajos provocados por factores ajenos a la dependencia o entidad contratante o al</w:t>
      </w:r>
      <w:r>
        <w:rPr>
          <w:spacing w:val="1"/>
          <w:sz w:val="20"/>
        </w:rPr>
        <w:t> </w:t>
      </w:r>
      <w:r>
        <w:rPr>
          <w:sz w:val="20"/>
        </w:rPr>
        <w:t>contratista; por cambios motivados por avances tecnológicos que incidan sustancialmente en 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obras</w:t>
      </w:r>
      <w:r>
        <w:rPr>
          <w:spacing w:val="53"/>
          <w:sz w:val="20"/>
        </w:rPr>
        <w:t> </w:t>
      </w:r>
      <w:r>
        <w:rPr>
          <w:sz w:val="20"/>
        </w:rPr>
        <w:t>e</w:t>
      </w:r>
      <w:r>
        <w:rPr>
          <w:spacing w:val="55"/>
          <w:sz w:val="20"/>
        </w:rPr>
        <w:t> </w:t>
      </w:r>
      <w:r>
        <w:rPr>
          <w:sz w:val="20"/>
        </w:rPr>
        <w:t>instalaciones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incrementar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eficacia  o</w:t>
      </w:r>
      <w:r>
        <w:rPr>
          <w:spacing w:val="52"/>
          <w:sz w:val="20"/>
        </w:rPr>
        <w:t> </w:t>
      </w:r>
      <w:r>
        <w:rPr>
          <w:sz w:val="20"/>
        </w:rPr>
        <w:t>seguridad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Se trate de</w:t>
      </w:r>
      <w:r>
        <w:rPr>
          <w:spacing w:val="1"/>
          <w:sz w:val="20"/>
        </w:rPr>
        <w:t> </w:t>
      </w:r>
      <w:r>
        <w:rPr>
          <w:sz w:val="20"/>
        </w:rPr>
        <w:t>trabajos que</w:t>
      </w:r>
      <w:r>
        <w:rPr>
          <w:spacing w:val="1"/>
          <w:sz w:val="20"/>
        </w:rPr>
        <w:t> </w:t>
      </w:r>
      <w:r>
        <w:rPr>
          <w:sz w:val="20"/>
        </w:rPr>
        <w:t>no tengan por</w:t>
      </w:r>
      <w:r>
        <w:rPr>
          <w:spacing w:val="1"/>
          <w:sz w:val="20"/>
        </w:rPr>
        <w:t> </w:t>
      </w:r>
      <w:r>
        <w:rPr>
          <w:sz w:val="20"/>
        </w:rPr>
        <w:t>objeto modificar o subsanar omisiones, errores o</w:t>
      </w:r>
      <w:r>
        <w:rPr>
          <w:spacing w:val="1"/>
          <w:sz w:val="20"/>
        </w:rPr>
        <w:t> </w:t>
      </w:r>
      <w:r>
        <w:rPr>
          <w:sz w:val="20"/>
        </w:rPr>
        <w:t>incumplimientos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contratado,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Se trate de trabajos en los que sea posible determinar los volúmenes, cantidades, costos y</w:t>
      </w:r>
      <w:r>
        <w:rPr>
          <w:spacing w:val="1"/>
          <w:sz w:val="20"/>
        </w:rPr>
        <w:t> </w:t>
      </w:r>
      <w:r>
        <w:rPr>
          <w:sz w:val="20"/>
        </w:rPr>
        <w:t>alcances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230.- </w:t>
      </w:r>
      <w:r>
        <w:rPr/>
        <w:t>El reconocimiento de los trabajos extraordinarios no considerados en los alcances de</w:t>
      </w:r>
      <w:r>
        <w:rPr>
          <w:spacing w:val="1"/>
        </w:rPr>
        <w:t> </w:t>
      </w:r>
      <w:r>
        <w:rPr/>
        <w:t>los contratos a precio alzado a que se refiere el artículo anterior procederá cuando la contratación de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por las dependencias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 cumpla</w:t>
      </w:r>
      <w:r>
        <w:rPr>
          <w:spacing w:val="-1"/>
        </w:rPr>
        <w:t> </w:t>
      </w:r>
      <w:r>
        <w:rPr/>
        <w:t>con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Se emita un dictamen por el titular del Área responsable de la ejecución de los trabajos en la</w:t>
      </w:r>
      <w:r>
        <w:rPr>
          <w:spacing w:val="1"/>
          <w:sz w:val="20"/>
        </w:rPr>
        <w:t> </w:t>
      </w:r>
      <w:r>
        <w:rPr>
          <w:sz w:val="20"/>
        </w:rPr>
        <w:t>dependencia o entidad, en el cual se fundamente y motive técnicamente la necesidad de su</w:t>
      </w:r>
      <w:r>
        <w:rPr>
          <w:spacing w:val="1"/>
          <w:sz w:val="20"/>
        </w:rPr>
        <w:t> </w:t>
      </w:r>
      <w:r>
        <w:rPr>
          <w:sz w:val="20"/>
        </w:rPr>
        <w:t>realización;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se incluyan</w:t>
      </w:r>
      <w:r>
        <w:rPr>
          <w:spacing w:val="-3"/>
          <w:sz w:val="20"/>
        </w:rPr>
        <w:t> </w:t>
      </w:r>
      <w:r>
        <w:rPr>
          <w:sz w:val="20"/>
        </w:rPr>
        <w:t>en un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de precios</w:t>
      </w:r>
      <w:r>
        <w:rPr>
          <w:spacing w:val="-2"/>
          <w:sz w:val="20"/>
        </w:rPr>
        <w:t> </w:t>
      </w:r>
      <w:r>
        <w:rPr>
          <w:sz w:val="20"/>
        </w:rPr>
        <w:t>unitarios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determinado,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0"/>
        </w:numPr>
        <w:tabs>
          <w:tab w:pos="983" w:val="left" w:leader="none"/>
        </w:tabs>
        <w:spacing w:line="242" w:lineRule="auto" w:before="92" w:after="0"/>
        <w:ind w:left="982" w:right="120" w:hanging="576"/>
        <w:jc w:val="both"/>
        <w:rPr>
          <w:sz w:val="20"/>
        </w:rPr>
      </w:pPr>
      <w:r>
        <w:rPr>
          <w:sz w:val="20"/>
        </w:rPr>
        <w:t>Que la formalización del contrato se realice por adjudicación directa al contratista que realizó los</w:t>
      </w:r>
      <w:r>
        <w:rPr>
          <w:spacing w:val="-54"/>
          <w:sz w:val="20"/>
        </w:rPr>
        <w:t> </w:t>
      </w:r>
      <w:r>
        <w:rPr>
          <w:sz w:val="20"/>
        </w:rPr>
        <w:t>trabajos originalmente pactados, sujeto a las formalidades previstas para los procedimientos de</w:t>
      </w:r>
      <w:r>
        <w:rPr>
          <w:spacing w:val="1"/>
          <w:sz w:val="20"/>
        </w:rPr>
        <w:t> </w:t>
      </w:r>
      <w:r>
        <w:rPr>
          <w:sz w:val="20"/>
        </w:rPr>
        <w:t>excepción 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2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42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43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 pago de los trabajos extraordinarios quedará sujeto a la disponibilidad presupuestaria del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Cuando previo a la firma del contrato correspondiente los trabajos extraordinarios ya se encuentren</w:t>
      </w:r>
      <w:r>
        <w:rPr>
          <w:spacing w:val="1"/>
        </w:rPr>
        <w:t> </w:t>
      </w:r>
      <w:r>
        <w:rPr/>
        <w:t>ejecutados, no será necesario solicitar la presentación de la garantía de cumplimiento ni la incorporación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penas convencionales.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231.- </w:t>
      </w:r>
      <w:r>
        <w:rPr/>
        <w:t>Para efectos de medición y pago de los trabajos contratados a precio alzado,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reprogramarán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compensar las actividades no realizadas pero contempladas en el programa de ejecución convenido por</w:t>
      </w:r>
      <w:r>
        <w:rPr>
          <w:spacing w:val="1"/>
        </w:rPr>
        <w:t> </w:t>
      </w:r>
      <w:r>
        <w:rPr/>
        <w:t>las no incluidas en dicho programa pero sí ejecutadas, sin que esto implique la modificación al monto o</w:t>
      </w:r>
      <w:r>
        <w:rPr>
          <w:spacing w:val="1"/>
        </w:rPr>
        <w:t> </w:t>
      </w:r>
      <w:r>
        <w:rPr/>
        <w:t>plazo originalmente</w:t>
      </w:r>
      <w:r>
        <w:rPr>
          <w:spacing w:val="-1"/>
        </w:rPr>
        <w:t> </w:t>
      </w:r>
      <w:r>
        <w:rPr/>
        <w:t>pactados.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Para efectos de lo previsto en el párrafo anterior, se celebrará un convenio en los términos de lo</w:t>
      </w:r>
      <w:r>
        <w:rPr>
          <w:spacing w:val="1"/>
        </w:rPr>
        <w:t> </w:t>
      </w:r>
      <w:r>
        <w:rPr/>
        <w:t>dispuesto en el artículo 109 de este Reglamento, en el que se deberán reprogramar las actividades</w:t>
      </w:r>
      <w:r>
        <w:rPr>
          <w:spacing w:val="1"/>
        </w:rPr>
        <w:t> </w:t>
      </w:r>
      <w:r>
        <w:rPr/>
        <w:t>principales de los trabajos sin modificar el monto y el plazo y se consignarán los motivos fundados para</w:t>
      </w:r>
      <w:r>
        <w:rPr>
          <w:spacing w:val="1"/>
        </w:rPr>
        <w:t> </w:t>
      </w:r>
      <w:r>
        <w:rPr/>
        <w:t>realizarlas, señalando expresamente que dicho convenio no se formula para cubrir incumplimientos del</w:t>
      </w:r>
      <w:r>
        <w:rPr>
          <w:spacing w:val="1"/>
        </w:rPr>
        <w:t> </w:t>
      </w:r>
      <w:r>
        <w:rPr/>
        <w:t>contratista.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/>
        <w:t>Cuando los trabajos ejecutados no correspondan a los alcances, a la cantidad o a los volúmenes</w:t>
      </w:r>
      <w:r>
        <w:rPr>
          <w:spacing w:val="1"/>
        </w:rPr>
        <w:t> </w:t>
      </w:r>
      <w:r>
        <w:rPr/>
        <w:t>requeridos en la convocatoria a la licitación pública, en las especificaciones del contrato o en la propuesta</w:t>
      </w:r>
      <w:r>
        <w:rPr>
          <w:spacing w:val="-53"/>
        </w:rPr>
        <w:t> </w:t>
      </w:r>
      <w:r>
        <w:rPr/>
        <w:t>del contratista, las dependencias y entidades contratantes realizarán descuentos al monto inicialmente</w:t>
      </w:r>
      <w:r>
        <w:rPr>
          <w:spacing w:val="1"/>
        </w:rPr>
        <w:t> </w:t>
      </w:r>
      <w:r>
        <w:rPr/>
        <w:t>convenido en el contrato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 precio alzado o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 mixto de la</w:t>
      </w:r>
      <w:r>
        <w:rPr>
          <w:spacing w:val="55"/>
        </w:rPr>
        <w:t> </w:t>
      </w:r>
      <w:r>
        <w:rPr/>
        <w:t>misma naturaleza, salvo</w:t>
      </w:r>
      <w:r>
        <w:rPr>
          <w:spacing w:val="-53"/>
        </w:rPr>
        <w:t> </w:t>
      </w:r>
      <w:r>
        <w:rPr/>
        <w:t>que a la conclusión de los trabajos contratados, se acredite por la dependencia o entidad y por el</w:t>
      </w:r>
      <w:r>
        <w:rPr>
          <w:spacing w:val="1"/>
        </w:rPr>
        <w:t> </w:t>
      </w:r>
      <w:r>
        <w:rPr/>
        <w:t>contratista que atendiendo a las características, complejidad y magnitud de los trabajos, así como a la</w:t>
      </w:r>
      <w:r>
        <w:rPr>
          <w:spacing w:val="1"/>
        </w:rPr>
        <w:t> </w:t>
      </w:r>
      <w:r>
        <w:rPr/>
        <w:t>convocatoria a la licitación pública, se alcanzaron los objetivos</w:t>
      </w:r>
      <w:r>
        <w:rPr>
          <w:spacing w:val="1"/>
        </w:rPr>
        <w:t> </w:t>
      </w:r>
      <w:r>
        <w:rPr/>
        <w:t>y finalidad de las obras o servicios</w:t>
      </w:r>
      <w:r>
        <w:rPr>
          <w:spacing w:val="1"/>
        </w:rPr>
        <w:t> </w:t>
      </w:r>
      <w:r>
        <w:rPr/>
        <w:t>contratados.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OCTAVO</w:t>
      </w:r>
    </w:p>
    <w:p>
      <w:pPr>
        <w:spacing w:before="2"/>
        <w:ind w:left="259" w:right="25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CONTRATOS MIXTOS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232.- </w:t>
      </w:r>
      <w:r>
        <w:rPr/>
        <w:t>Las dependencias y entidades que celebren contratos mixtos deberán ajustarse a las</w:t>
      </w:r>
      <w:r>
        <w:rPr>
          <w:spacing w:val="1"/>
        </w:rPr>
        <w:t> </w:t>
      </w:r>
      <w:r>
        <w:rPr/>
        <w:t>disposiciones que la Ley y este Reglamento establecen para los contratos sobre la base de precios</w:t>
      </w:r>
      <w:r>
        <w:rPr>
          <w:spacing w:val="1"/>
        </w:rPr>
        <w:t> </w:t>
      </w:r>
      <w:r>
        <w:rPr/>
        <w:t>unitarios y para los contratos a precio alzado en su parte correspondiente. En el contrato mixto se</w:t>
      </w:r>
      <w:r>
        <w:rPr>
          <w:spacing w:val="1"/>
        </w:rPr>
        <w:t> </w:t>
      </w:r>
      <w:r>
        <w:rPr/>
        <w:t>indicarán las actividades que correspondan a cada tipo de contrato, a efecto de que no exista confusión</w:t>
      </w:r>
      <w:r>
        <w:rPr>
          <w:spacing w:val="1"/>
        </w:rPr>
        <w:t> </w:t>
      </w:r>
      <w:r>
        <w:rPr/>
        <w:t>en lo que se vaya a ejecutar a precio unitario con lo convenido a precio alzado, debiendo realizar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sincrónico,</w:t>
      </w:r>
      <w:r>
        <w:rPr>
          <w:spacing w:val="-1"/>
        </w:rPr>
        <w:t> </w:t>
      </w:r>
      <w:r>
        <w:rPr/>
        <w:t>concordante y</w:t>
      </w:r>
      <w:r>
        <w:rPr>
          <w:spacing w:val="-4"/>
        </w:rPr>
        <w:t> </w:t>
      </w:r>
      <w:r>
        <w:rPr/>
        <w:t>congruente.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233.- </w:t>
      </w:r>
      <w:r>
        <w:rPr/>
        <w:t>Las dependencias y entidades que requieran de proyectos integrales preferentemente</w:t>
      </w:r>
      <w:r>
        <w:rPr>
          <w:spacing w:val="1"/>
        </w:rPr>
        <w:t> </w:t>
      </w:r>
      <w:r>
        <w:rPr/>
        <w:t>celebrarán</w:t>
      </w:r>
      <w:r>
        <w:rPr>
          <w:spacing w:val="-2"/>
        </w:rPr>
        <w:t> </w:t>
      </w:r>
      <w:r>
        <w:rPr/>
        <w:t>contratos mixtos.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NOVENO</w:t>
      </w:r>
    </w:p>
    <w:p>
      <w:pPr>
        <w:spacing w:before="1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ASOCIADAS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PROYECTOS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INFRAESTRUCTURA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Artículo 234.- </w:t>
      </w:r>
      <w:r>
        <w:rPr/>
        <w:t>Las obras públicas asociadas a proyectos de infraestructura a las que hacen referencia</w:t>
      </w:r>
      <w:r>
        <w:rPr>
          <w:spacing w:val="-53"/>
        </w:rPr>
        <w:t> </w:t>
      </w:r>
      <w:r>
        <w:rPr/>
        <w:t>los artículos 2, fracción VIII, y 3, fracción VIII de la Ley, deberán sujetarse, en lo conducente, a lo</w:t>
      </w:r>
      <w:r>
        <w:rPr>
          <w:spacing w:val="1"/>
        </w:rPr>
        <w:t> </w:t>
      </w:r>
      <w:r>
        <w:rPr/>
        <w:t>dispuesto por los artículos 32, primer párrafo, y 50 de la Ley Federal de Presupuesto y Responsabilidad</w:t>
      </w:r>
      <w:r>
        <w:rPr>
          <w:spacing w:val="1"/>
        </w:rPr>
        <w:t> </w:t>
      </w:r>
      <w:r>
        <w:rPr/>
        <w:t>Hacendaria.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que tengan por objeto la construcción, ampliación o modificación de bienes inmuebles</w:t>
      </w:r>
      <w:r>
        <w:rPr>
          <w:spacing w:val="1"/>
        </w:rPr>
        <w:t> </w:t>
      </w:r>
      <w:r>
        <w:rPr/>
        <w:t>destinados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prestación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uno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varios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VIII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2 de la Ley, cualquiera que sea la modalidad de contratación que se utilice y que impliquen inversión a</w:t>
      </w:r>
      <w:r>
        <w:rPr>
          <w:spacing w:val="1"/>
        </w:rPr>
        <w:t> </w:t>
      </w:r>
      <w:r>
        <w:rPr/>
        <w:t>largo plazo con amortizaciones programadas, en las que el contratista llevará a cabo la ejecución de las</w:t>
      </w:r>
      <w:r>
        <w:rPr>
          <w:spacing w:val="1"/>
        </w:rPr>
        <w:t> </w:t>
      </w:r>
      <w:r>
        <w:rPr/>
        <w:t>obras,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marcha,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mantenimiento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mismas.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235.- </w:t>
      </w:r>
      <w:r>
        <w:rPr/>
        <w:t>Las disposiciones de carácter general que emitan las dependencias en términos del</w:t>
      </w:r>
      <w:r>
        <w:rPr>
          <w:spacing w:val="1"/>
        </w:rPr>
        <w:t> </w:t>
      </w:r>
      <w:r>
        <w:rPr/>
        <w:t>párrafo sexto del artículo 18 de la Ley, establecerán los requisitos técnicos y económicos que deberán</w:t>
      </w:r>
      <w:r>
        <w:rPr>
          <w:spacing w:val="1"/>
        </w:rPr>
        <w:t> </w:t>
      </w:r>
      <w:r>
        <w:rPr/>
        <w:t>reunir los estudios, planes y programas que presente cualquier persona, las entidades federativas o los</w:t>
      </w:r>
      <w:r>
        <w:rPr>
          <w:spacing w:val="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citado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 disposiciones señaladas en el párrafo anterior podrán establecer requisitos distintos a los técnicos</w:t>
      </w:r>
      <w:r>
        <w:rPr>
          <w:spacing w:val="-53"/>
        </w:rPr>
        <w:t> </w:t>
      </w:r>
      <w:r>
        <w:rPr/>
        <w:t>y a los indicados en el artículo 21 de este Reglamento, siempre y cuando resulten indispensables para</w:t>
      </w:r>
      <w:r>
        <w:rPr>
          <w:spacing w:val="1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viabilidad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estudios,</w:t>
      </w:r>
      <w:r>
        <w:rPr>
          <w:spacing w:val="-1"/>
        </w:rPr>
        <w:t> </w:t>
      </w:r>
      <w:r>
        <w:rPr/>
        <w:t>planes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programas presentados.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Las dependencias publicarán periódicamente en su página de Internet la información que permita 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presentan en su respectivo sector para el desarrollo de proyectos en materia de infraestructura, conforme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Nacional 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236.- </w:t>
      </w:r>
      <w:r>
        <w:rPr/>
        <w:t>La promoción y presentación por parte de personas, entidades federativas o municipios</w:t>
      </w:r>
      <w:r>
        <w:rPr>
          <w:spacing w:val="-53"/>
        </w:rPr>
        <w:t> </w:t>
      </w:r>
      <w:r>
        <w:rPr/>
        <w:t>de estudios, planes y programas para la realización de obras asociadas a proyectos de infraestructura a</w:t>
      </w:r>
      <w:r>
        <w:rPr>
          <w:spacing w:val="1"/>
        </w:rPr>
        <w:t> </w:t>
      </w:r>
      <w:r>
        <w:rPr/>
        <w:t>que se refieren los párrafos sexto, séptimo, octavo y noveno del artículo 18 de la Ley, se regulará por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237.- </w:t>
      </w:r>
      <w:r>
        <w:rPr/>
        <w:t>En la planeación, programación, presupuestación, contratación, ejecución del gasto 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se sujetarán a lo previsto por la Ley, este Reglamento, la Ley Federal de Presupuesto y</w:t>
      </w:r>
      <w:r>
        <w:rPr>
          <w:spacing w:val="1"/>
        </w:rPr>
        <w:t> </w:t>
      </w:r>
      <w:r>
        <w:rPr/>
        <w:t>Responsabilidad Hacendaria, su Reglamento, así como las demás disposiciones generales que al efecto</w:t>
      </w:r>
      <w:r>
        <w:rPr>
          <w:spacing w:val="1"/>
        </w:rPr>
        <w:t> </w:t>
      </w:r>
      <w:r>
        <w:rPr/>
        <w:t>emitan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238.- </w:t>
      </w:r>
      <w:r>
        <w:rPr/>
        <w:t>La responsabilidad de adquirir los inmuebles, bienes muebles y derechos necesarios</w:t>
      </w:r>
      <w:r>
        <w:rPr>
          <w:spacing w:val="1"/>
        </w:rPr>
        <w:t> </w:t>
      </w:r>
      <w:r>
        <w:rPr/>
        <w:t>para la ejecución de las obras públicas a que se refiere este Capítulo podrá recaer en la dependencia o</w:t>
      </w:r>
      <w:r>
        <w:rPr>
          <w:spacing w:val="1"/>
        </w:rPr>
        <w:t> </w:t>
      </w:r>
      <w:r>
        <w:rPr/>
        <w:t>entidad, en el Inversionista contratista o en ambos, según se señale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convenga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En el caso de que la responsabilidad mencionada en el párrafo anterior recaiga de manera total 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Inversionista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 o de los derechos correspondientes a nombre de la Federación o de la entidad correspondiente,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 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5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spacing w:before="1"/>
        <w:ind w:left="118" w:right="125" w:firstLine="288"/>
        <w:jc w:val="both"/>
      </w:pPr>
      <w:r>
        <w:rPr/>
        <w:t>La adquisición de los inmuebles a que se refiere este artículo se realizará previo avalúo que se emita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239.- </w:t>
      </w:r>
      <w:r>
        <w:rPr/>
        <w:t>Para la ejecución de las obras públicas reguladas en este Capítulo, las dependencias y</w:t>
      </w:r>
      <w:r>
        <w:rPr>
          <w:spacing w:val="1"/>
        </w:rPr>
        <w:t> </w:t>
      </w:r>
      <w:r>
        <w:rPr/>
        <w:t>entidades podrán aportar bienes, derechos, recursos presupuestarios, servicios o cualquier otro recurso,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trabajos,</w:t>
      </w:r>
      <w:r>
        <w:rPr>
          <w:spacing w:val="15"/>
        </w:rPr>
        <w:t> </w:t>
      </w:r>
      <w:r>
        <w:rPr/>
        <w:t>establecerán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convocatoria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licitación</w:t>
      </w:r>
      <w:r>
        <w:rPr>
          <w:spacing w:val="10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factores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fórmula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que permita al Inversionista contratista determinar en su proposición las amortizaciones que aquéllas</w:t>
      </w:r>
      <w:r>
        <w:rPr>
          <w:spacing w:val="1"/>
        </w:rPr>
        <w:t> </w:t>
      </w:r>
      <w:r>
        <w:rPr/>
        <w:t>deban cubrirle periódicamente durante la vigencia del contrato, así como en su caso, el mecanismo que</w:t>
      </w:r>
      <w:r>
        <w:rPr>
          <w:spacing w:val="1"/>
        </w:rPr>
        <w:t> </w:t>
      </w:r>
      <w:r>
        <w:rPr/>
        <w:t>permita reconocer las variaciones a los factores utilizados en la citada fórmula, de conformidad con los</w:t>
      </w:r>
      <w:r>
        <w:rPr>
          <w:spacing w:val="1"/>
        </w:rPr>
        <w:t> </w:t>
      </w:r>
      <w:r>
        <w:rPr/>
        <w:t>estándares de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pactados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Cuando con posterioridad a la adjudicación del contrato se presenten circunstancias económicas 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ajenas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pudieron</w:t>
      </w:r>
      <w:r>
        <w:rPr>
          <w:spacing w:val="1"/>
        </w:rPr>
        <w:t> </w:t>
      </w:r>
      <w:r>
        <w:rPr/>
        <w:t>considerarse en la proposición que sirvió de base para la adjudicación del contrato correspondiente,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reducciones,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atenderán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El pago de los montos de los incrementos o reducciones a que se refiere el párrafo anterior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2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amortizaciones programadas.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cantidades derivadas de las variaciones que se reconozcan en términos del presente artículo no</w:t>
      </w:r>
      <w:r>
        <w:rPr>
          <w:spacing w:val="1"/>
        </w:rPr>
        <w:t> </w:t>
      </w:r>
      <w:r>
        <w:rPr/>
        <w:t>se considerarán como una modificación al monto o plazo del contrato en términos del artículo 59 de la</w:t>
      </w:r>
      <w:r>
        <w:rPr>
          <w:spacing w:val="1"/>
        </w:rPr>
        <w:t> </w:t>
      </w:r>
      <w:r>
        <w:rPr/>
        <w:t>Ley, por</w:t>
      </w:r>
      <w:r>
        <w:rPr>
          <w:spacing w:val="2"/>
        </w:rPr>
        <w:t> </w:t>
      </w:r>
      <w:r>
        <w:rPr/>
        <w:t>lo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requerirá</w:t>
      </w:r>
      <w:r>
        <w:rPr>
          <w:spacing w:val="-1"/>
        </w:rPr>
        <w:t> </w:t>
      </w:r>
      <w:r>
        <w:rPr/>
        <w:t>celebrar convenio modificatorio.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241.- </w:t>
      </w:r>
      <w:r>
        <w:rPr/>
        <w:t>Los contratos para ejecutar obras públicas asociadas a proyectos de infraestructura</w:t>
      </w:r>
      <w:r>
        <w:rPr>
          <w:spacing w:val="1"/>
        </w:rPr>
        <w:t> </w:t>
      </w:r>
      <w:r>
        <w:rPr/>
        <w:t>deberán establecer las estipulaciones especiales que sean necesarias en función del origen de los</w:t>
      </w:r>
      <w:r>
        <w:rPr>
          <w:spacing w:val="1"/>
        </w:rPr>
        <w:t> </w:t>
      </w:r>
      <w:r>
        <w:rPr/>
        <w:t>recursos para la inversión, del programa de inversión, del programa de amortización, así como de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naturaleza de los</w:t>
      </w:r>
      <w:r>
        <w:rPr>
          <w:spacing w:val="2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involucrados,</w:t>
      </w:r>
      <w:r>
        <w:rPr>
          <w:spacing w:val="1"/>
        </w:rPr>
        <w:t> </w:t>
      </w:r>
      <w:r>
        <w:rPr/>
        <w:t>entre otros</w:t>
      </w:r>
      <w:r>
        <w:rPr>
          <w:spacing w:val="-1"/>
        </w:rPr>
        <w:t> </w:t>
      </w:r>
      <w:r>
        <w:rPr/>
        <w:t>aspectos.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El contrato de obras públicas asociadas a proyectos de infraestructura contendrá, de conformidad con</w:t>
      </w:r>
      <w:r>
        <w:rPr>
          <w:spacing w:val="1"/>
        </w:rPr>
        <w:t> </w:t>
      </w:r>
      <w:r>
        <w:rPr/>
        <w:t>las características</w:t>
      </w:r>
      <w:r>
        <w:rPr>
          <w:spacing w:val="1"/>
        </w:rPr>
        <w:t> </w:t>
      </w:r>
      <w:r>
        <w:rPr/>
        <w:t>y naturaleza de las obras,</w:t>
      </w:r>
      <w:r>
        <w:rPr>
          <w:spacing w:val="55"/>
        </w:rPr>
        <w:t> </w:t>
      </w:r>
      <w:r>
        <w:rPr/>
        <w:t>los elementos descritos en el artículo 46 de la Ley y</w:t>
      </w:r>
      <w:r>
        <w:rPr>
          <w:spacing w:val="1"/>
        </w:rPr>
        <w:t> </w:t>
      </w:r>
      <w:r>
        <w:rPr/>
        <w:t>atenderá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Inversionista</w:t>
      </w:r>
      <w:r>
        <w:rPr>
          <w:spacing w:val="1"/>
        </w:rPr>
        <w:t> </w:t>
      </w:r>
      <w:r>
        <w:rPr/>
        <w:t>contratista debe otorgar, derivadas de los contratos a que se refiere el presente Capítulo,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calculará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 autorizado a la dependencia o entidad en el ejercicio de que se trate, para cubrir la</w:t>
      </w:r>
      <w:r>
        <w:rPr>
          <w:spacing w:val="-53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marcha,</w:t>
      </w:r>
      <w:r>
        <w:rPr>
          <w:spacing w:val="-4"/>
          <w:sz w:val="20"/>
        </w:rPr>
        <w:t> </w:t>
      </w:r>
      <w:r>
        <w:rPr>
          <w:sz w:val="20"/>
        </w:rPr>
        <w:t>mantenimiento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No se requerirá presentar la garantía a que se refiere el artículo 66 de la Ley cuando el</w:t>
      </w:r>
      <w:r>
        <w:rPr>
          <w:spacing w:val="1"/>
          <w:sz w:val="20"/>
        </w:rPr>
        <w:t> </w:t>
      </w:r>
      <w:r>
        <w:rPr>
          <w:sz w:val="20"/>
        </w:rPr>
        <w:t>Inversionista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concluya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Una vez concluido el contrato, el Inversionista contratista deberá garantizar la continuidad de la</w:t>
      </w:r>
      <w:r>
        <w:rPr>
          <w:spacing w:val="1"/>
          <w:sz w:val="20"/>
        </w:rPr>
        <w:t> </w:t>
      </w:r>
      <w:r>
        <w:rPr>
          <w:sz w:val="20"/>
        </w:rPr>
        <w:t>operación de la obra por el plazo establecido en el artículo 66 de la Ley, a partir de la fecha en</w:t>
      </w:r>
      <w:r>
        <w:rPr>
          <w:spacing w:val="1"/>
          <w:sz w:val="20"/>
        </w:rPr>
        <w:t> </w:t>
      </w:r>
      <w:r>
        <w:rPr>
          <w:sz w:val="20"/>
        </w:rPr>
        <w:t>que la dependencia o entidad la reciba. La garantía se constituirá por el equivalente al diez por</w:t>
      </w:r>
      <w:r>
        <w:rPr>
          <w:spacing w:val="1"/>
          <w:sz w:val="20"/>
        </w:rPr>
        <w:t> </w:t>
      </w:r>
      <w:r>
        <w:rPr>
          <w:sz w:val="20"/>
        </w:rPr>
        <w:t>ciento del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autorizado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último</w:t>
      </w:r>
      <w:r>
        <w:rPr>
          <w:spacing w:val="-1"/>
          <w:sz w:val="20"/>
        </w:rPr>
        <w:t> </w:t>
      </w:r>
      <w:r>
        <w:rPr>
          <w:sz w:val="20"/>
        </w:rPr>
        <w:t>ejercicio,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 Inversionista contratista deberá contratar los seguros, coberturas y garantías que prevean las</w:t>
      </w:r>
      <w:r>
        <w:rPr>
          <w:spacing w:val="-53"/>
          <w:sz w:val="20"/>
        </w:rPr>
        <w:t> </w:t>
      </w:r>
      <w:r>
        <w:rPr>
          <w:sz w:val="20"/>
        </w:rPr>
        <w:t>partes en el propio contrato para hacer frente a riesgos que, de materializarse, impedirían 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1"/>
          <w:sz w:val="20"/>
        </w:rPr>
        <w:t> </w:t>
      </w:r>
      <w:r>
        <w:rPr>
          <w:sz w:val="20"/>
        </w:rPr>
        <w:t>en marcha,</w:t>
      </w:r>
      <w:r>
        <w:rPr>
          <w:spacing w:val="-3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operación.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243.- </w:t>
      </w:r>
      <w:r>
        <w:rPr/>
        <w:t>Las dependencias y entidades realizarán el pago de estimaciones una vez concluida la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iniciada</w:t>
      </w:r>
      <w:r>
        <w:rPr>
          <w:spacing w:val="-1"/>
        </w:rPr>
        <w:t> </w:t>
      </w:r>
      <w:r>
        <w:rPr/>
        <w:t>su operación.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Las aportaciones que, en su caso, realicen las dependencias y entidades en la etapa de ejecución de</w:t>
      </w:r>
      <w:r>
        <w:rPr>
          <w:spacing w:val="1"/>
        </w:rPr>
        <w:t> </w:t>
      </w:r>
      <w:r>
        <w:rPr/>
        <w:t>la</w:t>
      </w:r>
      <w:r>
        <w:rPr>
          <w:spacing w:val="11"/>
        </w:rPr>
        <w:t> </w:t>
      </w:r>
      <w:r>
        <w:rPr/>
        <w:t>obra,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implican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pago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estimaciones.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determinación</w:t>
      </w:r>
      <w:r>
        <w:rPr>
          <w:spacing w:val="14"/>
        </w:rPr>
        <w:t> </w:t>
      </w:r>
      <w:r>
        <w:rPr/>
        <w:t>del</w:t>
      </w:r>
      <w:r>
        <w:rPr>
          <w:spacing w:val="10"/>
        </w:rPr>
        <w:t> </w:t>
      </w:r>
      <w:r>
        <w:rPr/>
        <w:t>documento</w:t>
      </w:r>
      <w:r>
        <w:rPr>
          <w:spacing w:val="12"/>
        </w:rPr>
        <w:t> </w:t>
      </w:r>
      <w:r>
        <w:rPr/>
        <w:t>comprobatorio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dichas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aportaciones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realizará</w:t>
      </w:r>
      <w:r>
        <w:rPr>
          <w:spacing w:val="29"/>
        </w:rPr>
        <w:t> </w:t>
      </w:r>
      <w:r>
        <w:rPr/>
        <w:t>conforme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disposiciones</w:t>
      </w:r>
      <w:r>
        <w:rPr>
          <w:spacing w:val="26"/>
        </w:rPr>
        <w:t> </w:t>
      </w:r>
      <w:r>
        <w:rPr/>
        <w:t>aplicables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Federal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Presupuesto</w:t>
      </w:r>
      <w:r>
        <w:rPr>
          <w:spacing w:val="30"/>
        </w:rPr>
        <w:t> </w:t>
      </w:r>
      <w:r>
        <w:rPr/>
        <w:t>y</w:t>
      </w:r>
      <w:r>
        <w:rPr>
          <w:spacing w:val="-53"/>
        </w:rPr>
        <w:t> </w:t>
      </w:r>
      <w:r>
        <w:rPr/>
        <w:t>Responsabilidad Hacendaria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244.- </w:t>
      </w:r>
      <w:r>
        <w:rPr/>
        <w:t>En los contratos de obras públicas asociadas a proyectos de infraestructura no serán</w:t>
      </w:r>
      <w:r>
        <w:rPr>
          <w:spacing w:val="1"/>
        </w:rPr>
        <w:t> </w:t>
      </w:r>
      <w:r>
        <w:rPr/>
        <w:t>procedentes las retenciones económicas y sólo resultarán aplicables penas convencionales por el atraso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pactada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En su caso y conforme al segundo párrafo del artículo 234 de este Reglamento,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programada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Inversionista</w:t>
      </w:r>
      <w:r>
        <w:rPr>
          <w:spacing w:val="1"/>
        </w:rPr>
        <w:t> </w:t>
      </w:r>
      <w:r>
        <w:rPr/>
        <w:t>contratista antes de la puesta en marcha y operación de la obra objeto del contrato conforme a los</w:t>
      </w:r>
      <w:r>
        <w:rPr>
          <w:spacing w:val="1"/>
        </w:rPr>
        <w:t> </w:t>
      </w:r>
      <w:r>
        <w:rPr/>
        <w:t>estándares de desempeño previstos en el mismo. Los pagos que realicen las dependencias y entidades</w:t>
      </w:r>
      <w:r>
        <w:rPr>
          <w:spacing w:val="1"/>
        </w:rPr>
        <w:t> </w:t>
      </w:r>
      <w:r>
        <w:rPr/>
        <w:t>como contraprestación por las obras públicas asociadas a proyectos de infraestructura se registrarán</w:t>
      </w:r>
      <w:r>
        <w:rPr>
          <w:spacing w:val="1"/>
        </w:rPr>
        <w:t> </w:t>
      </w:r>
      <w:r>
        <w:rPr/>
        <w:t>conforme lo establezca la Ley Federal de Presupuesto y Responsabilidad Hacendaria, su Reglamento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disposiciones relativas al tratamiento contable</w:t>
      </w:r>
      <w:r>
        <w:rPr>
          <w:spacing w:val="1"/>
        </w:rPr>
        <w:t> </w:t>
      </w:r>
      <w:r>
        <w:rPr/>
        <w:t>y presupuestario del pago de la</w:t>
      </w:r>
      <w:r>
        <w:rPr>
          <w:spacing w:val="55"/>
        </w:rPr>
        <w:t> </w:t>
      </w:r>
      <w:r>
        <w:rPr/>
        <w:t>contraprestación a favor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Inversionista</w:t>
      </w:r>
      <w:r>
        <w:rPr>
          <w:spacing w:val="-1"/>
        </w:rPr>
        <w:t> </w:t>
      </w:r>
      <w:r>
        <w:rPr/>
        <w:t>contratista.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Artículo 245.- </w:t>
      </w:r>
      <w:r>
        <w:rPr/>
        <w:t>Las modificaciones en monto o plazo a los contratos de obras públicas asociadas a</w:t>
      </w:r>
      <w:r>
        <w:rPr>
          <w:spacing w:val="1"/>
        </w:rPr>
        <w:t> </w:t>
      </w:r>
      <w:r>
        <w:rPr/>
        <w:t>proyectos de infraestructura podrán realizarse en cualquier momento durante la vigencia del contrato,</w:t>
      </w:r>
      <w:r>
        <w:rPr>
          <w:spacing w:val="1"/>
        </w:rPr>
        <w:t> </w:t>
      </w:r>
      <w:r>
        <w:rPr/>
        <w:t>conforme a lo dispuesto en el artículo 59 de la Ley, sin que en ningún caso proceda la revisión de los</w:t>
      </w:r>
      <w:r>
        <w:rPr>
          <w:spacing w:val="1"/>
        </w:rPr>
        <w:t> </w:t>
      </w:r>
      <w:r>
        <w:rPr/>
        <w:t>indirectos y el financiamiento originalmente pactados a que se refiere el cuarto párrafo del citado artículo.</w:t>
      </w:r>
      <w:r>
        <w:rPr>
          <w:spacing w:val="1"/>
        </w:rPr>
        <w:t> </w:t>
      </w:r>
      <w:r>
        <w:rPr/>
        <w:t>Tratándose de fianza, el ajuste correspondiente se realizará conforme a lo dispuesto por la fracción II y el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98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246.- </w:t>
      </w:r>
      <w:r>
        <w:rPr/>
        <w:t>En la etapa de mantenimiento y operación de la obra, las dependencias y entidades</w:t>
      </w:r>
      <w:r>
        <w:rPr>
          <w:spacing w:val="1"/>
        </w:rPr>
        <w:t> </w:t>
      </w:r>
      <w:r>
        <w:rPr/>
        <w:t>podrán aplicar penas convencionales o descuentos, por el atraso o deficiencia en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Inversionista</w:t>
      </w:r>
      <w:r>
        <w:rPr>
          <w:spacing w:val="-1"/>
        </w:rPr>
        <w:t> </w:t>
      </w:r>
      <w:r>
        <w:rPr/>
        <w:t>contratista,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247.- </w:t>
      </w:r>
      <w:r>
        <w:rPr/>
        <w:t>Para efectos de lo dispuesto en el segundo párrafo del artículo 60 de la Ley, las</w:t>
      </w:r>
      <w:r>
        <w:rPr>
          <w:spacing w:val="1"/>
        </w:rPr>
        <w:t> </w:t>
      </w:r>
      <w:r>
        <w:rPr/>
        <w:t>dependencias y entidades deberán prever en los contratos de obras públicas asociadas a proyectos de</w:t>
      </w:r>
      <w:r>
        <w:rPr>
          <w:spacing w:val="1"/>
        </w:rPr>
        <w:t> </w:t>
      </w:r>
      <w:r>
        <w:rPr/>
        <w:t>infraestructura la forma, términos y condiciones para la transferencia de los bienes objeto de los mismos,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 recuperación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Para el caso de suspensión en la ejecución de la obra, se estará a lo dispuesto en el artículo 146 de</w:t>
      </w:r>
      <w:r>
        <w:rPr>
          <w:spacing w:val="1"/>
        </w:rPr>
        <w:t> </w:t>
      </w:r>
      <w:r>
        <w:rPr/>
        <w:t>este Reglamento. Para el supuesto de suspensión durante la operación de la obra, las dependencias y</w:t>
      </w:r>
      <w:r>
        <w:rPr>
          <w:spacing w:val="1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establecer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contratos</w:t>
      </w:r>
      <w:r>
        <w:rPr>
          <w:spacing w:val="22"/>
        </w:rPr>
        <w:t> </w:t>
      </w:r>
      <w:r>
        <w:rPr/>
        <w:t>correspondientes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previsiones</w:t>
      </w:r>
      <w:r>
        <w:rPr>
          <w:spacing w:val="22"/>
        </w:rPr>
        <w:t> </w:t>
      </w:r>
      <w:r>
        <w:rPr/>
        <w:t>necesarias</w:t>
      </w:r>
      <w:r>
        <w:rPr>
          <w:spacing w:val="22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características,</w:t>
      </w:r>
      <w:r>
        <w:rPr>
          <w:spacing w:val="-1"/>
        </w:rPr>
        <w:t> </w:t>
      </w:r>
      <w:r>
        <w:rPr/>
        <w:t>complejidad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magnitud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248.-</w:t>
      </w:r>
      <w:r>
        <w:rPr>
          <w:rFonts w:ascii="Arial" w:hAnsi="Arial"/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 proyectos</w:t>
      </w:r>
      <w:r>
        <w:rPr>
          <w:spacing w:val="1"/>
        </w:rPr>
        <w:t> </w:t>
      </w:r>
      <w:r>
        <w:rPr/>
        <w:t>de infraestructura,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deberán convenir compromiso arbitral y prever mecanismos alternativos de</w:t>
      </w:r>
      <w:r>
        <w:rPr>
          <w:spacing w:val="1"/>
        </w:rPr>
        <w:t> </w:t>
      </w:r>
      <w:r>
        <w:rPr/>
        <w:t>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controversias en</w:t>
      </w:r>
      <w:r>
        <w:rPr>
          <w:spacing w:val="-2"/>
        </w:rPr>
        <w:t> </w:t>
      </w:r>
      <w:r>
        <w:rPr/>
        <w:t>los términos del artículo</w:t>
      </w:r>
      <w:r>
        <w:rPr>
          <w:spacing w:val="-2"/>
        </w:rPr>
        <w:t> </w:t>
      </w:r>
      <w:r>
        <w:rPr/>
        <w:t>102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DÉCIMO</w:t>
      </w:r>
    </w:p>
    <w:p>
      <w:pPr>
        <w:spacing w:before="1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RELACIONADOS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>
          <w:rFonts w:ascii="Arial" w:hAnsi="Arial"/>
          <w:b/>
        </w:rPr>
        <w:t>Artículo 249.- </w:t>
      </w:r>
      <w:r>
        <w:rPr/>
        <w:t>La gerencia de proyectos consistirá en los servicios integrados necesarios para la</w:t>
      </w:r>
      <w:r>
        <w:rPr>
          <w:spacing w:val="1"/>
        </w:rPr>
        <w:t> </w:t>
      </w:r>
      <w:r>
        <w:rPr/>
        <w:t>planeación, organización y control de un proyecto en todas sus fases, incluyendo el diseño, la ejecución</w:t>
      </w:r>
      <w:r>
        <w:rPr>
          <w:spacing w:val="1"/>
        </w:rPr>
        <w:t> </w:t>
      </w:r>
      <w:r>
        <w:rPr/>
        <w:t>de los trabajos</w:t>
      </w:r>
      <w:r>
        <w:rPr>
          <w:spacing w:val="1"/>
        </w:rPr>
        <w:t> </w:t>
      </w:r>
      <w:r>
        <w:rPr/>
        <w:t>y la administración de los recursos humanos, materiales</w:t>
      </w:r>
      <w:r>
        <w:rPr>
          <w:spacing w:val="55"/>
        </w:rPr>
        <w:t> </w:t>
      </w:r>
      <w:r>
        <w:rPr/>
        <w:t>y financieros, para que el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satisfaga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requerimientos de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250.- </w:t>
      </w:r>
      <w:r>
        <w:rPr/>
        <w:t>Los ajustes de costos que procedan para los contratos de servicios se realizarán</w:t>
      </w:r>
      <w:r>
        <w:rPr>
          <w:spacing w:val="1"/>
        </w:rPr>
        <w:t> </w:t>
      </w:r>
      <w:r>
        <w:rPr/>
        <w:t>aplicando los índices a que se refiere la fracción II del artículo 58 de la Ley. Las variaciones que presente</w:t>
      </w:r>
      <w:r>
        <w:rPr>
          <w:spacing w:val="1"/>
        </w:rPr>
        <w:t> </w:t>
      </w:r>
      <w:r>
        <w:rPr/>
        <w:t>la UMA determinadas por la autoridad competente se aplicarán a la plantilla del personal, en el caso de la</w:t>
      </w:r>
      <w:r>
        <w:rPr>
          <w:spacing w:val="-53"/>
        </w:rPr>
        <w:t> </w:t>
      </w:r>
      <w:r>
        <w:rPr/>
        <w:t>mano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obra.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 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en el que se</w:t>
      </w:r>
      <w:r>
        <w:rPr>
          <w:spacing w:val="-2"/>
        </w:rPr>
        <w:t> </w:t>
      </w:r>
      <w:r>
        <w:rPr/>
        <w:t>plasman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alcances</w:t>
      </w:r>
      <w:r>
        <w:rPr>
          <w:spacing w:val="-1"/>
        </w:rPr>
        <w:t> </w:t>
      </w:r>
      <w:r>
        <w:rPr/>
        <w:t>que precisa el objeto del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 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dependencias y entidades deberán indicar dentro de los términos de referencia de la convocatoria a la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datos: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precisa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detallada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ejecución,</w:t>
      </w:r>
      <w:r>
        <w:rPr>
          <w:spacing w:val="-4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proporcionará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especificaciones 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producto</w:t>
      </w:r>
      <w:r>
        <w:rPr>
          <w:spacing w:val="-3"/>
          <w:sz w:val="20"/>
        </w:rPr>
        <w:t> </w:t>
      </w:r>
      <w:r>
        <w:rPr>
          <w:sz w:val="20"/>
        </w:rPr>
        <w:t>o 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esperados 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presentación,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emplear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del servicio.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>
          <w:rFonts w:ascii="Arial" w:hAnsi="Arial"/>
          <w:b/>
        </w:rPr>
        <w:t>Artículo 252.- </w:t>
      </w:r>
      <w:r>
        <w:rPr/>
        <w:t>Las dependencias y entidades podrán pactar dentro de los contratos de consultoría y</w:t>
      </w:r>
      <w:r>
        <w:rPr>
          <w:spacing w:val="1"/>
        </w:rPr>
        <w:t> </w:t>
      </w:r>
      <w:r>
        <w:rPr/>
        <w:t>supervisión que los contratistas presenten por separado del costo directo de la mano de obra y del costo</w:t>
      </w:r>
      <w:r>
        <w:rPr>
          <w:spacing w:val="1"/>
        </w:rPr>
        <w:t> </w:t>
      </w:r>
      <w:r>
        <w:rPr/>
        <w:t>indirecto, los gastos operativos y de administración central necesarios para el alojamiento, alimentación y</w:t>
      </w:r>
      <w:r>
        <w:rPr>
          <w:spacing w:val="1"/>
        </w:rPr>
        <w:t> </w:t>
      </w:r>
      <w:r>
        <w:rPr/>
        <w:t>transportes del personal que participará en los servicios. Los gastos que se realicen bajo este concepto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pagarse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reembolso</w:t>
      </w:r>
      <w:r>
        <w:rPr>
          <w:spacing w:val="1"/>
        </w:rPr>
        <w:t> </w:t>
      </w:r>
      <w:r>
        <w:rPr/>
        <w:t>mediante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comprobación</w:t>
      </w:r>
      <w:r>
        <w:rPr>
          <w:spacing w:val="11"/>
        </w:rPr>
        <w:t> </w:t>
      </w:r>
      <w:r>
        <w:rPr/>
        <w:t>correspondiente,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bien,</w:t>
      </w:r>
      <w:r>
        <w:rPr>
          <w:spacing w:val="10"/>
        </w:rPr>
        <w:t> </w:t>
      </w:r>
      <w:r>
        <w:rPr/>
        <w:t>por</w:t>
      </w:r>
      <w:r>
        <w:rPr>
          <w:spacing w:val="6"/>
        </w:rPr>
        <w:t> </w:t>
      </w:r>
      <w:r>
        <w:rPr/>
        <w:t>medio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pago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una</w:t>
      </w:r>
      <w:r>
        <w:rPr>
          <w:spacing w:val="14"/>
        </w:rPr>
        <w:t> </w:t>
      </w:r>
      <w:r>
        <w:rPr/>
        <w:t>cuota</w:t>
      </w:r>
      <w:r>
        <w:rPr>
          <w:spacing w:val="7"/>
        </w:rPr>
        <w:t> </w:t>
      </w:r>
      <w:r>
        <w:rPr/>
        <w:t>fija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alojamiento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alimentos,</w:t>
      </w:r>
      <w:r>
        <w:rPr>
          <w:spacing w:val="-1"/>
        </w:rPr>
        <w:t> </w:t>
      </w:r>
      <w:r>
        <w:rPr/>
        <w:t>reconociendo</w:t>
      </w:r>
      <w:r>
        <w:rPr>
          <w:spacing w:val="1"/>
        </w:rPr>
        <w:t> </w:t>
      </w:r>
      <w:r>
        <w:rPr/>
        <w:t>por separado</w:t>
      </w:r>
      <w:r>
        <w:rPr>
          <w:spacing w:val="1"/>
        </w:rPr>
        <w:t> </w:t>
      </w:r>
      <w:r>
        <w:rPr/>
        <w:t>los pasajes.</w:t>
      </w:r>
    </w:p>
    <w:p>
      <w:pPr>
        <w:pStyle w:val="BodyText"/>
        <w:spacing w:before="4"/>
      </w:pPr>
    </w:p>
    <w:p>
      <w:pPr>
        <w:pStyle w:val="BodyText"/>
        <w:ind w:left="118" w:right="126" w:firstLine="288"/>
        <w:jc w:val="both"/>
      </w:pPr>
      <w:r>
        <w:rPr/>
        <w:t>En los contratos deberá establecerse expresamente la forma y los plazos de pago de los gastos 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fijarse,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tabuladores o cuotas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aplicarán.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253.-</w:t>
      </w:r>
      <w:r>
        <w:rPr>
          <w:rFonts w:ascii="Arial" w:hAnsi="Arial"/>
          <w:b/>
          <w:spacing w:val="1"/>
        </w:rPr>
        <w:t> </w:t>
      </w:r>
      <w:r>
        <w:rPr/>
        <w:t>A los procedimientos de contratación</w:t>
      </w:r>
      <w:r>
        <w:rPr>
          <w:spacing w:val="1"/>
        </w:rPr>
        <w:t> </w:t>
      </w:r>
      <w:r>
        <w:rPr/>
        <w:t>y a la ejecución de los</w:t>
      </w:r>
      <w:r>
        <w:rPr>
          <w:spacing w:val="1"/>
        </w:rPr>
        <w:t> </w:t>
      </w:r>
      <w:r>
        <w:rPr/>
        <w:t>servicios les serán</w:t>
      </w:r>
      <w:r>
        <w:rPr>
          <w:spacing w:val="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procedente,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este Reglamento.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INTEGRACIÓN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EVALUACIÓN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PROPOSICIÓN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254.- </w:t>
      </w:r>
      <w:r>
        <w:rPr/>
        <w:t>Las proposiciones de servicios podrán contener los siguientes documentos, los que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adecuarse</w:t>
      </w:r>
      <w:r>
        <w:rPr>
          <w:spacing w:val="-2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a las características,</w:t>
      </w:r>
      <w:r>
        <w:rPr>
          <w:spacing w:val="-2"/>
        </w:rPr>
        <w:t> </w:t>
      </w:r>
      <w:r>
        <w:rPr/>
        <w:t>complejidad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magnitud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técnica: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92" w:after="0"/>
        <w:ind w:left="1270" w:right="122" w:hanging="432"/>
        <w:jc w:val="both"/>
        <w:rPr>
          <w:sz w:val="20"/>
        </w:rPr>
      </w:pPr>
      <w:r>
        <w:rPr>
          <w:sz w:val="20"/>
        </w:rPr>
        <w:t>Currículo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técnicos,</w:t>
      </w:r>
      <w:r>
        <w:rPr>
          <w:spacing w:val="1"/>
          <w:sz w:val="20"/>
        </w:rPr>
        <w:t> </w:t>
      </w:r>
      <w:r>
        <w:rPr>
          <w:sz w:val="20"/>
        </w:rPr>
        <w:t>identificando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encargarán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 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experiencia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similares.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270" w:right="114"/>
        <w:jc w:val="both"/>
      </w:pPr>
      <w:r>
        <w:rPr/>
        <w:t>Para efectos del último párrafo del artículo 30 de la Ley, se podrá considerar como mano de</w:t>
      </w:r>
      <w:r>
        <w:rPr>
          <w:spacing w:val="1"/>
        </w:rPr>
        <w:t> </w:t>
      </w:r>
      <w:r>
        <w:rPr/>
        <w:t>obra al personal profesional, especialista y técnico de las diversas especialidades asociadas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servicios relacionados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124" w:hanging="432"/>
        <w:jc w:val="both"/>
        <w:rPr>
          <w:sz w:val="20"/>
        </w:rPr>
      </w:pPr>
      <w:r>
        <w:rPr>
          <w:sz w:val="20"/>
        </w:rPr>
        <w:t>Señalamiento de los servicios que el licitante haya realizado y que guarden similitud con los</w:t>
      </w:r>
      <w:r>
        <w:rPr>
          <w:spacing w:val="1"/>
          <w:sz w:val="20"/>
        </w:rPr>
        <w:t> </w:t>
      </w:r>
      <w:r>
        <w:rPr>
          <w:sz w:val="20"/>
        </w:rPr>
        <w:t>que se licitan o de aquéllos que se estén ejecutando a la fecha de la licitación pública,</w:t>
      </w:r>
      <w:r>
        <w:rPr>
          <w:spacing w:val="1"/>
          <w:sz w:val="20"/>
        </w:rPr>
        <w:t> </w:t>
      </w:r>
      <w:r>
        <w:rPr>
          <w:sz w:val="20"/>
        </w:rPr>
        <w:t>anotando el nombre del contratante, descripción de los servicios, importes ejercidos y por</w:t>
      </w:r>
      <w:r>
        <w:rPr>
          <w:spacing w:val="1"/>
          <w:sz w:val="20"/>
        </w:rPr>
        <w:t> </w:t>
      </w:r>
      <w:r>
        <w:rPr>
          <w:sz w:val="20"/>
        </w:rPr>
        <w:t>ejercer,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fechas previstas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terminaciones,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1" w:after="0"/>
        <w:ind w:left="1270" w:right="117" w:hanging="432"/>
        <w:jc w:val="both"/>
        <w:rPr>
          <w:sz w:val="20"/>
        </w:rPr>
      </w:pPr>
      <w:r>
        <w:rPr>
          <w:sz w:val="20"/>
        </w:rPr>
        <w:t>Organigrama propuesto para el desarrollo de los servicios; relación del personal indicando</w:t>
      </w:r>
      <w:r>
        <w:rPr>
          <w:spacing w:val="1"/>
          <w:sz w:val="20"/>
        </w:rPr>
        <w:t> </w:t>
      </w:r>
      <w:r>
        <w:rPr>
          <w:sz w:val="20"/>
        </w:rPr>
        <w:t>especialidad, categoría y número requerido, así como las horas-hombre necesarias para su</w:t>
      </w:r>
      <w:r>
        <w:rPr>
          <w:spacing w:val="1"/>
          <w:sz w:val="20"/>
        </w:rPr>
        <w:t> </w:t>
      </w:r>
      <w:r>
        <w:rPr>
          <w:sz w:val="20"/>
        </w:rPr>
        <w:t>realización por semana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19" w:hanging="432"/>
        <w:jc w:val="both"/>
        <w:rPr>
          <w:sz w:val="20"/>
        </w:rPr>
      </w:pPr>
      <w:r>
        <w:rPr>
          <w:sz w:val="20"/>
        </w:rPr>
        <w:t>Programa de ejecución convenido que refleje el porcentaje del avance en la ejecución de los</w:t>
      </w:r>
      <w:r>
        <w:rPr>
          <w:spacing w:val="-53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esperado;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1" w:after="0"/>
        <w:ind w:left="1270" w:right="124" w:hanging="432"/>
        <w:jc w:val="both"/>
        <w:rPr>
          <w:sz w:val="20"/>
        </w:rPr>
      </w:pP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calendarizados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cuantificados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mensual para</w:t>
      </w:r>
      <w:r>
        <w:rPr>
          <w:spacing w:val="1"/>
          <w:sz w:val="20"/>
        </w:rPr>
        <w:t> </w:t>
      </w:r>
      <w:r>
        <w:rPr>
          <w:sz w:val="20"/>
        </w:rPr>
        <w:t>los siguientes rubros: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3" w:val="left" w:leader="none"/>
        </w:tabs>
        <w:spacing w:line="242" w:lineRule="auto" w:before="0" w:after="0"/>
        <w:ind w:left="1702" w:right="119" w:hanging="432"/>
        <w:jc w:val="both"/>
        <w:rPr>
          <w:sz w:val="20"/>
        </w:rPr>
      </w:pPr>
      <w:r>
        <w:rPr>
          <w:sz w:val="20"/>
        </w:rPr>
        <w:t>Maquinaria o equipo requerido, incluyendo el científico, de cómputo, de medición y, en</w:t>
      </w:r>
      <w:r>
        <w:rPr>
          <w:spacing w:val="1"/>
          <w:sz w:val="20"/>
        </w:rPr>
        <w:t> </w:t>
      </w:r>
      <w:r>
        <w:rPr>
          <w:sz w:val="20"/>
        </w:rPr>
        <w:t>general, el necesario para proporcionar el servicio, señalando características, 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 efectivas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3" w:val="left" w:leader="none"/>
        </w:tabs>
        <w:spacing w:line="242" w:lineRule="auto" w:before="0" w:after="0"/>
        <w:ind w:left="1702" w:right="116" w:hanging="432"/>
        <w:jc w:val="both"/>
        <w:rPr>
          <w:sz w:val="20"/>
        </w:rPr>
      </w:pPr>
      <w:r>
        <w:rPr>
          <w:sz w:val="20"/>
        </w:rPr>
        <w:t>Personal que se empleará para realizar los servicios, indicando la especialidad, número</w:t>
      </w:r>
      <w:r>
        <w:rPr>
          <w:spacing w:val="-53"/>
          <w:sz w:val="20"/>
        </w:rPr>
        <w:t> </w:t>
      </w:r>
      <w:r>
        <w:rPr>
          <w:sz w:val="20"/>
        </w:rPr>
        <w:t>requerido,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horas-hombre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 la prestación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6" w:hanging="432"/>
        <w:jc w:val="both"/>
        <w:rPr>
          <w:sz w:val="20"/>
        </w:rPr>
      </w:pPr>
      <w:r>
        <w:rPr>
          <w:sz w:val="20"/>
        </w:rPr>
        <w:t>Relación de los bienes y equipos científicos, informáticos e instalaciones especiales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4"/>
          <w:sz w:val="20"/>
        </w:rPr>
        <w:t> </w:t>
      </w:r>
      <w:r>
        <w:rPr>
          <w:sz w:val="20"/>
        </w:rPr>
        <w:t>sus características;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2" w:hanging="432"/>
        <w:jc w:val="both"/>
        <w:rPr>
          <w:sz w:val="20"/>
        </w:rPr>
      </w:pPr>
      <w:r>
        <w:rPr>
          <w:sz w:val="20"/>
        </w:rPr>
        <w:t>Metodología de trabajo propuesta, señalando sistemas, tecnologías, procedimientos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utilizar, alternativas por analizar, profundidad del estudio y forma de presentación de los</w:t>
      </w:r>
      <w:r>
        <w:rPr>
          <w:spacing w:val="1"/>
          <w:sz w:val="20"/>
        </w:rPr>
        <w:t> </w:t>
      </w:r>
      <w:r>
        <w:rPr>
          <w:sz w:val="20"/>
        </w:rPr>
        <w:t>resultados,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120" w:hanging="432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términos,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14" w:hanging="432"/>
        <w:jc w:val="both"/>
        <w:rPr>
          <w:sz w:val="20"/>
        </w:rPr>
      </w:pPr>
      <w:r>
        <w:rPr>
          <w:sz w:val="20"/>
        </w:rPr>
        <w:t>Los demás documentos requeridos por la convocante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económica: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120" w:hanging="432"/>
        <w:jc w:val="both"/>
        <w:rPr>
          <w:sz w:val="20"/>
        </w:rPr>
      </w:pPr>
      <w:r>
        <w:rPr>
          <w:sz w:val="20"/>
        </w:rPr>
        <w:t>Cuando se trate de servicios que consideren precios unitarios, el catálogo de conceptos, el</w:t>
      </w:r>
      <w:r>
        <w:rPr>
          <w:spacing w:val="1"/>
          <w:sz w:val="20"/>
        </w:rPr>
        <w:t> </w:t>
      </w:r>
      <w:r>
        <w:rPr>
          <w:sz w:val="20"/>
        </w:rPr>
        <w:t>cual deberá contener descripción, unidades de medición, cantidades de trabajo, precios</w:t>
      </w:r>
      <w:r>
        <w:rPr>
          <w:spacing w:val="1"/>
          <w:sz w:val="20"/>
        </w:rPr>
        <w:t> </w:t>
      </w:r>
      <w:r>
        <w:rPr>
          <w:sz w:val="20"/>
        </w:rPr>
        <w:t>unitarios con número y letra e importes parciales y totales de la proposición. Asimismo, se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2"/>
          <w:sz w:val="20"/>
        </w:rPr>
        <w:t> </w:t>
      </w:r>
      <w:r>
        <w:rPr>
          <w:sz w:val="20"/>
        </w:rPr>
        <w:t>el análisis correspondiente;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92" w:after="0"/>
        <w:ind w:left="1270" w:right="120" w:hanging="432"/>
        <w:jc w:val="both"/>
        <w:rPr>
          <w:sz w:val="20"/>
        </w:rPr>
      </w:pPr>
      <w:r>
        <w:rPr>
          <w:sz w:val="20"/>
        </w:rPr>
        <w:t>Cuando se trate de servicios bajo la condición de pago sobre la base de precio alzado, red</w:t>
      </w:r>
      <w:r>
        <w:rPr>
          <w:spacing w:val="1"/>
          <w:sz w:val="20"/>
        </w:rPr>
        <w:t> </w:t>
      </w:r>
      <w:r>
        <w:rPr>
          <w:sz w:val="20"/>
        </w:rPr>
        <w:t>de actividades, cédula de avances y de pagos programados, calendarizados y cuantificados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actividades a</w:t>
      </w:r>
      <w:r>
        <w:rPr>
          <w:spacing w:val="-2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requiera;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básicos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costos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utilizar,</w:t>
      </w:r>
      <w:r>
        <w:rPr>
          <w:spacing w:val="-2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 precios unitarios;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3" w:hanging="432"/>
        <w:jc w:val="both"/>
        <w:rPr>
          <w:sz w:val="20"/>
        </w:rPr>
      </w:pPr>
      <w:r>
        <w:rPr>
          <w:sz w:val="20"/>
        </w:rPr>
        <w:t>En su caso, porcentaje o datos básicos de costos de la herramienta y del equipo científico y</w:t>
      </w:r>
      <w:r>
        <w:rPr>
          <w:spacing w:val="1"/>
          <w:sz w:val="20"/>
        </w:rPr>
        <w:t> </w:t>
      </w:r>
      <w:r>
        <w:rPr>
          <w:sz w:val="20"/>
        </w:rPr>
        <w:t>de seguridad que utilizará el personal en la prestación del servicio, sólo cuando se trate 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unitarios;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7" w:hanging="432"/>
        <w:jc w:val="both"/>
        <w:rPr>
          <w:sz w:val="20"/>
        </w:rPr>
      </w:pPr>
      <w:r>
        <w:rPr>
          <w:sz w:val="20"/>
        </w:rPr>
        <w:t>Programas de erogaciones calendarizados</w:t>
      </w:r>
      <w:r>
        <w:rPr>
          <w:spacing w:val="1"/>
          <w:sz w:val="20"/>
        </w:rPr>
        <w:t> </w:t>
      </w:r>
      <w:r>
        <w:rPr>
          <w:sz w:val="20"/>
        </w:rPr>
        <w:t>y cuantificados en partidas o actividades 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mensual para</w:t>
      </w:r>
      <w:r>
        <w:rPr>
          <w:spacing w:val="1"/>
          <w:sz w:val="20"/>
        </w:rPr>
        <w:t> </w:t>
      </w:r>
      <w:r>
        <w:rPr>
          <w:sz w:val="20"/>
        </w:rPr>
        <w:t>los siguientes rubros: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2" w:val="left" w:leader="none"/>
          <w:tab w:pos="1703" w:val="left" w:leader="none"/>
        </w:tabs>
        <w:spacing w:line="242" w:lineRule="auto" w:before="0" w:after="0"/>
        <w:ind w:left="1702" w:right="125" w:hanging="432"/>
        <w:jc w:val="left"/>
        <w:rPr>
          <w:sz w:val="20"/>
        </w:rPr>
      </w:pPr>
      <w:r>
        <w:rPr>
          <w:sz w:val="20"/>
        </w:rPr>
        <w:t>Maquinaria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equipo</w:t>
      </w:r>
      <w:r>
        <w:rPr>
          <w:spacing w:val="14"/>
          <w:sz w:val="20"/>
        </w:rPr>
        <w:t> </w:t>
      </w:r>
      <w:r>
        <w:rPr>
          <w:sz w:val="20"/>
        </w:rPr>
        <w:t>requerido,</w:t>
      </w:r>
      <w:r>
        <w:rPr>
          <w:spacing w:val="16"/>
          <w:sz w:val="20"/>
        </w:rPr>
        <w:t> </w:t>
      </w:r>
      <w:r>
        <w:rPr>
          <w:sz w:val="20"/>
        </w:rPr>
        <w:t>incluyendo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científico,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cómputo,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medición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general,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propone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proporcionar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servicios,</w:t>
      </w:r>
      <w:r>
        <w:rPr>
          <w:spacing w:val="-3"/>
          <w:sz w:val="20"/>
        </w:rPr>
        <w:t> </w:t>
      </w:r>
      <w:r>
        <w:rPr>
          <w:sz w:val="20"/>
        </w:rPr>
        <w:t>indicando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especialidad,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14" w:hanging="432"/>
        <w:jc w:val="both"/>
        <w:rPr>
          <w:sz w:val="20"/>
        </w:rPr>
      </w:pPr>
      <w:r>
        <w:rPr>
          <w:sz w:val="20"/>
        </w:rPr>
        <w:t>Los demás documentos requeridos por la convocante en la convocatoria a</w:t>
      </w:r>
      <w:r>
        <w:rPr>
          <w:spacing w:val="1"/>
          <w:sz w:val="20"/>
        </w:rPr>
        <w:t> </w:t>
      </w:r>
      <w:r>
        <w:rPr>
          <w:sz w:val="20"/>
        </w:rPr>
        <w:t>la 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255.- </w:t>
      </w:r>
      <w:r>
        <w:rPr/>
        <w:t>Las dependencias y entidades realizarán la evaluación técnica y económica de las</w:t>
      </w:r>
      <w:r>
        <w:rPr>
          <w:spacing w:val="1"/>
        </w:rPr>
        <w:t> </w:t>
      </w:r>
      <w:r>
        <w:rPr/>
        <w:t>proposiciones que presenten los licitantes para la ejecución de un servicio, de conformidad con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especialidades,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 metodología, transferencia de conocimientos o tecnología, plazos y programas de ejecución</w:t>
      </w:r>
      <w:r>
        <w:rPr>
          <w:spacing w:val="1"/>
        </w:rPr>
        <w:t> </w:t>
      </w:r>
      <w:r>
        <w:rPr/>
        <w:t>propuestos y la formación y experiencia del personal clave asignado directamente a la ejecución de los</w:t>
      </w:r>
      <w:r>
        <w:rPr>
          <w:spacing w:val="1"/>
        </w:rPr>
        <w:t> </w:t>
      </w:r>
      <w:r>
        <w:rPr/>
        <w:t>servicios, en los términos que se prevean en la convocatoria a la licitación pública. Asimismo, verificarán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requeridas</w:t>
      </w:r>
      <w:r>
        <w:rPr>
          <w:spacing w:val="3"/>
        </w:rPr>
        <w:t> </w:t>
      </w:r>
      <w:r>
        <w:rPr/>
        <w:t>en 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a la licitación 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256.- </w:t>
      </w:r>
      <w:r>
        <w:rPr/>
        <w:t>Cuando por las características, complejidad y magnitud de las obras o servicios se</w:t>
      </w:r>
      <w:r>
        <w:rPr>
          <w:spacing w:val="1"/>
        </w:rPr>
        <w:t> </w:t>
      </w:r>
      <w:r>
        <w:rPr/>
        <w:t>justifique, las dependencias y entidades podrán contratar servicios de asesoría y consultoría para la</w:t>
      </w:r>
      <w:r>
        <w:rPr>
          <w:spacing w:val="1"/>
        </w:rPr>
        <w:t> </w:t>
      </w:r>
      <w:r>
        <w:rPr/>
        <w:t>evaluación y seguimiento de los proyectos, con sujeción a las disposiciones previstas en la Ley y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257.- </w:t>
      </w:r>
      <w:r>
        <w:rPr/>
        <w:t>Cuando las dependencias y entidades opten por utilizar el mecanismo de puntos o</w:t>
      </w:r>
      <w:r>
        <w:rPr>
          <w:spacing w:val="1"/>
        </w:rPr>
        <w:t> </w:t>
      </w:r>
      <w:r>
        <w:rPr/>
        <w:t>porcentajes en la evaluación de las proposiciones, en la convocatoria a la licitación pública deberán</w:t>
      </w:r>
      <w:r>
        <w:rPr>
          <w:spacing w:val="1"/>
        </w:rPr>
        <w:t> </w:t>
      </w:r>
      <w:r>
        <w:rPr/>
        <w:t>considerar los rubros, subrubros, rangos, ponderaciones y criterios, de conformidad con los lineamientos</w:t>
      </w:r>
      <w:r>
        <w:rPr>
          <w:spacing w:val="1"/>
        </w:rPr>
        <w:t> </w:t>
      </w:r>
      <w:r>
        <w:rPr/>
        <w:t>que al efecto</w:t>
      </w:r>
      <w:r>
        <w:rPr>
          <w:spacing w:val="-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3"/>
        <w:rPr>
          <w:sz w:val="19"/>
        </w:rPr>
      </w:pPr>
    </w:p>
    <w:p>
      <w:pPr>
        <w:spacing w:line="252" w:lineRule="exact"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DIRECTA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258.-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acuerdo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trabajos</w:t>
      </w:r>
      <w:r>
        <w:rPr>
          <w:spacing w:val="12"/>
        </w:rPr>
        <w:t> </w:t>
      </w:r>
      <w:r>
        <w:rPr/>
        <w:t>por</w:t>
      </w:r>
      <w:r>
        <w:rPr>
          <w:spacing w:val="9"/>
        </w:rPr>
        <w:t> </w:t>
      </w:r>
      <w:r>
        <w:rPr/>
        <w:t>administración</w:t>
      </w:r>
      <w:r>
        <w:rPr>
          <w:spacing w:val="7"/>
        </w:rPr>
        <w:t> </w:t>
      </w:r>
      <w:r>
        <w:rPr/>
        <w:t>directa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hace</w:t>
      </w:r>
      <w:r>
        <w:rPr>
          <w:spacing w:val="8"/>
        </w:rPr>
        <w:t> </w:t>
      </w:r>
      <w:r>
        <w:rPr/>
        <w:t>referencia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como</w:t>
      </w:r>
      <w:r>
        <w:rPr>
          <w:spacing w:val="-4"/>
        </w:rPr>
        <w:t> </w:t>
      </w:r>
      <w:r>
        <w:rPr/>
        <w:t>mínimo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pormenorizada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ejecutar;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relativos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3"/>
          <w:sz w:val="20"/>
        </w:rPr>
        <w:t> </w:t>
      </w:r>
      <w:r>
        <w:rPr>
          <w:sz w:val="20"/>
        </w:rPr>
        <w:t>respectiva;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92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montos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en cada</w:t>
      </w:r>
      <w:r>
        <w:rPr>
          <w:spacing w:val="-1"/>
          <w:sz w:val="20"/>
        </w:rPr>
        <w:t> </w:t>
      </w:r>
      <w:r>
        <w:rPr>
          <w:sz w:val="20"/>
        </w:rPr>
        <w:t>ejercicio;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Plazo de ejecución de los trabajos determinado en días naturales, indicando la fecha de inicio y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Identificación de las áreas y servidores públicos responsables de la autorización y ejecución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ingeniería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arquitectura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requeridos;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 y</w:t>
      </w:r>
      <w:r>
        <w:rPr>
          <w:spacing w:val="-3"/>
          <w:sz w:val="20"/>
        </w:rPr>
        <w:t> </w:t>
      </w:r>
      <w:r>
        <w:rPr>
          <w:sz w:val="20"/>
        </w:rPr>
        <w:t>especificaciones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suministro</w:t>
      </w:r>
      <w:r>
        <w:rPr>
          <w:spacing w:val="-3"/>
          <w:sz w:val="20"/>
        </w:rPr>
        <w:t> </w:t>
      </w:r>
      <w:r>
        <w:rPr>
          <w:sz w:val="20"/>
        </w:rPr>
        <w:t>o 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insumos;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fecha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firma,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 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servidor</w:t>
      </w:r>
      <w:r>
        <w:rPr>
          <w:spacing w:val="-1"/>
          <w:sz w:val="20"/>
        </w:rPr>
        <w:t> </w:t>
      </w:r>
      <w:r>
        <w:rPr>
          <w:sz w:val="20"/>
        </w:rPr>
        <w:t>público que emite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259.- </w:t>
      </w:r>
      <w:r>
        <w:rPr/>
        <w:t>El presupuesto de los trabajos por administración directa se integrará por costos</w:t>
      </w:r>
      <w:r>
        <w:rPr>
          <w:spacing w:val="1"/>
        </w:rPr>
        <w:t> </w:t>
      </w:r>
      <w:r>
        <w:rPr/>
        <w:t>unitarios,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cuales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incluir</w:t>
      </w:r>
      <w:r>
        <w:rPr>
          <w:spacing w:val="22"/>
        </w:rPr>
        <w:t> </w:t>
      </w:r>
      <w:r>
        <w:rPr/>
        <w:t>cargos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imprevistos</w:t>
      </w:r>
      <w:r>
        <w:rPr>
          <w:spacing w:val="24"/>
        </w:rPr>
        <w:t> </w:t>
      </w:r>
      <w:r>
        <w:rPr/>
        <w:t>ni</w:t>
      </w:r>
      <w:r>
        <w:rPr>
          <w:spacing w:val="23"/>
        </w:rPr>
        <w:t> </w:t>
      </w:r>
      <w:r>
        <w:rPr/>
        <w:t>erogaciones</w:t>
      </w:r>
      <w:r>
        <w:rPr>
          <w:spacing w:val="24"/>
        </w:rPr>
        <w:t> </w:t>
      </w:r>
      <w:r>
        <w:rPr/>
        <w:t>adicionales.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entenderá</w:t>
      </w:r>
      <w:r>
        <w:rPr>
          <w:spacing w:val="-53"/>
        </w:rPr>
        <w:t> </w:t>
      </w:r>
      <w:r>
        <w:rPr/>
        <w:t>por costo unitario el correspondiente a la suma de cargos por concepto de materiales o equipo de</w:t>
      </w:r>
      <w:r>
        <w:rPr>
          <w:spacing w:val="1"/>
        </w:rPr>
        <w:t> </w:t>
      </w:r>
      <w:r>
        <w:rPr/>
        <w:t>instalación permanente, mano de obra y utilización de maquinaria o equipo de construcción, sea propio o</w:t>
      </w:r>
      <w:r>
        <w:rPr>
          <w:spacing w:val="1"/>
        </w:rPr>
        <w:t> </w:t>
      </w:r>
      <w:r>
        <w:rPr/>
        <w:t>rentado.</w:t>
      </w:r>
    </w:p>
    <w:p>
      <w:pPr>
        <w:pStyle w:val="BodyText"/>
        <w:spacing w:before="3"/>
      </w:pPr>
    </w:p>
    <w:p>
      <w:pPr>
        <w:pStyle w:val="BodyText"/>
        <w:ind w:left="118" w:right="128" w:firstLine="288"/>
        <w:jc w:val="both"/>
      </w:pPr>
      <w:r>
        <w:rPr/>
        <w:t>La</w:t>
      </w:r>
      <w:r>
        <w:rPr>
          <w:spacing w:val="9"/>
        </w:rPr>
        <w:t> </w:t>
      </w:r>
      <w:r>
        <w:rPr/>
        <w:t>dependencia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entidad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requiera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trabajos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administración</w:t>
      </w:r>
      <w:r>
        <w:rPr>
          <w:spacing w:val="11"/>
        </w:rPr>
        <w:t> </w:t>
      </w:r>
      <w:r>
        <w:rPr/>
        <w:t>directa</w:t>
      </w:r>
      <w:r>
        <w:rPr>
          <w:spacing w:val="11"/>
        </w:rPr>
        <w:t> </w:t>
      </w:r>
      <w:r>
        <w:rPr/>
        <w:t>deberá</w:t>
      </w:r>
      <w:r>
        <w:rPr>
          <w:spacing w:val="11"/>
        </w:rPr>
        <w:t> </w:t>
      </w:r>
      <w:r>
        <w:rPr/>
        <w:t>considerar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incluya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siguientes conceptos: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Equipos, mecanismos y accesorios de instalación permanente, los que incluirán los fletes,</w:t>
      </w:r>
      <w:r>
        <w:rPr>
          <w:spacing w:val="1"/>
          <w:sz w:val="20"/>
        </w:rPr>
        <w:t> </w:t>
      </w:r>
      <w:r>
        <w:rPr>
          <w:sz w:val="20"/>
        </w:rPr>
        <w:t>maniobras, almacenaje y todos aquellos cargos que se requieran para transportarlos al sitio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instalarlos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probarlos;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Instalaciones de construcción necesarias para la ejecución de los trabajos y, en su caso, de su</w:t>
      </w:r>
      <w:r>
        <w:rPr>
          <w:spacing w:val="1"/>
          <w:sz w:val="20"/>
        </w:rPr>
        <w:t> </w:t>
      </w:r>
      <w:r>
        <w:rPr>
          <w:sz w:val="20"/>
        </w:rPr>
        <w:t>desmantelamiento,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fletes y</w:t>
      </w:r>
      <w:r>
        <w:rPr>
          <w:spacing w:val="-4"/>
          <w:sz w:val="20"/>
        </w:rPr>
        <w:t> </w:t>
      </w:r>
      <w:r>
        <w:rPr>
          <w:sz w:val="20"/>
        </w:rPr>
        <w:t>acarreos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maquinaria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Construcciones e instalaciones provisionales, destinadas a servicios administrativos, médicos,</w:t>
      </w:r>
      <w:r>
        <w:rPr>
          <w:spacing w:val="1"/>
          <w:sz w:val="20"/>
        </w:rPr>
        <w:t> </w:t>
      </w:r>
      <w:r>
        <w:rPr>
          <w:sz w:val="20"/>
        </w:rPr>
        <w:t>recreativos, sanitarios y de capacitación, campamento y comedores que se construyan en el</w:t>
      </w:r>
      <w:r>
        <w:rPr>
          <w:spacing w:val="1"/>
          <w:sz w:val="20"/>
        </w:rPr>
        <w:t> </w:t>
      </w:r>
      <w:r>
        <w:rPr>
          <w:sz w:val="20"/>
        </w:rPr>
        <w:t>sitio de ejecución de 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mobiliario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necesario para ésta;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Salarios, viáticos o cualquier otra remuneración que reciba el personal técnico, administrativo y</w:t>
      </w:r>
      <w:r>
        <w:rPr>
          <w:spacing w:val="1"/>
          <w:sz w:val="20"/>
        </w:rPr>
        <w:t> </w:t>
      </w:r>
      <w:r>
        <w:rPr>
          <w:sz w:val="20"/>
        </w:rPr>
        <w:t>de servicios, encargados directamente de la ejecución de los trabajos, de conformidad con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recursos humanos;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Equipos de transporte aéreo, marítimo o terrestre, con sus respectivos cargos por combustibles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lubricantes;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Materiales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oficinas,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complementario.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/>
      </w:pPr>
      <w:r>
        <w:rPr/>
        <w:t>La</w:t>
      </w:r>
      <w:r>
        <w:rPr>
          <w:spacing w:val="3"/>
        </w:rPr>
        <w:t> </w:t>
      </w:r>
      <w:r>
        <w:rPr/>
        <w:t>contratación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mano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obra</w:t>
      </w:r>
      <w:r>
        <w:rPr>
          <w:spacing w:val="4"/>
        </w:rPr>
        <w:t> </w:t>
      </w:r>
      <w:r>
        <w:rPr/>
        <w:t>complementaria</w:t>
      </w:r>
      <w:r>
        <w:rPr>
          <w:spacing w:val="6"/>
        </w:rPr>
        <w:t> </w:t>
      </w:r>
      <w:r>
        <w:rPr/>
        <w:t>deberá</w:t>
      </w:r>
      <w:r>
        <w:rPr>
          <w:spacing w:val="5"/>
        </w:rPr>
        <w:t> </w:t>
      </w:r>
      <w:r>
        <w:rPr/>
        <w:t>ser</w:t>
      </w:r>
      <w:r>
        <w:rPr>
          <w:spacing w:val="11"/>
        </w:rPr>
        <w:t> </w:t>
      </w:r>
      <w:r>
        <w:rPr/>
        <w:t>por</w:t>
      </w:r>
      <w:r>
        <w:rPr>
          <w:spacing w:val="5"/>
        </w:rPr>
        <w:t> </w:t>
      </w:r>
      <w:r>
        <w:rPr/>
        <w:t>obra</w:t>
      </w:r>
      <w:r>
        <w:rPr>
          <w:spacing w:val="5"/>
        </w:rPr>
        <w:t> </w:t>
      </w:r>
      <w:r>
        <w:rPr/>
        <w:t>determinada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laboral.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4"/>
        <w:jc w:val="both"/>
      </w:pPr>
      <w:r>
        <w:rPr/>
        <w:t>La contratación de la maquinaria o equipo de construcción deberá realizarse de acuerdo con las</w:t>
      </w:r>
      <w:r>
        <w:rPr>
          <w:spacing w:val="-53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constructivo.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260.-</w:t>
      </w:r>
      <w:r>
        <w:rPr>
          <w:rFonts w:ascii="Arial" w:hAnsi="Arial"/>
          <w:b/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dependencia</w:t>
      </w:r>
      <w:r>
        <w:rPr>
          <w:spacing w:val="20"/>
        </w:rPr>
        <w:t> </w:t>
      </w:r>
      <w:r>
        <w:rPr/>
        <w:t>o</w:t>
      </w:r>
      <w:r>
        <w:rPr>
          <w:spacing w:val="22"/>
        </w:rPr>
        <w:t> </w:t>
      </w:r>
      <w:r>
        <w:rPr/>
        <w:t>entidad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necesite</w:t>
      </w:r>
      <w:r>
        <w:rPr>
          <w:spacing w:val="20"/>
        </w:rPr>
        <w:t> </w:t>
      </w:r>
      <w:r>
        <w:rPr/>
        <w:t>trabajos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administración</w:t>
      </w:r>
      <w:r>
        <w:rPr>
          <w:spacing w:val="19"/>
        </w:rPr>
        <w:t> </w:t>
      </w:r>
      <w:r>
        <w:rPr/>
        <w:t>directa</w:t>
      </w:r>
      <w:r>
        <w:rPr>
          <w:spacing w:val="22"/>
        </w:rPr>
        <w:t> </w:t>
      </w:r>
      <w:r>
        <w:rPr/>
        <w:t>elaborará</w:t>
      </w:r>
      <w:r>
        <w:rPr>
          <w:spacing w:val="-53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para la</w:t>
      </w:r>
      <w:r>
        <w:rPr>
          <w:spacing w:val="-1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Que el programa de ejecución y erogaciones esté desagregado en etapas secuenciales de la</w:t>
      </w:r>
      <w:r>
        <w:rPr>
          <w:spacing w:val="1"/>
          <w:sz w:val="20"/>
        </w:rPr>
        <w:t> </w:t>
      </w:r>
      <w:r>
        <w:rPr>
          <w:sz w:val="20"/>
        </w:rPr>
        <w:t>ejecución de conceptos y actividades, señalando fechas de inicio y término de cada una de</w:t>
      </w:r>
      <w:r>
        <w:rPr>
          <w:spacing w:val="1"/>
          <w:sz w:val="20"/>
        </w:rPr>
        <w:t> </w:t>
      </w:r>
      <w:r>
        <w:rPr>
          <w:sz w:val="20"/>
        </w:rPr>
        <w:t>ellas, las fechas claves, las cantidades de trabajo que se ejecutarán semanal o mensualmente y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importes parciales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total;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0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Que el</w:t>
      </w:r>
      <w:r>
        <w:rPr>
          <w:spacing w:val="1"/>
          <w:sz w:val="20"/>
        </w:rPr>
        <w:t> </w:t>
      </w:r>
      <w:r>
        <w:rPr>
          <w:sz w:val="20"/>
        </w:rPr>
        <w:t>programa 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 recursos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consigne</w:t>
      </w:r>
      <w:r>
        <w:rPr>
          <w:spacing w:val="1"/>
          <w:sz w:val="20"/>
        </w:rPr>
        <w:t> </w:t>
      </w:r>
      <w:r>
        <w:rPr>
          <w:sz w:val="20"/>
        </w:rPr>
        <w:t>la especialidad,</w:t>
      </w:r>
      <w:r>
        <w:rPr>
          <w:spacing w:val="1"/>
          <w:sz w:val="20"/>
        </w:rPr>
        <w:t> </w:t>
      </w:r>
      <w:r>
        <w:rPr>
          <w:sz w:val="20"/>
        </w:rPr>
        <w:t>categoría,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y percepciones</w:t>
      </w:r>
      <w:r>
        <w:rPr>
          <w:spacing w:val="1"/>
          <w:sz w:val="20"/>
        </w:rPr>
        <w:t> </w:t>
      </w:r>
      <w:r>
        <w:rPr>
          <w:sz w:val="20"/>
        </w:rPr>
        <w:t>totales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día,</w:t>
      </w:r>
      <w:r>
        <w:rPr>
          <w:spacing w:val="1"/>
          <w:sz w:val="20"/>
        </w:rPr>
        <w:t> </w:t>
      </w:r>
      <w:r>
        <w:rPr>
          <w:sz w:val="20"/>
        </w:rPr>
        <w:t>semana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obrero,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consigne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capacidad,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efectivas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-2"/>
          <w:sz w:val="20"/>
        </w:rPr>
        <w:t> </w:t>
      </w:r>
      <w:r>
        <w:rPr>
          <w:sz w:val="20"/>
        </w:rPr>
        <w:t>calendarizadas</w:t>
      </w:r>
      <w:r>
        <w:rPr>
          <w:spacing w:val="2"/>
          <w:sz w:val="20"/>
        </w:rPr>
        <w:t> </w:t>
      </w:r>
      <w:r>
        <w:rPr>
          <w:sz w:val="20"/>
        </w:rPr>
        <w:t>por semana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mes,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Que el programa de suministro de los materiales y equipo de instalación permanente consigne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características,</w:t>
      </w:r>
      <w:r>
        <w:rPr>
          <w:spacing w:val="1"/>
          <w:sz w:val="20"/>
        </w:rPr>
        <w:t> </w:t>
      </w:r>
      <w:r>
        <w:rPr>
          <w:sz w:val="20"/>
        </w:rPr>
        <w:t>cantidades,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requiera,</w:t>
      </w:r>
      <w:r>
        <w:rPr>
          <w:spacing w:val="1"/>
          <w:sz w:val="20"/>
        </w:rPr>
        <w:t> </w:t>
      </w:r>
      <w:r>
        <w:rPr>
          <w:sz w:val="20"/>
        </w:rPr>
        <w:t>calendarizadas</w:t>
      </w:r>
      <w:r>
        <w:rPr>
          <w:spacing w:val="-1"/>
          <w:sz w:val="20"/>
        </w:rPr>
        <w:t> </w:t>
      </w:r>
      <w:r>
        <w:rPr>
          <w:sz w:val="20"/>
        </w:rPr>
        <w:t>por semana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261.- </w:t>
      </w:r>
      <w:r>
        <w:rPr/>
        <w:t>En las obras por administración directa, las dependencias y entidades no requerirán</w:t>
      </w:r>
      <w:r>
        <w:rPr>
          <w:spacing w:val="1"/>
        </w:rPr>
        <w:t> </w:t>
      </w:r>
      <w:r>
        <w:rPr/>
        <w:t>llevar la Bitácora a que se refiere la fracción VIII del artículo 2 de este Reglamento; no obstante, deberán</w:t>
      </w:r>
      <w:r>
        <w:rPr>
          <w:spacing w:val="1"/>
        </w:rPr>
        <w:t> </w:t>
      </w:r>
      <w:r>
        <w:rPr/>
        <w:t>utilizar una bitácora para cada una de las obras por administración directa, en la cual asienten las</w:t>
      </w:r>
      <w:r>
        <w:rPr>
          <w:spacing w:val="1"/>
        </w:rPr>
        <w:t> </w:t>
      </w:r>
      <w:r>
        <w:rPr/>
        <w:t>incidencias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susciten 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trabajos.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 deberá</w:t>
      </w:r>
      <w:r>
        <w:rPr>
          <w:spacing w:val="-2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acta</w:t>
      </w:r>
      <w:r>
        <w:rPr>
          <w:spacing w:val="-3"/>
        </w:rPr>
        <w:t> </w:t>
      </w:r>
      <w:r>
        <w:rPr/>
        <w:t>de recepción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asistentes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con que</w:t>
      </w:r>
      <w:r>
        <w:rPr>
          <w:spacing w:val="1"/>
          <w:sz w:val="20"/>
        </w:rPr>
        <w:t> </w:t>
      </w:r>
      <w:r>
        <w:rPr>
          <w:sz w:val="20"/>
        </w:rPr>
        <w:t>intervienen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Nombre y firma del residente y del representante del área que se hará cargo de la operación 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reciben;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las posibles</w:t>
      </w:r>
      <w:r>
        <w:rPr>
          <w:spacing w:val="-3"/>
          <w:sz w:val="20"/>
        </w:rPr>
        <w:t> </w:t>
      </w:r>
      <w:r>
        <w:rPr>
          <w:sz w:val="20"/>
        </w:rPr>
        <w:t>modificaciones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4"/>
          <w:sz w:val="20"/>
        </w:rPr>
        <w:t> </w:t>
      </w:r>
      <w:r>
        <w:rPr>
          <w:sz w:val="20"/>
        </w:rPr>
        <w:t>requerido;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prórrogas</w:t>
      </w:r>
      <w:r>
        <w:rPr>
          <w:spacing w:val="-2"/>
          <w:sz w:val="20"/>
        </w:rPr>
        <w:t> </w:t>
      </w:r>
      <w:r>
        <w:rPr>
          <w:sz w:val="20"/>
        </w:rPr>
        <w:t>autorizadas;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estimaciones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gastos aprobados;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Declaración de las partes de que se cuenta con los planos correspondientes a la construcción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manuales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instructivos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operación 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correspondientes 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certificados de garantía 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 instalados, 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Fechas</w:t>
      </w:r>
      <w:r>
        <w:rPr>
          <w:spacing w:val="-2"/>
          <w:sz w:val="20"/>
        </w:rPr>
        <w:t> </w:t>
      </w:r>
      <w:r>
        <w:rPr>
          <w:sz w:val="20"/>
        </w:rPr>
        <w:t>de inicio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así como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cierre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bitácora.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3" w:firstLine="288"/>
        <w:jc w:val="both"/>
      </w:pPr>
      <w:r>
        <w:rPr/>
        <w:t>La dependencia o entidad podrá efectuar recepciones parciales de los trabajos, debiendo levantar las</w:t>
      </w:r>
      <w:r>
        <w:rPr>
          <w:spacing w:val="1"/>
        </w:rPr>
        <w:t> </w:t>
      </w:r>
      <w:r>
        <w:rPr/>
        <w:t>actas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263.- </w:t>
      </w:r>
      <w:r>
        <w:rPr/>
        <w:t>Los trabajos que se lleven a cabo con personal, con materiales existentes en el</w:t>
      </w:r>
      <w:r>
        <w:rPr>
          <w:spacing w:val="1"/>
        </w:rPr>
        <w:t> </w:t>
      </w:r>
      <w:r>
        <w:rPr/>
        <w:t>almacén y con el equipo y herramienta propios de las dependencias y entidades, y que sean utilizados</w:t>
      </w:r>
      <w:r>
        <w:rPr>
          <w:spacing w:val="1"/>
        </w:rPr>
        <w:t> </w:t>
      </w:r>
      <w:r>
        <w:rPr/>
        <w:t>para realizar el mantenimiento menor, no deberán considerarse como trabajos por administración directa;</w:t>
      </w:r>
      <w:r>
        <w:rPr>
          <w:spacing w:val="-53"/>
        </w:rPr>
        <w:t> </w:t>
      </w:r>
      <w:r>
        <w:rPr/>
        <w:t>por lo tanto, el costo que refleje la realización de éstos deberá excluirse del presupuesto aprobado para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 e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gastos de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before="1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VERIFICACIÓN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264.- </w:t>
      </w:r>
      <w:r>
        <w:rPr/>
        <w:t>Las dos proposiciones solventes con el mayor porcentaje o puntaje de calificación</w:t>
      </w:r>
      <w:r>
        <w:rPr>
          <w:spacing w:val="1"/>
        </w:rPr>
        <w:t> </w:t>
      </w:r>
      <w:r>
        <w:rPr/>
        <w:t>cuando se aplique el criterio de evaluación de puntos o porcentajes, o las dos cuyos precios fueron los</w:t>
      </w:r>
      <w:r>
        <w:rPr>
          <w:spacing w:val="1"/>
        </w:rPr>
        <w:t> </w:t>
      </w:r>
      <w:r>
        <w:rPr/>
        <w:t>más bajos si se utilizó el criterio de evaluación binario, u otras proposiciones adicionales que determine la</w:t>
      </w:r>
      <w:r>
        <w:rPr>
          <w:spacing w:val="-53"/>
        </w:rPr>
        <w:t> </w:t>
      </w:r>
      <w:r>
        <w:rPr/>
        <w:t>convocante, serán las únicas que no podrán devolverse a los licitantes o destruirse y pasarán a formar</w:t>
      </w:r>
      <w:r>
        <w:rPr>
          <w:spacing w:val="1"/>
        </w:rPr>
        <w:t> </w:t>
      </w:r>
      <w:r>
        <w:rPr/>
        <w:t>parte de los expedientes de la convocante por el término previsto en el quinto párrafo del artículo 74 de la</w:t>
      </w:r>
      <w:r>
        <w:rPr>
          <w:spacing w:val="-53"/>
        </w:rPr>
        <w:t> </w:t>
      </w:r>
      <w:r>
        <w:rPr/>
        <w:t>Ley y, por lo tanto, quedarán sujetas a las disposiciones correspondientes a la guarda, custodia y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final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expedientes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aplicables.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En los supuestos a que se refiere el último párrafo del artículo 74 de la Ley, los licitantes contarán con</w:t>
      </w:r>
      <w:r>
        <w:rPr>
          <w:spacing w:val="1"/>
        </w:rPr>
        <w:t> </w:t>
      </w:r>
      <w:r>
        <w:rPr/>
        <w:t>un plazo de hasta treinta días naturales contados a partir de la conclusión de los términos señalados en</w:t>
      </w:r>
      <w:r>
        <w:rPr>
          <w:spacing w:val="1"/>
        </w:rPr>
        <w:t> </w:t>
      </w:r>
      <w:r>
        <w:rPr/>
        <w:t>dicho precepto legal para solicitar la devolución de sus proposiciones desechadas; transcurrido dicho</w:t>
      </w:r>
      <w:r>
        <w:rPr>
          <w:spacing w:val="1"/>
        </w:rPr>
        <w:t> </w:t>
      </w:r>
      <w:r>
        <w:rPr/>
        <w:t>plazo, sin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realizado solicitud</w:t>
      </w:r>
      <w:r>
        <w:rPr>
          <w:spacing w:val="-2"/>
        </w:rPr>
        <w:t> </w:t>
      </w:r>
      <w:r>
        <w:rPr/>
        <w:t>alguna,</w:t>
      </w:r>
      <w:r>
        <w:rPr>
          <w:spacing w:val="1"/>
        </w:rPr>
        <w:t> </w:t>
      </w:r>
      <w:r>
        <w:rPr/>
        <w:t>la convocante podrá</w:t>
      </w:r>
      <w:r>
        <w:rPr>
          <w:spacing w:val="-2"/>
        </w:rPr>
        <w:t> </w:t>
      </w:r>
      <w:r>
        <w:rPr/>
        <w:t>destruirlas.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265.- </w:t>
      </w:r>
      <w:r>
        <w:rPr/>
        <w:t>De conformidad con lo dispuesto en el artículo 75 de la Ley, la Secretaría de la Función</w:t>
      </w:r>
      <w:r>
        <w:rPr>
          <w:spacing w:val="-53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 los órganos internos de control, con motivo de las auditorías, visitas o inspecciones que</w:t>
      </w:r>
      <w:r>
        <w:rPr>
          <w:spacing w:val="1"/>
        </w:rPr>
        <w:t> </w:t>
      </w:r>
      <w:r>
        <w:rPr/>
        <w:t>practiquen, podrán solicitar a los contratistas información y documentación relacionada con los contratos.</w:t>
      </w:r>
      <w:r>
        <w:rPr>
          <w:spacing w:val="1"/>
        </w:rPr>
        <w:t> </w:t>
      </w:r>
      <w:r>
        <w:rPr/>
        <w:t>Para estos efectos, en el contrato respectivo deberá indicarse que los licitantes ganadores 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 solicitudes de información y documentación que requiera la Secretaría de la Función Pública o los</w:t>
      </w:r>
      <w:r>
        <w:rPr>
          <w:spacing w:val="-53"/>
        </w:rPr>
        <w:t> </w:t>
      </w:r>
      <w:r>
        <w:rPr/>
        <w:t>órganos internos de control a los servidores públicos y a los contratistas deberán formularse mediante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entrega,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 la cantidad</w:t>
      </w:r>
      <w:r>
        <w:rPr>
          <w:spacing w:val="1"/>
        </w:rPr>
        <w:t> </w:t>
      </w:r>
      <w:r>
        <w:rPr/>
        <w:t>de fojas de dicha información</w:t>
      </w:r>
      <w:r>
        <w:rPr>
          <w:spacing w:val="1"/>
        </w:rPr>
        <w:t> </w:t>
      </w:r>
      <w:r>
        <w:rPr/>
        <w:t>y documentación, sin</w:t>
      </w:r>
      <w:r>
        <w:rPr>
          <w:spacing w:val="1"/>
        </w:rPr>
        <w:t> </w:t>
      </w:r>
      <w:r>
        <w:rPr/>
        <w:t>que en</w:t>
      </w:r>
      <w:r>
        <w:rPr>
          <w:spacing w:val="55"/>
        </w:rPr>
        <w:t> </w:t>
      </w:r>
      <w:r>
        <w:rPr/>
        <w:t>ningún caso pueda</w:t>
      </w:r>
      <w:r>
        <w:rPr>
          <w:spacing w:val="-53"/>
        </w:rPr>
        <w:t> </w:t>
      </w:r>
      <w:r>
        <w:rPr/>
        <w:t>ser inferior a cinco días naturales. En el supuesto de que los servidores públicos o los contratistas</w:t>
      </w:r>
      <w:r>
        <w:rPr>
          <w:spacing w:val="1"/>
        </w:rPr>
        <w:t> </w:t>
      </w:r>
      <w:r>
        <w:rPr/>
        <w:t>consideren que el plazo otorgado es insuficiente, podrán solicitar la ampliación del mismo, señalando las</w:t>
      </w:r>
      <w:r>
        <w:rPr>
          <w:spacing w:val="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formule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Intersecretarial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Obras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Administración</w:t>
      </w:r>
      <w:r>
        <w:rPr>
          <w:spacing w:val="9"/>
        </w:rPr>
        <w:t> </w:t>
      </w:r>
      <w:r>
        <w:rPr/>
        <w:t>Pública</w:t>
      </w:r>
      <w:r>
        <w:rPr>
          <w:spacing w:val="9"/>
        </w:rPr>
        <w:t> </w:t>
      </w:r>
      <w:r>
        <w:rPr/>
        <w:t>Federal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Micro,</w:t>
      </w:r>
      <w:r>
        <w:rPr>
          <w:spacing w:val="11"/>
        </w:rPr>
        <w:t> </w:t>
      </w:r>
      <w:r>
        <w:rPr/>
        <w:t>Pequeña</w:t>
      </w:r>
      <w:r>
        <w:rPr>
          <w:spacing w:val="-53"/>
        </w:rPr>
        <w:t> </w:t>
      </w:r>
      <w:r>
        <w:rPr/>
        <w:t>y Mediana Empresa para incorporar en CompraNet la información relativa a las contrataciones realizadas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MIPYMES.</w:t>
      </w:r>
    </w:p>
    <w:p>
      <w:pPr>
        <w:pStyle w:val="BodyText"/>
        <w:spacing w:before="10"/>
        <w:rPr>
          <w:sz w:val="10"/>
        </w:rPr>
      </w:pPr>
    </w:p>
    <w:p>
      <w:pPr>
        <w:spacing w:before="94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line="480" w:lineRule="auto" w:before="1"/>
        <w:ind w:left="2761" w:right="27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INFRACCIONES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SANCIONES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 ÚNICO</w:t>
      </w:r>
    </w:p>
    <w:p>
      <w:pPr>
        <w:spacing w:after="0" w:line="480" w:lineRule="auto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267.-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injustificadamente y por causas imputables a los mismos se abstengan de firmar contratos según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 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47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injustificadamente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formalicen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más</w:t>
      </w:r>
      <w:r>
        <w:rPr>
          <w:spacing w:val="1"/>
        </w:rPr>
        <w:t> </w:t>
      </w:r>
      <w:r>
        <w:rPr/>
        <w:t>contratos con cualquier dependencia o entidad, dentro del plazo de dos años, serán sancionados en</w:t>
      </w:r>
      <w:r>
        <w:rPr>
          <w:spacing w:val="1"/>
        </w:rPr>
        <w:t> </w:t>
      </w:r>
      <w:r>
        <w:rPr/>
        <w:t>términos del artículo 77 de la Ley por lo que respecta al segundo y sucesivos contratos no firmados, y 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inhabilitará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Se presumirá que la falta de firma del contrato por parte del licitante a quien se le adjudicó éste le es</w:t>
      </w:r>
      <w:r>
        <w:rPr>
          <w:spacing w:val="1"/>
        </w:rPr>
        <w:t> </w:t>
      </w:r>
      <w:r>
        <w:rPr/>
        <w:t>imputable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sancionador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omisión.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268.-</w:t>
      </w:r>
      <w:r>
        <w:rPr>
          <w:rFonts w:ascii="Arial" w:hAnsi="Arial"/>
          <w:b/>
          <w:spacing w:val="1"/>
        </w:rPr>
        <w:t> </w:t>
      </w:r>
      <w:r>
        <w:rPr/>
        <w:t>Cuando una instancia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inconformidad sea sobreseída o resuelta como infundada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en la misma se determine que se promovió para retrasar o entorpecer la contratación, se sancionará al</w:t>
      </w:r>
      <w:r>
        <w:rPr>
          <w:spacing w:val="1"/>
        </w:rPr>
        <w:t> </w:t>
      </w:r>
      <w:r>
        <w:rPr/>
        <w:t>inconforme con inhabilitación en términos de la fracción IV del artículo 78 de la Ley y multa de 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artículo 77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269.-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publicación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circular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refiere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segundo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78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4"/>
        </w:rPr>
        <w:t> </w:t>
      </w:r>
      <w:r>
        <w:rPr/>
        <w:t>Ley deberá realizarse en CompraNet y simultáneamente enviarse al Diario Oficial de la Federación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efectos.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CompraNet.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270.- </w:t>
      </w:r>
      <w:r>
        <w:rPr/>
        <w:t>Cuando la Secretaría de la Función Pública haya inhabilitado a un contratista con</w:t>
      </w:r>
      <w:r>
        <w:rPr>
          <w:spacing w:val="1"/>
        </w:rPr>
        <w:t> </w:t>
      </w:r>
      <w:r>
        <w:rPr/>
        <w:t>posterioridad a la emisión de un fallo en el que se le adjudicó un contrato, las dependencias y entidades</w:t>
      </w:r>
      <w:r>
        <w:rPr>
          <w:spacing w:val="1"/>
        </w:rPr>
        <w:t> </w:t>
      </w:r>
      <w:r>
        <w:rPr/>
        <w:t>formalizarán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271.- </w:t>
      </w:r>
      <w:r>
        <w:rPr/>
        <w:t>Para efectos de lo dispuesto por el tercer párrafo del artículo 78 de la Ley, el licitante o</w:t>
      </w:r>
      <w:r>
        <w:rPr>
          <w:spacing w:val="1"/>
        </w:rPr>
        <w:t> </w:t>
      </w:r>
      <w:r>
        <w:rPr/>
        <w:t>contratista</w:t>
      </w:r>
      <w:r>
        <w:rPr>
          <w:spacing w:val="47"/>
        </w:rPr>
        <w:t> </w:t>
      </w:r>
      <w:r>
        <w:rPr/>
        <w:t>acreditará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ha</w:t>
      </w:r>
      <w:r>
        <w:rPr>
          <w:spacing w:val="45"/>
        </w:rPr>
        <w:t> </w:t>
      </w:r>
      <w:r>
        <w:rPr/>
        <w:t>pagado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multa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le</w:t>
      </w:r>
      <w:r>
        <w:rPr>
          <w:spacing w:val="45"/>
        </w:rPr>
        <w:t> </w:t>
      </w:r>
      <w:r>
        <w:rPr/>
        <w:t>impuso,</w:t>
      </w:r>
      <w:r>
        <w:rPr>
          <w:spacing w:val="46"/>
        </w:rPr>
        <w:t> </w:t>
      </w:r>
      <w:r>
        <w:rPr/>
        <w:t>presentando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Secretaría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Función Pública el documento comprobatorio del pago correspondiente, a fin de que se publique en</w:t>
      </w:r>
      <w:r>
        <w:rPr>
          <w:spacing w:val="1"/>
        </w:rPr>
        <w:t> </w:t>
      </w:r>
      <w:r>
        <w:rPr/>
        <w:t>CompraNet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ha dejado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surtir efectos.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defecto de lo señalado en el párrafo anterior, los licitantes deberán agregar a sus proposiciones</w:t>
      </w:r>
      <w:r>
        <w:rPr>
          <w:spacing w:val="1"/>
        </w:rPr>
        <w:t> </w:t>
      </w:r>
      <w:r>
        <w:rPr/>
        <w:t>copia simple del documento comprobatorio de pago referido en el citado párrafo, el cual será tomado 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o entidad</w:t>
      </w:r>
      <w:r>
        <w:rPr>
          <w:spacing w:val="-2"/>
        </w:rPr>
        <w:t> </w:t>
      </w:r>
      <w:r>
        <w:rPr/>
        <w:t>convocante</w:t>
      </w:r>
      <w:r>
        <w:rPr>
          <w:spacing w:val="-3"/>
        </w:rPr>
        <w:t> </w:t>
      </w:r>
      <w:r>
        <w:rPr/>
        <w:t>durante la evaluación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proposiciones.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Artículo 272.- </w:t>
      </w:r>
      <w:r>
        <w:rPr/>
        <w:t>La Secretaría de la Función Pública tomará conocimiento de los actos o hechos</w:t>
      </w:r>
      <w:r>
        <w:rPr>
          <w:spacing w:val="1"/>
        </w:rPr>
        <w:t> </w:t>
      </w:r>
      <w:r>
        <w:rPr/>
        <w:t>presuntamente constitutivos de infracciones que cometan los licitantes o contratistas, entre otros, a través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medios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CompraNet,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formalización de los contratos y las rescisiones de los mismos en un plazo máximo de diez 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debió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-53"/>
          <w:sz w:val="20"/>
        </w:rPr>
        <w:t> </w:t>
      </w:r>
      <w:r>
        <w:rPr>
          <w:sz w:val="20"/>
        </w:rPr>
        <w:t>correspondiente o de aquélla en que haya concluido la substanciación del procedimiento de</w:t>
      </w:r>
      <w:r>
        <w:rPr>
          <w:spacing w:val="1"/>
          <w:sz w:val="20"/>
        </w:rPr>
        <w:t> </w:t>
      </w:r>
      <w:r>
        <w:rPr>
          <w:sz w:val="20"/>
        </w:rPr>
        <w:t>rescisión,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Denuncia de las dependencias y entidades contratantes, en términos del último párrafo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78 de la</w:t>
      </w:r>
      <w:r>
        <w:rPr>
          <w:spacing w:val="1"/>
          <w:sz w:val="20"/>
        </w:rPr>
        <w:t> </w:t>
      </w:r>
      <w:r>
        <w:rPr>
          <w:sz w:val="20"/>
        </w:rPr>
        <w:t>Ley, en</w:t>
      </w:r>
      <w:r>
        <w:rPr>
          <w:spacing w:val="1"/>
          <w:sz w:val="20"/>
        </w:rPr>
        <w:t> </w:t>
      </w:r>
      <w:r>
        <w:rPr>
          <w:sz w:val="20"/>
        </w:rPr>
        <w:t>todos los casos no comprendidos en la fracción</w:t>
      </w:r>
      <w:r>
        <w:rPr>
          <w:spacing w:val="55"/>
          <w:sz w:val="20"/>
        </w:rPr>
        <w:t> </w:t>
      </w:r>
      <w:r>
        <w:rPr>
          <w:sz w:val="20"/>
        </w:rPr>
        <w:t>anterior. En 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fracción</w:t>
      </w:r>
      <w:r>
        <w:rPr>
          <w:spacing w:val="25"/>
          <w:sz w:val="20"/>
        </w:rPr>
        <w:t> </w:t>
      </w:r>
      <w:r>
        <w:rPr>
          <w:sz w:val="20"/>
        </w:rPr>
        <w:t>III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precepto</w:t>
      </w:r>
      <w:r>
        <w:rPr>
          <w:spacing w:val="25"/>
          <w:sz w:val="20"/>
        </w:rPr>
        <w:t> </w:t>
      </w:r>
      <w:r>
        <w:rPr>
          <w:sz w:val="20"/>
        </w:rPr>
        <w:t>invocado,</w:t>
      </w:r>
      <w:r>
        <w:rPr>
          <w:spacing w:val="26"/>
          <w:sz w:val="20"/>
        </w:rPr>
        <w:t> </w:t>
      </w:r>
      <w:r>
        <w:rPr>
          <w:sz w:val="20"/>
        </w:rPr>
        <w:t>dentro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documentación</w:t>
      </w:r>
      <w:r>
        <w:rPr>
          <w:spacing w:val="27"/>
          <w:sz w:val="20"/>
        </w:rPr>
        <w:t> </w:t>
      </w:r>
      <w:r>
        <w:rPr>
          <w:sz w:val="20"/>
        </w:rPr>
        <w:t>comprobatoria</w:t>
      </w:r>
      <w:r>
        <w:rPr>
          <w:spacing w:val="-53"/>
          <w:sz w:val="20"/>
        </w:rPr>
        <w:t> </w:t>
      </w:r>
      <w:r>
        <w:rPr>
          <w:sz w:val="20"/>
        </w:rPr>
        <w:t>que remitan, deberá encontrarse, en su caso, la que acredite el monto de los daños o perjuicios</w:t>
      </w:r>
      <w:r>
        <w:rPr>
          <w:spacing w:val="1"/>
          <w:sz w:val="20"/>
        </w:rPr>
        <w:t> </w:t>
      </w:r>
      <w:r>
        <w:rPr>
          <w:sz w:val="20"/>
        </w:rPr>
        <w:t>causados con motivo de la presunta infracción, haciendo el desglose y especificación de 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afectación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2" w:lineRule="auto" w:before="92" w:after="0"/>
        <w:ind w:left="982" w:right="120" w:hanging="576"/>
        <w:jc w:val="both"/>
        <w:rPr>
          <w:sz w:val="20"/>
        </w:rPr>
      </w:pPr>
      <w:r>
        <w:rPr>
          <w:sz w:val="20"/>
        </w:rPr>
        <w:t>Vista de cualquier otra autoridad mediante la cual informe de actos o hechos posiblemente</w:t>
      </w:r>
      <w:r>
        <w:rPr>
          <w:spacing w:val="1"/>
          <w:sz w:val="20"/>
        </w:rPr>
        <w:t> </w:t>
      </w:r>
      <w:r>
        <w:rPr>
          <w:sz w:val="20"/>
        </w:rPr>
        <w:t>constitutivos de infracción, agregando la documentación comprobatoria con que se cuente para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conducta</w:t>
      </w:r>
      <w:r>
        <w:rPr>
          <w:spacing w:val="-1"/>
          <w:sz w:val="20"/>
        </w:rPr>
        <w:t> </w:t>
      </w:r>
      <w:r>
        <w:rPr>
          <w:sz w:val="20"/>
        </w:rPr>
        <w:t>irregular,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Denuncia de particulares, en la que señalen bajo protesta de decir verdad los actos o hechos</w:t>
      </w:r>
      <w:r>
        <w:rPr>
          <w:spacing w:val="1"/>
          <w:sz w:val="20"/>
        </w:rPr>
        <w:t> </w:t>
      </w:r>
      <w:r>
        <w:rPr>
          <w:sz w:val="20"/>
        </w:rPr>
        <w:t>presuntamente sancionables. La manifestación de actos o hechos falsos será sancionada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273.- </w:t>
      </w:r>
      <w:r>
        <w:rPr/>
        <w:t>Una vez que la Secretaría de la Función Pública tenga conocimiento de actos o hechos</w:t>
      </w:r>
      <w:r>
        <w:rPr>
          <w:spacing w:val="-53"/>
        </w:rPr>
        <w:t> </w:t>
      </w:r>
      <w:r>
        <w:rPr/>
        <w:t>posiblemente</w:t>
      </w:r>
      <w:r>
        <w:rPr>
          <w:spacing w:val="1"/>
        </w:rPr>
        <w:t> </w:t>
      </w:r>
      <w:r>
        <w:rPr/>
        <w:t>constitutivos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 y actuaciones que correspondan a fin de sustentar la imputación, para lo cual podrá</w:t>
      </w:r>
      <w:r>
        <w:rPr>
          <w:spacing w:val="1"/>
        </w:rPr>
        <w:t> </w:t>
      </w:r>
      <w:r>
        <w:rPr/>
        <w:t>requerir a las dependencias y entidades, a las autoridades que corresponda, a los particulares o,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contratistas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aporten</w:t>
      </w:r>
      <w:r>
        <w:rPr>
          <w:spacing w:val="-2"/>
        </w:rPr>
        <w:t> </w:t>
      </w:r>
      <w:r>
        <w:rPr/>
        <w:t>mayores</w:t>
      </w:r>
      <w:r>
        <w:rPr>
          <w:spacing w:val="2"/>
        </w:rPr>
        <w:t> </w:t>
      </w:r>
      <w:r>
        <w:rPr/>
        <w:t>elementos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análisis.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 a que se refiere el párrafo anterior, podrán realizarse de acuerdo con lo previsto por el</w:t>
      </w:r>
      <w:r>
        <w:rPr>
          <w:spacing w:val="1"/>
        </w:rPr>
        <w:t> </w:t>
      </w:r>
      <w:r>
        <w:rPr/>
        <w:t>artículo 276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Si desahogadas las investigaciones se concluye que existen elementos suficientes para sustentar la</w:t>
      </w:r>
      <w:r>
        <w:rPr>
          <w:spacing w:val="1"/>
        </w:rPr>
        <w:t> </w:t>
      </w:r>
      <w:r>
        <w:rPr/>
        <w:t>imputación al licitante o contratista, se iniciará el procedimiento para imponer sanciones previsto en el</w:t>
      </w:r>
      <w:r>
        <w:rPr>
          <w:spacing w:val="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Sexto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Ley; 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contrario,</w:t>
      </w:r>
      <w:r>
        <w:rPr>
          <w:spacing w:val="-2"/>
        </w:rPr>
        <w:t> </w:t>
      </w:r>
      <w:r>
        <w:rPr/>
        <w:t>se acordará la improcedencia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archivo del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adviertan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de servidores públicos, se dará vista a la autoridad de la Secretaría de la Función Pública</w:t>
      </w:r>
      <w:r>
        <w:rPr>
          <w:spacing w:val="1"/>
        </w:rPr>
        <w:t> </w:t>
      </w:r>
      <w:r>
        <w:rPr/>
        <w:t>competente en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materia 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  <w:spacing w:before="8"/>
        <w:rPr>
          <w:sz w:val="19"/>
        </w:rPr>
      </w:pPr>
    </w:p>
    <w:p>
      <w:pPr>
        <w:spacing w:line="253" w:lineRule="exact" w:before="1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3" w:lineRule="exact"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SOLUCIÓN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CONTROVERSIAS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252" w:lineRule="exact" w:before="0"/>
        <w:ind w:left="259" w:right="2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INSTANCIA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DE INCONFORMIDAD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274.</w:t>
      </w:r>
      <w:r>
        <w:rPr/>
        <w:t>-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escrito</w:t>
      </w:r>
      <w:r>
        <w:rPr>
          <w:spacing w:val="9"/>
        </w:rPr>
        <w:t> </w:t>
      </w:r>
      <w:r>
        <w:rPr/>
        <w:t>inicial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inconformidades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I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83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Ley, deberá acompañarse la manifestación a que se refiere el tercer párrafo del artículo 35 de la Ley,</w:t>
      </w:r>
      <w:r>
        <w:rPr>
          <w:spacing w:val="1"/>
        </w:rPr>
        <w:t> </w:t>
      </w:r>
      <w:r>
        <w:rPr/>
        <w:t>con el acuse de recibo o sello de la dependencia o entidad correspondiente, o bien, la constancia que se</w:t>
      </w:r>
      <w:r>
        <w:rPr>
          <w:spacing w:val="1"/>
        </w:rPr>
        <w:t> </w:t>
      </w:r>
      <w:r>
        <w:rPr/>
        <w:t>obtenga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 CompraNet.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omisión de exhibir el documento referido en el párrafo anterior será motivo de prevención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por el</w:t>
      </w:r>
      <w:r>
        <w:rPr>
          <w:spacing w:val="-2"/>
        </w:rPr>
        <w:t> </w:t>
      </w:r>
      <w:r>
        <w:rPr/>
        <w:t>penúltimo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84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275.-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tratados,</w:t>
      </w:r>
      <w:r>
        <w:rPr>
          <w:spacing w:val="-53"/>
        </w:rPr>
        <w:t> </w:t>
      </w:r>
      <w:r>
        <w:rPr/>
        <w:t>conforme a lo dispuesto por el artículo 5 de la Ley, el plazo para promover la inconformidad será de diez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En los procedimientos de invitación a cuando menos tres personas en las que se celebre junta de</w:t>
      </w:r>
      <w:r>
        <w:rPr>
          <w:spacing w:val="1"/>
        </w:rPr>
        <w:t> </w:t>
      </w:r>
      <w:r>
        <w:rPr/>
        <w:t>aclaraciones, el plazo para promover la inconformidad comenzará a partir del día siguiente al de la</w:t>
      </w:r>
      <w:r>
        <w:rPr>
          <w:spacing w:val="1"/>
        </w:rPr>
        <w:t> </w:t>
      </w:r>
      <w:r>
        <w:rPr/>
        <w:t>celebración de la última junta. En caso de que no se realice la junta de aclaraciones, el plazo se</w:t>
      </w:r>
      <w:r>
        <w:rPr>
          <w:spacing w:val="1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invitación.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práctica de notificaciones</w:t>
      </w:r>
      <w:r>
        <w:rPr>
          <w:spacing w:val="1"/>
        </w:rPr>
        <w:t> </w:t>
      </w:r>
      <w:r>
        <w:rPr/>
        <w:t>personales fuera del lugar</w:t>
      </w:r>
      <w:r>
        <w:rPr>
          <w:spacing w:val="1"/>
        </w:rPr>
        <w:t> </w:t>
      </w:r>
      <w:r>
        <w:rPr/>
        <w:t>de residencia de la</w:t>
      </w:r>
      <w:r>
        <w:rPr>
          <w:spacing w:val="1"/>
        </w:rPr>
        <w:t> </w:t>
      </w:r>
      <w:r>
        <w:rPr/>
        <w:t>autoridad que instruye la inconformidad, ésta podrá auxiliarse de cualquier autoridad federal, quien la</w:t>
      </w:r>
      <w:r>
        <w:rPr>
          <w:spacing w:val="1"/>
        </w:rPr>
        <w:t> </w:t>
      </w:r>
      <w:r>
        <w:rPr/>
        <w:t>llevará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cabo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acuerdo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6"/>
        </w:rPr>
        <w:t> </w:t>
      </w:r>
      <w:r>
        <w:rPr/>
        <w:t>normatividad</w:t>
      </w:r>
      <w:r>
        <w:rPr>
          <w:spacing w:val="24"/>
        </w:rPr>
        <w:t> </w:t>
      </w:r>
      <w:r>
        <w:rPr/>
        <w:t>aplicable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tendrá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obligación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remitir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/>
        <w:t>constancias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respectivas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resultado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diligencia,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tres</w:t>
      </w:r>
      <w:r>
        <w:rPr>
          <w:spacing w:val="2"/>
        </w:rPr>
        <w:t> </w:t>
      </w:r>
      <w:r>
        <w:rPr/>
        <w:t>días</w:t>
      </w:r>
      <w:r>
        <w:rPr>
          <w:spacing w:val="4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aquél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practicó</w:t>
      </w:r>
      <w:r>
        <w:rPr>
          <w:spacing w:val="4"/>
        </w:rPr>
        <w:t> </w:t>
      </w:r>
      <w:r>
        <w:rPr/>
        <w:t>la</w:t>
      </w:r>
      <w:r>
        <w:rPr>
          <w:spacing w:val="-52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Para los efectos señalados en el párrafo anterior, la autoridad que instruya la inconformidad también</w:t>
      </w:r>
      <w:r>
        <w:rPr>
          <w:spacing w:val="1"/>
        </w:rPr>
        <w:t> </w:t>
      </w:r>
      <w:r>
        <w:rPr/>
        <w:t>podrá auxiliarse de autoridades estatales o municipales, conforme a los convenios que para ello suscriba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En el caso de que los licitantes no proporcionen la dirección de correo electrónico a que se refiere la</w:t>
      </w:r>
      <w:r>
        <w:rPr>
          <w:spacing w:val="1"/>
        </w:rPr>
        <w:t> </w:t>
      </w:r>
      <w:r>
        <w:rPr/>
        <w:t>fracción XIII del artículo 31 de la Ley, la autoridad que instruye la inconformidad quedará eximida de la</w:t>
      </w:r>
      <w:r>
        <w:rPr>
          <w:spacing w:val="1"/>
        </w:rPr>
        <w:t> </w:t>
      </w:r>
      <w:r>
        <w:rPr/>
        <w:t>obligación de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 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87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277.</w:t>
      </w:r>
      <w:r>
        <w:rPr/>
        <w:t>- De conformidad con lo dispuesto en el artículo 88 de la Ley, la suspensión del acto</w:t>
      </w:r>
      <w:r>
        <w:rPr>
          <w:spacing w:val="1"/>
        </w:rPr>
        <w:t> </w:t>
      </w:r>
      <w:r>
        <w:rPr/>
        <w:t>impugnado en la inconformidad y la de los que de éste deriven se deberá solicitar en el escrito inicial de</w:t>
      </w:r>
      <w:r>
        <w:rPr>
          <w:spacing w:val="1"/>
        </w:rPr>
        <w:t> </w:t>
      </w:r>
      <w:r>
        <w:rPr/>
        <w:t>inconformidad.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278.- </w:t>
      </w:r>
      <w:r>
        <w:rPr/>
        <w:t>En los casos en que se conceda la suspensión definitiva del acto impugnado en la</w:t>
      </w:r>
      <w:r>
        <w:rPr>
          <w:spacing w:val="1"/>
        </w:rPr>
        <w:t> </w:t>
      </w:r>
      <w:r>
        <w:rPr/>
        <w:t>inconformidad, dentro de los tres días hábiles siguientes al de la notificación del acuerdo respectivo, el</w:t>
      </w:r>
      <w:r>
        <w:rPr>
          <w:spacing w:val="1"/>
        </w:rPr>
        <w:t> </w:t>
      </w:r>
      <w:r>
        <w:rPr/>
        <w:t>inconforme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 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 en alguna de las formas que establece el artículo 137 del Reglamento de la Ley del Servicio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Si</w:t>
      </w:r>
      <w:r>
        <w:rPr>
          <w:spacing w:val="10"/>
        </w:rPr>
        <w:t> </w:t>
      </w:r>
      <w:r>
        <w:rPr/>
        <w:t>dentro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plazo</w:t>
      </w:r>
      <w:r>
        <w:rPr>
          <w:spacing w:val="12"/>
        </w:rPr>
        <w:t> </w:t>
      </w:r>
      <w:r>
        <w:rPr/>
        <w:t>descrito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anterior,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interesado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exhibe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garantía</w:t>
      </w:r>
      <w:r>
        <w:rPr>
          <w:spacing w:val="8"/>
        </w:rPr>
        <w:t> </w:t>
      </w:r>
      <w:r>
        <w:rPr/>
        <w:t>respectiva</w:t>
      </w:r>
      <w:r>
        <w:rPr>
          <w:spacing w:val="12"/>
        </w:rPr>
        <w:t> </w:t>
      </w:r>
      <w:r>
        <w:rPr/>
        <w:t>ante</w:t>
      </w:r>
      <w:r>
        <w:rPr>
          <w:spacing w:val="-54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conoce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inconformidad,</w:t>
      </w:r>
      <w:r>
        <w:rPr>
          <w:spacing w:val="-2"/>
        </w:rPr>
        <w:t> </w:t>
      </w:r>
      <w:r>
        <w:rPr/>
        <w:t>ésta acordará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fenecido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plazo para exhibirla.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En caso de que el inconforme exhiba la garantía en el plazo a que se refiere el primer párrafo de este</w:t>
      </w:r>
      <w:r>
        <w:rPr>
          <w:spacing w:val="1"/>
        </w:rPr>
        <w:t> </w:t>
      </w:r>
      <w:r>
        <w:rPr/>
        <w:t>artículo, la autoridad que conoce de la inconformidad dará vista al tercero o terceros interesados, a efecto</w:t>
      </w:r>
      <w:r>
        <w:rPr>
          <w:spacing w:val="-53"/>
        </w:rPr>
        <w:t> </w:t>
      </w:r>
      <w:r>
        <w:rPr/>
        <w:t>de que, dentro del plazo de tres días hábiles siguientes a aquél en que se notifique dicho proveído,</w:t>
      </w:r>
      <w:r>
        <w:rPr>
          <w:spacing w:val="1"/>
        </w:rPr>
        <w:t> </w:t>
      </w:r>
      <w:r>
        <w:rPr/>
        <w:t>otorgue contragarantía equivalente a la exhibida por el inconforme, supuesto en el cual la suspensión</w:t>
      </w:r>
      <w:r>
        <w:rPr>
          <w:spacing w:val="1"/>
        </w:rPr>
        <w:t> </w:t>
      </w:r>
      <w:r>
        <w:rPr/>
        <w:t>decretada</w:t>
      </w:r>
      <w:r>
        <w:rPr>
          <w:spacing w:val="-2"/>
        </w:rPr>
        <w:t> </w:t>
      </w:r>
      <w:r>
        <w:rPr/>
        <w:t>dejará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surtir efectos.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Si la garantía o contragarantía se otorga mediante fianza, en la póliza respectiva deberá señalarse lo</w:t>
      </w:r>
      <w:r>
        <w:rPr>
          <w:spacing w:val="1"/>
        </w:rPr>
        <w:t> </w:t>
      </w:r>
      <w:r>
        <w:rPr/>
        <w:t>previsto en el inciso d) de la fracción I del artículo 98 del presente Reglamento y que su exigibilidad está</w:t>
      </w:r>
      <w:r>
        <w:rPr>
          <w:spacing w:val="1"/>
        </w:rPr>
        <w:t> </w:t>
      </w:r>
      <w:r>
        <w:rPr/>
        <w:t>supeditada a que en los medios de impugnación procedentes se emita decisión firme respecto de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279.- </w:t>
      </w:r>
      <w:r>
        <w:rPr/>
        <w:t>En el informe previo a que se refiere el segundo párrafo del artículo 89 de la Ley, la</w:t>
      </w:r>
      <w:r>
        <w:rPr>
          <w:spacing w:val="1"/>
        </w:rPr>
        <w:t> </w:t>
      </w:r>
      <w:r>
        <w:rPr/>
        <w:t>convocante indicará: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guarde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inconformidad;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domicilio del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terceros interesados,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hubiere;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-53"/>
          <w:sz w:val="20"/>
        </w:rPr>
        <w:t> </w:t>
      </w:r>
      <w:r>
        <w:rPr>
          <w:sz w:val="20"/>
        </w:rPr>
        <w:t>impugnado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adjudicado;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de que se trate, cuando la convocante sea de las referidas en la fracción VI del</w:t>
      </w:r>
      <w:r>
        <w:rPr>
          <w:spacing w:val="1"/>
          <w:sz w:val="20"/>
        </w:rPr>
        <w:t> </w:t>
      </w:r>
      <w:r>
        <w:rPr>
          <w:sz w:val="20"/>
        </w:rPr>
        <w:t>artículo 1 de la Ley. En caso de que los recursos sean federales se señalará el ramo 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acompañar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sustente,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2" w:lineRule="auto" w:before="92" w:after="0"/>
        <w:ind w:left="982" w:right="115" w:hanging="576"/>
        <w:jc w:val="both"/>
        <w:rPr>
          <w:sz w:val="20"/>
        </w:rPr>
      </w:pPr>
      <w:r>
        <w:rPr>
          <w:sz w:val="20"/>
        </w:rPr>
        <w:t>Las razones que estime pertinentes sobre la procedencia o improcedencia de la suspensión del</w:t>
      </w:r>
      <w:r>
        <w:rPr>
          <w:spacing w:val="1"/>
          <w:sz w:val="20"/>
        </w:rPr>
        <w:t> </w:t>
      </w:r>
      <w:r>
        <w:rPr>
          <w:sz w:val="20"/>
        </w:rPr>
        <w:t>acto impugnado solicitada por el inconforme o decretada de oficio por la autoridad que instruye</w:t>
      </w:r>
      <w:r>
        <w:rPr>
          <w:spacing w:val="1"/>
          <w:sz w:val="20"/>
        </w:rPr>
        <w:t> </w:t>
      </w:r>
      <w:r>
        <w:rPr>
          <w:sz w:val="20"/>
        </w:rPr>
        <w:t>la inconformidad.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Cuando el informe a que se refiere este artículo sea rendido por conducto del apoderado legal de la</w:t>
      </w:r>
      <w:r>
        <w:rPr>
          <w:spacing w:val="1"/>
        </w:rPr>
        <w:t> </w:t>
      </w:r>
      <w:r>
        <w:rPr/>
        <w:t>convocante, deberá adjuntar original o copia certificada del instrumento público en el que consten las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conferidas al</w:t>
      </w:r>
      <w:r>
        <w:rPr>
          <w:spacing w:val="-2"/>
        </w:rPr>
        <w:t> </w:t>
      </w:r>
      <w:r>
        <w:rPr/>
        <w:t>promovente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280.- </w:t>
      </w:r>
      <w:r>
        <w:rPr/>
        <w:t>En el informe circunstanciado que rinda la convocante deberá indicar las razones y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valer,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improcedencia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sobreseimiento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inconformidad, así como las razones y fundamentos para sostener la legalidad del acto impugnado,</w:t>
      </w:r>
      <w:r>
        <w:rPr>
          <w:spacing w:val="1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contestar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</w:t>
      </w:r>
      <w:r>
        <w:rPr>
          <w:spacing w:val="-2"/>
        </w:rPr>
        <w:t> </w:t>
      </w:r>
      <w:r>
        <w:rPr/>
        <w:t>planteados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escrito</w:t>
      </w:r>
      <w:r>
        <w:rPr>
          <w:spacing w:val="-3"/>
        </w:rPr>
        <w:t> </w:t>
      </w:r>
      <w:r>
        <w:rPr/>
        <w:t>inicial</w:t>
      </w:r>
      <w:r>
        <w:rPr>
          <w:spacing w:val="-3"/>
        </w:rPr>
        <w:t> </w:t>
      </w:r>
      <w:r>
        <w:rPr/>
        <w:t>o en</w:t>
      </w:r>
      <w:r>
        <w:rPr>
          <w:spacing w:val="-1"/>
        </w:rPr>
        <w:t> </w:t>
      </w:r>
      <w:r>
        <w:rPr/>
        <w:t>la ampliación.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 convocante deberá acompañar original o copia certificada de las pruebas documentales que se</w:t>
      </w:r>
      <w:r>
        <w:rPr>
          <w:spacing w:val="1"/>
        </w:rPr>
        <w:t> </w:t>
      </w:r>
      <w:r>
        <w:rPr/>
        <w:t>vinculen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motivos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aquéllas ofrecidas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pruebas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inconforme.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Para efectos del párrafo anterior, la convocante podrá autorizar copias de las constancias que formen</w:t>
      </w:r>
      <w:r>
        <w:rPr>
          <w:spacing w:val="1"/>
        </w:rPr>
        <w:t> </w:t>
      </w:r>
      <w:r>
        <w:rPr/>
        <w:t>parte del procedimiento de contratación, incluyendo las proposiciones presentadas por los licitantes, sin</w:t>
      </w:r>
      <w:r>
        <w:rPr>
          <w:spacing w:val="1"/>
        </w:rPr>
        <w:t> </w:t>
      </w:r>
      <w:r>
        <w:rPr/>
        <w:t>mayor formalidad que el señalamiento de que la copia que se expide es fiel reproducción del documento</w:t>
      </w:r>
      <w:r>
        <w:rPr>
          <w:spacing w:val="1"/>
        </w:rPr>
        <w:t> </w:t>
      </w:r>
      <w:r>
        <w:rPr/>
        <w:t>con el que fue cotejado. La copia autorizada tendrá un valor probatorio equivalente al documento con 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cotejado.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281.- </w:t>
      </w:r>
      <w:r>
        <w:rPr/>
        <w:t>Los argumentos que se hagan valer en la ampliación de la inconformidad deberán</w:t>
      </w:r>
      <w:r>
        <w:rPr>
          <w:spacing w:val="1"/>
        </w:rPr>
        <w:t> </w:t>
      </w:r>
      <w:r>
        <w:rPr/>
        <w:t>sustentarse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conocidos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circunstanciado</w:t>
      </w:r>
      <w:r>
        <w:rPr>
          <w:spacing w:val="1"/>
        </w:rPr>
        <w:t> </w:t>
      </w:r>
      <w:r>
        <w:rPr/>
        <w:t>rendido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convocante; de lo contrario, dichos argumentos serán desestimados por la autoridad que conozca de la</w:t>
      </w:r>
      <w:r>
        <w:rPr>
          <w:spacing w:val="1"/>
        </w:rPr>
        <w:t> </w:t>
      </w:r>
      <w:r>
        <w:rPr/>
        <w:t>inconformidad.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indicarse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inconforme en relación con los nuevos motivos de</w:t>
      </w:r>
      <w:r>
        <w:rPr>
          <w:spacing w:val="1"/>
        </w:rPr>
        <w:t> </w:t>
      </w:r>
      <w:r>
        <w:rPr/>
        <w:t>inconformidad, así como sendas copias para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traslado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los terceros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282.- </w:t>
      </w:r>
      <w:r>
        <w:rPr/>
        <w:t>Los alegatos de las partes sólo se tendrán por rendidos cuando controviertan los</w:t>
      </w:r>
      <w:r>
        <w:rPr>
          <w:spacing w:val="1"/>
        </w:rPr>
        <w:t> </w:t>
      </w:r>
      <w:r>
        <w:rPr/>
        <w:t>argumentos de la inconformidad, o de la ampliación de la misma, los informes circunstanciados o las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Artículo 283.- </w:t>
      </w:r>
      <w:r>
        <w:rPr/>
        <w:t>A partir de la información que obtenga la Secretaría de la Función Pública en ejercicio</w:t>
      </w:r>
      <w:r>
        <w:rPr>
          <w:spacing w:val="1"/>
        </w:rPr>
        <w:t> </w:t>
      </w:r>
      <w:r>
        <w:rPr/>
        <w:t>de sus facultades de verificación a que se refiere el artículo 75 de la Ley, podrá iniciar, en cualquier</w:t>
      </w:r>
      <w:r>
        <w:rPr>
          <w:spacing w:val="1"/>
        </w:rPr>
        <w:t> </w:t>
      </w:r>
      <w:r>
        <w:rPr/>
        <w:t>tiempo,</w:t>
      </w:r>
      <w:r>
        <w:rPr>
          <w:spacing w:val="-2"/>
        </w:rPr>
        <w:t> </w:t>
      </w:r>
      <w:r>
        <w:rPr/>
        <w:t>intervenciones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procederán a</w:t>
      </w:r>
      <w:r>
        <w:rPr>
          <w:spacing w:val="-2"/>
        </w:rPr>
        <w:t> </w:t>
      </w:r>
      <w:r>
        <w:rPr/>
        <w:t>petición de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2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CONCILIACIÓN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284.- </w:t>
      </w:r>
      <w:r>
        <w:rPr/>
        <w:t>La presentación de la solicitud de conciliación y su atención por la Secretaría de la</w:t>
      </w:r>
      <w:r>
        <w:rPr>
          <w:spacing w:val="1"/>
        </w:rPr>
        <w:t> </w:t>
      </w:r>
      <w:r>
        <w:rPr/>
        <w:t>Función Pública o por el órgano interno de control cuando así lo acuerde el titular de dicha dependencia,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suspende</w:t>
      </w:r>
      <w:r>
        <w:rPr>
          <w:spacing w:val="1"/>
        </w:rPr>
        <w:t> </w:t>
      </w:r>
      <w:r>
        <w:rPr/>
        <w:t>los efectos 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 los actos derivados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diferir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una obligación o el ejercicio de un derecho hasta el</w:t>
      </w:r>
      <w:r>
        <w:rPr>
          <w:spacing w:val="1"/>
        </w:rPr>
        <w:t> </w:t>
      </w:r>
      <w:r>
        <w:rPr/>
        <w:t>término del procedimiento de</w:t>
      </w:r>
      <w:r>
        <w:rPr>
          <w:spacing w:val="1"/>
        </w:rPr>
        <w:t> </w:t>
      </w:r>
      <w:r>
        <w:rPr/>
        <w:t>conciliación.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285.-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administrativamente rescindidos, sin perjuicio de que se solicite conciliación respecto del finiquito que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rescisión</w:t>
      </w:r>
      <w:r>
        <w:rPr>
          <w:spacing w:val="-2"/>
        </w:rPr>
        <w:t> </w:t>
      </w:r>
      <w:r>
        <w:rPr/>
        <w:t>determinada.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se siga juicio ante instancia judicial, se podrá solicitar conciliación a efecto de que el acuerdo</w:t>
      </w:r>
      <w:r>
        <w:rPr>
          <w:spacing w:val="1"/>
        </w:rPr>
        <w:t> </w:t>
      </w:r>
      <w:r>
        <w:rPr/>
        <w:t>al que se llegue sirva para formular convenio judicial. En este supuesto, la validez del convenio de</w:t>
      </w:r>
      <w:r>
        <w:rPr>
          <w:spacing w:val="1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que lleguen 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condicionada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formalización del</w:t>
      </w:r>
      <w:r>
        <w:rPr>
          <w:spacing w:val="-3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No podrá iniciarse otra conciliación sobre los mismos aspectos cuando las partes en un procedimiento</w:t>
      </w:r>
      <w:r>
        <w:rPr>
          <w:spacing w:val="-53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arreglo,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aporten</w:t>
      </w:r>
      <w:r>
        <w:rPr>
          <w:spacing w:val="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contemplados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negociación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286.- </w:t>
      </w:r>
      <w:r>
        <w:rPr/>
        <w:t>El escrito de solicitud de conciliación que presente el contratista o la dependencia 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 Administrativo, deberá hacer referencia al objeto, vigencia y monto del contrato y,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modificatorios,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adjuntar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debidamente</w:t>
      </w:r>
      <w:r>
        <w:rPr>
          <w:spacing w:val="-53"/>
        </w:rPr>
        <w:t> </w:t>
      </w:r>
      <w:r>
        <w:rPr/>
        <w:t>suscritos. En los casos en que el solicitante no cuente con dichos</w:t>
      </w:r>
      <w:r>
        <w:rPr>
          <w:spacing w:val="55"/>
        </w:rPr>
        <w:t> </w:t>
      </w:r>
      <w:r>
        <w:rPr/>
        <w:t>instrumentos deberá presentar copia</w:t>
      </w:r>
      <w:r>
        <w:rPr>
          <w:spacing w:val="1"/>
        </w:rPr>
        <w:t> </w:t>
      </w:r>
      <w:r>
        <w:rPr/>
        <w:t>del</w:t>
      </w:r>
      <w:r>
        <w:rPr>
          <w:spacing w:val="10"/>
        </w:rPr>
        <w:t> </w:t>
      </w:r>
      <w:r>
        <w:rPr/>
        <w:t>fallo</w:t>
      </w:r>
      <w:r>
        <w:rPr>
          <w:spacing w:val="10"/>
        </w:rPr>
        <w:t> </w:t>
      </w:r>
      <w:r>
        <w:rPr/>
        <w:t>correspondiente.</w:t>
      </w:r>
      <w:r>
        <w:rPr>
          <w:spacing w:val="14"/>
        </w:rPr>
        <w:t> </w:t>
      </w:r>
      <w:r>
        <w:rPr/>
        <w:t>Una</w:t>
      </w:r>
      <w:r>
        <w:rPr>
          <w:spacing w:val="11"/>
        </w:rPr>
        <w:t> </w:t>
      </w:r>
      <w:r>
        <w:rPr/>
        <w:t>vez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satisfagan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caso,</w:t>
      </w:r>
      <w:r>
        <w:rPr>
          <w:spacing w:val="11"/>
        </w:rPr>
        <w:t> </w:t>
      </w:r>
      <w:r>
        <w:rPr/>
        <w:t>correrá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plazo</w:t>
      </w:r>
      <w:r>
        <w:rPr>
          <w:spacing w:val="12"/>
        </w:rPr>
        <w:t> </w:t>
      </w:r>
      <w:r>
        <w:rPr/>
        <w:t>previsto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Si el escrito de solicitud de conciliación no reúne los requisitos indicados en los párrafos anteriores, la</w:t>
      </w:r>
      <w:r>
        <w:rPr>
          <w:spacing w:val="1"/>
        </w:rPr>
        <w:t> </w:t>
      </w:r>
      <w:r>
        <w:rPr/>
        <w:t>autoridad que conozca del caso se sujetará a lo dispuesto en el artículo 17-A de la Ley Federal 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provocará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desechamiento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287.- </w:t>
      </w:r>
      <w:r>
        <w:rPr/>
        <w:t>La Secretaría de la Función Pública o, en su caso, el órgano interno de control, emitirá</w:t>
      </w:r>
      <w:r>
        <w:rPr>
          <w:spacing w:val="1"/>
        </w:rPr>
        <w:t> </w:t>
      </w:r>
      <w:r>
        <w:rPr/>
        <w:t>acuerdo por el que se admita a trámite la solicitud de conciliación y lo notificará a las partes, corriendo</w:t>
      </w:r>
      <w:r>
        <w:rPr>
          <w:spacing w:val="1"/>
        </w:rPr>
        <w:t> </w:t>
      </w:r>
      <w:r>
        <w:rPr/>
        <w:t>traslado a la que corresponda con copia de la solicitud de conciliación solicitándole que, dentro de un</w:t>
      </w:r>
      <w:r>
        <w:rPr>
          <w:spacing w:val="1"/>
        </w:rPr>
        <w:t> </w:t>
      </w:r>
      <w:r>
        <w:rPr/>
        <w:t>plazo no mayor a diez días hábiles, remita los argumentos con los que dé contestación a cada uno de los</w:t>
      </w:r>
      <w:r>
        <w:rPr>
          <w:spacing w:val="1"/>
        </w:rPr>
        <w:t> </w:t>
      </w:r>
      <w:r>
        <w:rPr/>
        <w:t>hechos y argumentos manifestados por el solicitante, anexando copia de la documentación relacionada</w:t>
      </w:r>
      <w:r>
        <w:rPr>
          <w:spacing w:val="1"/>
        </w:rPr>
        <w:t> </w:t>
      </w:r>
      <w:r>
        <w:rPr/>
        <w:t>con los mismos. En el caso de las dependencias y entidades, el traslado se realizará a través del 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desahoga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Se notificará también la fecha y hora en la que se llevará a cabo la audiencia de conciliación, a la que</w:t>
      </w:r>
      <w:r>
        <w:rPr>
          <w:spacing w:val="1"/>
        </w:rPr>
        <w:t> </w:t>
      </w:r>
      <w:r>
        <w:rPr/>
        <w:t>asistirá un representante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interno de control de la dependencia o</w:t>
      </w:r>
      <w:r>
        <w:rPr>
          <w:spacing w:val="55"/>
        </w:rPr>
        <w:t> </w:t>
      </w:r>
      <w:r>
        <w:rPr/>
        <w:t>entidad correspondiente,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 de</w:t>
      </w:r>
      <w:r>
        <w:rPr>
          <w:spacing w:val="-2"/>
        </w:rPr>
        <w:t> </w:t>
      </w:r>
      <w:r>
        <w:rPr/>
        <w:t>conciliación sea</w:t>
      </w:r>
      <w:r>
        <w:rPr>
          <w:spacing w:val="-2"/>
        </w:rPr>
        <w:t> </w:t>
      </w:r>
      <w:r>
        <w:rPr/>
        <w:t>desahogado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 interno 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288.- </w:t>
      </w:r>
      <w:r>
        <w:rPr/>
        <w:t>Al darse contestación a la solicitud de conciliación se deberá precisar el nombre de las</w:t>
      </w:r>
      <w:r>
        <w:rPr>
          <w:spacing w:val="1"/>
        </w:rPr>
        <w:t> </w:t>
      </w:r>
      <w:r>
        <w:rPr/>
        <w:t>personas facultadas para representar y obligar a la dependencia o entidad y, en su caso, al contratista en</w:t>
      </w:r>
      <w:r>
        <w:rPr>
          <w:spacing w:val="-53"/>
        </w:rPr>
        <w:t> </w:t>
      </w:r>
      <w:r>
        <w:rPr/>
        <w:t>el procedimiento de conciliación. Si la dependencia o entidad o, en su caso, el contratista omiten dar</w:t>
      </w:r>
      <w:r>
        <w:rPr>
          <w:spacing w:val="1"/>
        </w:rPr>
        <w:t> </w:t>
      </w:r>
      <w:r>
        <w:rPr/>
        <w:t>contestación a uno o varios de los hechos o argumentos señalados por el solicitante, se podrá dar</w:t>
      </w:r>
      <w:r>
        <w:rPr>
          <w:spacing w:val="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mismos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A los servidores públicos facultados para representar a las dependencias y entidades que, sin causa</w:t>
      </w:r>
      <w:r>
        <w:rPr>
          <w:spacing w:val="1"/>
        </w:rPr>
        <w:t> </w:t>
      </w:r>
      <w:r>
        <w:rPr/>
        <w:t>justificada, omitan dar contestación a la solicitud de conciliación o no asistan a las sesiones respectivas,</w:t>
      </w:r>
      <w:r>
        <w:rPr>
          <w:spacing w:val="1"/>
        </w:rPr>
        <w:t> </w:t>
      </w:r>
      <w:r>
        <w:rPr/>
        <w:t>se les prevendrá de la responsabilidad en que incurren, en términos del primer párrafo del artículo 80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Ley. La autoridad que</w:t>
      </w:r>
      <w:r>
        <w:rPr>
          <w:spacing w:val="-2"/>
        </w:rPr>
        <w:t> </w:t>
      </w:r>
      <w:r>
        <w:rPr/>
        <w:t>conozca del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citar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siguiente audiencia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289.- </w:t>
      </w:r>
      <w:r>
        <w:rPr/>
        <w:t>Las audiencias de conciliación serán presididas por el servidor público de la Secretaría</w:t>
      </w:r>
      <w:r>
        <w:rPr>
          <w:spacing w:val="1"/>
        </w:rPr>
        <w:t> </w:t>
      </w:r>
      <w:r>
        <w:rPr/>
        <w:t>de la Función Pública o del órgano interno de control que sea competente,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controversia,</w:t>
      </w:r>
      <w:r>
        <w:rPr>
          <w:spacing w:val="8"/>
        </w:rPr>
        <w:t> </w:t>
      </w:r>
      <w:r>
        <w:rPr/>
        <w:t>proporcionar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normatividad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regule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contractuales,</w:t>
      </w:r>
      <w:r>
        <w:rPr>
          <w:spacing w:val="10"/>
        </w:rPr>
        <w:t> </w:t>
      </w:r>
      <w:r>
        <w:rPr/>
        <w:t>proponer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acuerdos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conciliación,</w:t>
      </w:r>
      <w:r>
        <w:rPr>
          <w:spacing w:val="29"/>
        </w:rPr>
        <w:t> </w:t>
      </w:r>
      <w:r>
        <w:rPr/>
        <w:t>suspender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dar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terminada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sesión,</w:t>
      </w:r>
      <w:r>
        <w:rPr>
          <w:spacing w:val="28"/>
        </w:rPr>
        <w:t> </w:t>
      </w:r>
      <w:r>
        <w:rPr/>
        <w:t>citar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sesiones</w:t>
      </w:r>
      <w:r>
        <w:rPr>
          <w:spacing w:val="28"/>
        </w:rPr>
        <w:t> </w:t>
      </w:r>
      <w:r>
        <w:rPr/>
        <w:t>posteriores,</w:t>
      </w:r>
      <w:r>
        <w:rPr>
          <w:spacing w:val="28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dictar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determinaciones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 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En caso de que sea necesario, la audiencia se podrá realizar en varias sesiones. Para ello, la</w:t>
      </w:r>
      <w:r>
        <w:rPr>
          <w:spacing w:val="1"/>
        </w:rPr>
        <w:t> </w:t>
      </w:r>
      <w:r>
        <w:rPr/>
        <w:t>Secretaría de la Función Pública o el órgano interno de control señalarán los días y horas en que tendrán</w:t>
      </w:r>
      <w:r>
        <w:rPr>
          <w:spacing w:val="1"/>
        </w:rPr>
        <w:t> </w:t>
      </w:r>
      <w:r>
        <w:rPr/>
        <w:t>verificativo. El procedimiento de conciliación deberá agotarse en un plazo no mayor de cuarenta días</w:t>
      </w:r>
      <w:r>
        <w:rPr>
          <w:spacing w:val="1"/>
        </w:rPr>
        <w:t> </w:t>
      </w:r>
      <w:r>
        <w:rPr/>
        <w:t>hábiles contados a partir de la fecha en que se haya celebrado la primera sesión, salvo que las partes</w:t>
      </w:r>
      <w:r>
        <w:rPr>
          <w:spacing w:val="1"/>
        </w:rPr>
        <w:t> </w:t>
      </w:r>
      <w:r>
        <w:rPr/>
        <w:t>acuerden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mayor,</w:t>
      </w:r>
      <w:r>
        <w:rPr>
          <w:spacing w:val="1"/>
        </w:rPr>
        <w:t> </w:t>
      </w:r>
      <w:r>
        <w:rPr/>
        <w:t>por causas debidamente</w:t>
      </w:r>
      <w:r>
        <w:rPr>
          <w:spacing w:val="-1"/>
        </w:rPr>
        <w:t> </w:t>
      </w:r>
      <w:r>
        <w:rPr/>
        <w:t>justificadas.</w:t>
      </w:r>
    </w:p>
    <w:p>
      <w:pPr>
        <w:pStyle w:val="BodyText"/>
        <w:spacing w:line="460" w:lineRule="atLeast" w:before="1"/>
        <w:ind w:left="406" w:right="4"/>
      </w:pPr>
      <w:r>
        <w:rPr/>
        <w:t>En todos los casos, en la audiencia se permitirá la presencia de un asesor por cada una de las partes.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toda</w:t>
      </w:r>
      <w:r>
        <w:rPr>
          <w:spacing w:val="24"/>
        </w:rPr>
        <w:t> </w:t>
      </w:r>
      <w:r>
        <w:rPr/>
        <w:t>actuación</w:t>
      </w:r>
      <w:r>
        <w:rPr>
          <w:spacing w:val="23"/>
        </w:rPr>
        <w:t> </w:t>
      </w:r>
      <w:r>
        <w:rPr/>
        <w:t>dentro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procedimiento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conciliación</w:t>
      </w:r>
      <w:r>
        <w:rPr>
          <w:spacing w:val="23"/>
        </w:rPr>
        <w:t> </w:t>
      </w:r>
      <w:r>
        <w:rPr/>
        <w:t>deberá</w:t>
      </w:r>
      <w:r>
        <w:rPr>
          <w:spacing w:val="26"/>
        </w:rPr>
        <w:t> </w:t>
      </w:r>
      <w:r>
        <w:rPr/>
        <w:t>levantarse</w:t>
      </w:r>
      <w:r>
        <w:rPr>
          <w:spacing w:val="27"/>
        </w:rPr>
        <w:t> </w:t>
      </w:r>
      <w:r>
        <w:rPr/>
        <w:t>acta</w:t>
      </w:r>
      <w:r>
        <w:rPr>
          <w:spacing w:val="23"/>
        </w:rPr>
        <w:t> </w:t>
      </w:r>
      <w:r>
        <w:rPr/>
        <w:t>circunstanciada,</w:t>
      </w:r>
    </w:p>
    <w:p>
      <w:pPr>
        <w:pStyle w:val="BodyText"/>
        <w:spacing w:line="229" w:lineRule="exact"/>
        <w:ind w:left="118"/>
      </w:pP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firmada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quienes</w:t>
      </w:r>
      <w:r>
        <w:rPr>
          <w:spacing w:val="-2"/>
        </w:rPr>
        <w:t> </w:t>
      </w:r>
      <w:r>
        <w:rPr/>
        <w:t>intervengan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 la ejecución de los trabajos y la completa resolución de las controversias, a través de los</w:t>
      </w:r>
      <w:r>
        <w:rPr>
          <w:spacing w:val="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solventar</w:t>
      </w:r>
      <w:r>
        <w:rPr>
          <w:spacing w:val="1"/>
        </w:rPr>
        <w:t> </w:t>
      </w:r>
      <w:r>
        <w:rPr/>
        <w:t>las observaciones de</w:t>
      </w:r>
      <w:r>
        <w:rPr>
          <w:spacing w:val="-2"/>
        </w:rPr>
        <w:t> </w:t>
      </w:r>
      <w:r>
        <w:rPr/>
        <w:t>los órganos de control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Si las partes no llegan a un acuerdo respecto de la desavenencia, podrán designar a su costa, ante la</w:t>
      </w:r>
      <w:r>
        <w:rPr>
          <w:spacing w:val="1"/>
        </w:rPr>
        <w:t> </w:t>
      </w:r>
      <w:r>
        <w:rPr/>
        <w:t>propia Secretaría de la Función Pública o del órgano interno de control que desahoga el procedimiento, a</w:t>
      </w:r>
      <w:r>
        <w:rPr>
          <w:spacing w:val="1"/>
        </w:rPr>
        <w:t> </w:t>
      </w:r>
      <w:r>
        <w:rPr/>
        <w:t>un tercero o perito que emita su opinión sobre los puntos controvertidos, a efecto de lograr que las partes</w:t>
      </w:r>
      <w:r>
        <w:rPr>
          <w:spacing w:val="1"/>
        </w:rPr>
        <w:t> </w:t>
      </w:r>
      <w:r>
        <w:rPr/>
        <w:t>concilien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intereses.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291.- </w:t>
      </w:r>
      <w:r>
        <w:rPr/>
        <w:t>En cualquier tiempo las partes podrán manifestar su deseo de no continuar con el</w:t>
      </w:r>
      <w:r>
        <w:rPr>
          <w:spacing w:val="1"/>
        </w:rPr>
        <w:t> </w:t>
      </w:r>
      <w:r>
        <w:rPr/>
        <w:t>procedimiento de conciliación, señalando las razones que tengan para ello; en consecuencia, la autoridad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asentarlo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y dejando a salvo los derechos de las partes en términos del último párrafo del artículo 97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292.-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 de</w:t>
      </w:r>
      <w:r>
        <w:rPr>
          <w:spacing w:val="-3"/>
          <w:sz w:val="20"/>
        </w:rPr>
        <w:t> </w:t>
      </w:r>
      <w:r>
        <w:rPr>
          <w:sz w:val="20"/>
        </w:rPr>
        <w:t>conciliación</w:t>
      </w:r>
      <w:r>
        <w:rPr>
          <w:spacing w:val="-3"/>
          <w:sz w:val="20"/>
        </w:rPr>
        <w:t> </w:t>
      </w:r>
      <w:r>
        <w:rPr>
          <w:sz w:val="20"/>
        </w:rPr>
        <w:t>concluye</w:t>
      </w:r>
      <w:r>
        <w:rPr>
          <w:spacing w:val="-2"/>
          <w:sz w:val="20"/>
        </w:rPr>
        <w:t> </w:t>
      </w:r>
      <w:r>
        <w:rPr>
          <w:sz w:val="20"/>
        </w:rPr>
        <w:t>con: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4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determinación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cualquiera de 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conciliar,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desistimiento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conciliación.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293.- </w:t>
      </w:r>
      <w:r>
        <w:rPr/>
        <w:t>Las dependencias y entidades estarán obligadas a remitir a la autoridad que conozca</w:t>
      </w:r>
      <w:r>
        <w:rPr>
          <w:spacing w:val="1"/>
        </w:rPr>
        <w:t> </w:t>
      </w:r>
      <w:r>
        <w:rPr/>
        <w:t>del caso, un informe sobre el avance de cumplimiento de los acuerdos de voluntades formulados con</w:t>
      </w:r>
      <w:r>
        <w:rPr>
          <w:spacing w:val="1"/>
        </w:rPr>
        <w:t> </w:t>
      </w:r>
      <w:r>
        <w:rPr/>
        <w:t>motivo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procedimiento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conciliación,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plazo</w:t>
      </w:r>
      <w:r>
        <w:rPr>
          <w:spacing w:val="12"/>
        </w:rPr>
        <w:t> </w:t>
      </w:r>
      <w:r>
        <w:rPr/>
        <w:t>no</w:t>
      </w:r>
      <w:r>
        <w:rPr>
          <w:spacing w:val="8"/>
        </w:rPr>
        <w:t> </w:t>
      </w:r>
      <w:r>
        <w:rPr/>
        <w:t>mayor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diez</w:t>
      </w:r>
      <w:r>
        <w:rPr>
          <w:spacing w:val="8"/>
        </w:rPr>
        <w:t> </w:t>
      </w:r>
      <w:r>
        <w:rPr/>
        <w:t>días</w:t>
      </w:r>
      <w:r>
        <w:rPr>
          <w:spacing w:val="10"/>
        </w:rPr>
        <w:t> </w:t>
      </w:r>
      <w:r>
        <w:rPr/>
        <w:t>hábiles,</w:t>
      </w:r>
      <w:r>
        <w:rPr>
          <w:spacing w:val="9"/>
        </w:rPr>
        <w:t> </w:t>
      </w:r>
      <w:r>
        <w:rPr/>
        <w:t>contados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294.- </w:t>
      </w:r>
      <w:r>
        <w:rPr/>
        <w:t>La única documentación que la Secretaría de la Función Pública o el órgano interno de</w:t>
      </w:r>
      <w:r>
        <w:rPr>
          <w:spacing w:val="1"/>
        </w:rPr>
        <w:t> </w:t>
      </w:r>
      <w:r>
        <w:rPr/>
        <w:t>control estarán obligados a conservar, en términos del penúltimo párrafo del artículo 74 de la Ley, serán</w:t>
      </w:r>
      <w:r>
        <w:rPr>
          <w:spacing w:val="1"/>
        </w:rPr>
        <w:t> </w:t>
      </w:r>
      <w:r>
        <w:rPr/>
        <w:t>las actas que se levanten con motivo de las audiencias, así como en su caso, la de los convenios de</w:t>
      </w:r>
      <w:r>
        <w:rPr>
          <w:spacing w:val="1"/>
        </w:rPr>
        <w:t> </w:t>
      </w:r>
      <w:r>
        <w:rPr/>
        <w:t>conciliación.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3671" w:right="36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ARBITRAJE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295.- </w:t>
      </w:r>
      <w:r>
        <w:rPr/>
        <w:t>El servidor público facultado para determinar la conveniencia de incluir la cláusula</w:t>
      </w:r>
      <w:r>
        <w:rPr>
          <w:spacing w:val="1"/>
        </w:rPr>
        <w:t> </w:t>
      </w:r>
      <w:r>
        <w:rPr/>
        <w:t>arbitral o firmar el convenio correspondiente, en los términos del artículo 99 de la Ley, deberá tener nivel</w:t>
      </w:r>
      <w:r>
        <w:rPr>
          <w:spacing w:val="1"/>
        </w:rPr>
        <w:t> </w:t>
      </w:r>
      <w:r>
        <w:rPr/>
        <w:t>jerárquico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 dependencias o equivalente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entidades.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Reglamento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SEGUNDO.- </w:t>
      </w:r>
      <w:r>
        <w:rPr/>
        <w:t>Se abroga el Reglamento de la Ley de Obras Públicas y Servicios Relacionados con las</w:t>
      </w:r>
      <w:r>
        <w:rPr>
          <w:spacing w:val="1"/>
        </w:rPr>
        <w:t> </w:t>
      </w:r>
      <w:r>
        <w:rPr/>
        <w:t>Mismas,</w:t>
      </w:r>
      <w:r>
        <w:rPr>
          <w:spacing w:val="-2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 2001.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TERCERO</w:t>
      </w:r>
      <w:r>
        <w:rPr/>
        <w:t>.-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abrogan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Acuerdo por el que se establecen los lineamientos que regulan la participación de los testigos</w:t>
      </w:r>
      <w:r>
        <w:rPr>
          <w:spacing w:val="1"/>
          <w:sz w:val="20"/>
        </w:rPr>
        <w:t> </w:t>
      </w:r>
      <w:r>
        <w:rPr>
          <w:sz w:val="20"/>
        </w:rPr>
        <w:t>sociales en las contrataciones que realicen las dependencias y entidades de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Federal, publicado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de 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2004;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Acuerdo que establece los lineamientos para la determinación de los índices para efectuar el</w:t>
      </w:r>
      <w:r>
        <w:rPr>
          <w:spacing w:val="1"/>
          <w:sz w:val="20"/>
        </w:rPr>
        <w:t> </w:t>
      </w:r>
      <w:r>
        <w:rPr>
          <w:sz w:val="20"/>
        </w:rPr>
        <w:t>ajuste de costos del asfalto y de los insumos considerados en los contratos a precios unitarios y</w:t>
      </w:r>
      <w:r>
        <w:rPr>
          <w:spacing w:val="-53"/>
          <w:sz w:val="20"/>
        </w:rPr>
        <w:t> </w:t>
      </w:r>
      <w:r>
        <w:rPr>
          <w:sz w:val="20"/>
        </w:rPr>
        <w:t>mixtos en la parte de la misma naturaleza, formalizados al amparo de la Ley de Obras Públicas</w:t>
      </w:r>
      <w:r>
        <w:rPr>
          <w:spacing w:val="1"/>
          <w:sz w:val="20"/>
        </w:rPr>
        <w:t> </w:t>
      </w:r>
      <w:r>
        <w:rPr>
          <w:sz w:val="20"/>
        </w:rPr>
        <w:t>y Servicios Relacionados con las Mismas, publicado en el Diario Oficial de la Federación el 2 de</w:t>
      </w:r>
      <w:r>
        <w:rPr>
          <w:spacing w:val="-53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2007;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Oficio-Circular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UNCP/309/TU/00428/2009,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Normatividad de Contrataciones Públicas de la Secretaría de la Función Pública, por el que se</w:t>
      </w:r>
      <w:r>
        <w:rPr>
          <w:spacing w:val="1"/>
          <w:sz w:val="20"/>
        </w:rPr>
        <w:t> </w:t>
      </w:r>
      <w:r>
        <w:rPr>
          <w:sz w:val="20"/>
        </w:rPr>
        <w:t>emiten los lineamientos para fomentar la participación de las micro, pequeñas y medianas</w:t>
      </w:r>
      <w:r>
        <w:rPr>
          <w:spacing w:val="1"/>
          <w:sz w:val="20"/>
        </w:rPr>
        <w:t> </w:t>
      </w:r>
      <w:r>
        <w:rPr>
          <w:sz w:val="20"/>
        </w:rPr>
        <w:t>empresas (MIPYMES) en los procedimientos de contratación de obras públicas y servicios</w:t>
      </w:r>
      <w:r>
        <w:rPr>
          <w:spacing w:val="1"/>
          <w:sz w:val="20"/>
        </w:rPr>
        <w:t> </w:t>
      </w:r>
      <w:r>
        <w:rPr>
          <w:sz w:val="20"/>
        </w:rPr>
        <w:t>relacionados con las mismas que realicen las dependencias y entidades de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 de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Oficio-Circular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UNCP/309/TU/00412/2009,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Normatividad de Contrataciones Públicas de la Secretaría de la Función Pública, por el que se</w:t>
      </w:r>
      <w:r>
        <w:rPr>
          <w:spacing w:val="1"/>
          <w:sz w:val="20"/>
        </w:rPr>
        <w:t> </w:t>
      </w:r>
      <w:r>
        <w:rPr>
          <w:sz w:val="20"/>
        </w:rPr>
        <w:t>emiten las Directrices para la aplicación de las Leyes de Adquisiciones, Arrendamientos 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del Sector Público</w:t>
      </w:r>
      <w:r>
        <w:rPr>
          <w:spacing w:val="1"/>
          <w:sz w:val="20"/>
        </w:rPr>
        <w:t> </w:t>
      </w:r>
      <w:r>
        <w:rPr>
          <w:sz w:val="20"/>
        </w:rPr>
        <w:t>y de 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55"/>
          <w:sz w:val="20"/>
        </w:rPr>
        <w:t> </w:t>
      </w:r>
      <w:r>
        <w:rPr>
          <w:sz w:val="20"/>
        </w:rPr>
        <w:t>y Servicios Relacionados con las Mismas,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Pública Federal, entre tanto se expiden los Reglamentos correspondientes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administrativas, de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23 de</w:t>
      </w:r>
      <w:r>
        <w:rPr>
          <w:spacing w:val="-1"/>
          <w:sz w:val="20"/>
        </w:rPr>
        <w:t> </w:t>
      </w:r>
      <w:r>
        <w:rPr>
          <w:sz w:val="20"/>
        </w:rPr>
        <w:t>julio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CUARTO.- </w:t>
      </w:r>
      <w:r>
        <w:rPr/>
        <w:t>Se deroga en lo relativo a las materias de obras públicas y servicios relacionados con las</w:t>
      </w:r>
      <w:r>
        <w:rPr>
          <w:spacing w:val="1"/>
        </w:rPr>
        <w:t> </w:t>
      </w:r>
      <w:r>
        <w:rPr/>
        <w:t>mismas, el Oficio-Circular número SP/100/0128/2004, emitido por el Secretario de la Función Pública, por</w:t>
      </w:r>
      <w:r>
        <w:rPr>
          <w:spacing w:val="-53"/>
        </w:rPr>
        <w:t> </w:t>
      </w:r>
      <w:r>
        <w:rPr/>
        <w:t>el que se establecen como obligatorios para las áreas administrativas de la Secretaría de la Función</w:t>
      </w:r>
      <w:r>
        <w:rPr>
          <w:spacing w:val="1"/>
        </w:rPr>
        <w:t> </w:t>
      </w:r>
      <w:r>
        <w:rPr/>
        <w:t>Pública, su órgano desconcentrado</w:t>
      </w:r>
      <w:r>
        <w:rPr>
          <w:spacing w:val="55"/>
        </w:rPr>
        <w:t> </w:t>
      </w:r>
      <w:r>
        <w:rPr/>
        <w:t>y los Órganos Internos de Control en las dependencias y entidades</w:t>
      </w:r>
      <w:r>
        <w:rPr>
          <w:spacing w:val="1"/>
        </w:rPr>
        <w:t> </w:t>
      </w:r>
      <w:r>
        <w:rPr/>
        <w:t>de la Administración Pública Federal y en la Procuraduría General de la República, los criterios de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 Federal, en uso de su atribución de interpretar para efectos administrativos las disposiciones</w:t>
      </w:r>
      <w:r>
        <w:rPr>
          <w:spacing w:val="1"/>
        </w:rPr>
        <w:t> </w:t>
      </w:r>
      <w:r>
        <w:rPr/>
        <w:t>de las Leyes de Adquisiciones, Arrendamientos y Servicios del Sector Público y de Obras Públicas y</w:t>
      </w:r>
      <w:r>
        <w:rPr>
          <w:spacing w:val="1"/>
        </w:rPr>
        <w:t> </w:t>
      </w:r>
      <w:r>
        <w:rPr/>
        <w:t>Servicios Relacionados con las Mismas, así como el Capítulo VI de la Ley General de Bienes Nacionales,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2004.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asuman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propias dependencias.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 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celebración.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OCTAVO.- </w:t>
      </w:r>
      <w:r>
        <w:rPr/>
        <w:t>Tratándose de obras que tengan carácter plurianual y que a la fecha de entrada en vigor</w:t>
      </w:r>
      <w:r>
        <w:rPr>
          <w:spacing w:val="1"/>
        </w:rPr>
        <w:t> </w:t>
      </w:r>
      <w:r>
        <w:rPr/>
        <w:t>del presente Reglamento se encuentren en proceso de ejecución durante el primer año de vigencia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acogerse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para lo cual se deberán suscribir los convenios correspondientes, previa opinión de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NOVENO.- </w:t>
      </w:r>
      <w:r>
        <w:rPr/>
        <w:t>Las dependencias y entidades contarán con un plazo de treinta días naturales contados a</w:t>
      </w:r>
      <w:r>
        <w:rPr>
          <w:spacing w:val="1"/>
        </w:rPr>
        <w:t> </w:t>
      </w:r>
      <w:r>
        <w:rPr/>
        <w:t>partir de la entrada en vigor del presente Reglamento para ajustar la integración de sus comités de obras</w:t>
      </w:r>
      <w:r>
        <w:rPr>
          <w:spacing w:val="1"/>
        </w:rPr>
        <w:t> </w:t>
      </w:r>
      <w:r>
        <w:rPr/>
        <w:t>públicas que hayan establecido, a lo previsto en el artículo 26 de este ordenamiento. Hasta en tanto 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ajuste señalado, los comités referidos continuarán funcionando conforme a su integración</w:t>
      </w:r>
      <w:r>
        <w:rPr>
          <w:spacing w:val="1"/>
        </w:rPr>
        <w:t> </w:t>
      </w:r>
      <w:r>
        <w:rPr/>
        <w:t>actual.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Los comités de obras públicas que hayan establecido las dependencias y entidades conforme a lo</w:t>
      </w:r>
      <w:r>
        <w:rPr>
          <w:spacing w:val="1"/>
        </w:rPr>
        <w:t> </w:t>
      </w:r>
      <w:r>
        <w:rPr/>
        <w:t>dispuesto por el artículo 25 de la Ley de Obras Públicas y Servicios Relacionados con las Mismas,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 en un plazo que no deberá exceder de sesenta días naturales contados a partir de su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2"/>
      </w:pPr>
    </w:p>
    <w:p>
      <w:pPr>
        <w:spacing w:line="237" w:lineRule="auto" w:before="1"/>
        <w:ind w:left="118" w:right="113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Distrito Federal, a trece</w:t>
      </w:r>
      <w:r>
        <w:rPr>
          <w:spacing w:val="1"/>
          <w:sz w:val="20"/>
        </w:rPr>
        <w:t> </w:t>
      </w:r>
      <w:r>
        <w:rPr>
          <w:sz w:val="20"/>
        </w:rPr>
        <w:t>de julio de dos mil diez.- </w:t>
      </w: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.- Rúbrica.- El Secretario de Hacienda y</w:t>
      </w:r>
      <w:r>
        <w:rPr>
          <w:spacing w:val="1"/>
          <w:sz w:val="20"/>
        </w:rPr>
        <w:t> </w:t>
      </w:r>
      <w:r>
        <w:rPr>
          <w:sz w:val="20"/>
        </w:rPr>
        <w:t>Crédito Público, </w:t>
      </w:r>
      <w:r>
        <w:rPr>
          <w:rFonts w:ascii="Arial" w:hAnsi="Arial"/>
          <w:b/>
          <w:sz w:val="20"/>
        </w:rPr>
        <w:t>Ernesto Javier Cordero Arroyo</w:t>
      </w:r>
      <w:r>
        <w:rPr>
          <w:sz w:val="20"/>
        </w:rPr>
        <w:t>.- Rúbrica.- El Secretario de Economía, </w:t>
      </w:r>
      <w:r>
        <w:rPr>
          <w:rFonts w:ascii="Arial" w:hAnsi="Arial"/>
          <w:b/>
          <w:sz w:val="20"/>
        </w:rPr>
        <w:t>Gerardo Ruiz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Mateos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Rúbrica.-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Salvador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Casillas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259" w:right="25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 Relacionados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Mismas.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59" w:right="26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adicionan </w:t>
      </w:r>
      <w:r>
        <w:rPr/>
        <w:t>un párrafo segundo al artículo 34, recorriéndose el subsecuente;</w:t>
      </w:r>
      <w:r>
        <w:rPr>
          <w:spacing w:val="1"/>
        </w:rPr>
        <w:t> </w:t>
      </w:r>
      <w:r>
        <w:rPr/>
        <w:t>los párrafos quinto y sexto al artículo 79, y un párrafo sexto al artículo 81, del Reglamento de la Ley de</w:t>
      </w:r>
      <w:r>
        <w:rPr>
          <w:spacing w:val="1"/>
        </w:rPr>
        <w:t> </w:t>
      </w:r>
      <w:r>
        <w:rPr/>
        <w:t>Obras Públicas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956" w:space="2625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>
          <w:rFonts w:ascii="Arial" w:hAnsi="Arial"/>
          <w:b/>
        </w:rPr>
        <w:t>TERCERO.- </w:t>
      </w:r>
      <w:r>
        <w:rPr/>
        <w:t>Los actos y contratos que las dependencias y entidades de la Administración Pública</w:t>
      </w:r>
      <w:r>
        <w:rPr>
          <w:spacing w:val="1"/>
        </w:rPr>
        <w:t> </w:t>
      </w:r>
      <w:r>
        <w:rPr/>
        <w:t>Federal hayan celebrado con anterioridad a la entrada en vigor del presente Decreto, les serán aplicables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vigentes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celebración.</w:t>
      </w:r>
    </w:p>
    <w:p>
      <w:pPr>
        <w:pStyle w:val="BodyText"/>
        <w:spacing w:before="2"/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1 de junio de 2022.-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Obrador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Rogelio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Eduardo Ramírez de la O</w:t>
      </w:r>
      <w:r>
        <w:rPr>
          <w:sz w:val="20"/>
        </w:rPr>
        <w:t>.- Rúbrica.- La Secretaria de Economía, </w:t>
      </w:r>
      <w:r>
        <w:rPr>
          <w:rFonts w:ascii="Arial" w:hAnsi="Arial"/>
          <w:b/>
          <w:sz w:val="20"/>
        </w:rPr>
        <w:t>Tatiana Clouthier Carrillo</w:t>
      </w:r>
      <w:r>
        <w:rPr>
          <w:sz w:val="20"/>
        </w:rPr>
        <w:t>.- 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Función Pública,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Roberto Salcedo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Aquino</w:t>
      </w:r>
      <w:r>
        <w:rPr>
          <w:sz w:val="20"/>
        </w:rPr>
        <w:t>.- Rúbrica.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reforman,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Obras Públicas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 Relacionados 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Mismas.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59" w:right="2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2, fracciones IX, XVI, XXVIII y XXIX; 16, párrafo</w:t>
      </w:r>
      <w:r>
        <w:rPr>
          <w:spacing w:val="1"/>
        </w:rPr>
        <w:t> </w:t>
      </w:r>
      <w:r>
        <w:rPr/>
        <w:t>segundo; 22, párrafos segundo y quinto; 23, párrafo primero; 34, párrafo primero, fracciones I, VIII,</w:t>
      </w:r>
      <w:r>
        <w:rPr>
          <w:spacing w:val="1"/>
        </w:rPr>
        <w:t> </w:t>
      </w:r>
      <w:r>
        <w:rPr/>
        <w:t>segundo párrafo y IX; 37, párrafo primero, fracción III; 38, párrafo primero; 40, párrafo sexto; 63, párrafo</w:t>
      </w:r>
      <w:r>
        <w:rPr>
          <w:spacing w:val="1"/>
        </w:rPr>
        <w:t> </w:t>
      </w:r>
      <w:r>
        <w:rPr/>
        <w:t>primero, fracción I, párrafo segundo, inciso b); 67, párrafo primero, fracción I; 68, párrafo quinto; 75,</w:t>
      </w:r>
      <w:r>
        <w:rPr>
          <w:spacing w:val="1"/>
        </w:rPr>
        <w:t> </w:t>
      </w:r>
      <w:r>
        <w:rPr/>
        <w:t>segundo párrafo, fracción V; 77, párrafo quinto; 78, párrafos primero y tercero; 87, párrafo segundo; 89;</w:t>
      </w:r>
      <w:r>
        <w:rPr>
          <w:spacing w:val="1"/>
        </w:rPr>
        <w:t> </w:t>
      </w:r>
      <w:r>
        <w:rPr/>
        <w:t>103, párrafo segundo; 115, fracciones XVIII y XIX; 147, fracciones VIII y IX, y 250; se </w:t>
      </w:r>
      <w:r>
        <w:rPr>
          <w:rFonts w:ascii="Arial" w:hAnsi="Arial"/>
          <w:b/>
        </w:rPr>
        <w:t>ADICIONAN </w:t>
      </w:r>
      <w:r>
        <w:rPr/>
        <w:t>los</w:t>
      </w:r>
      <w:r>
        <w:rPr>
          <w:spacing w:val="1"/>
        </w:rPr>
        <w:t> </w:t>
      </w:r>
      <w:r>
        <w:rPr/>
        <w:t>artículos 2, fracción XXX; 15 Bis; 15 Ter; 15 Quater; 34, párrafo primero, fracción X, y 115, fracción XX, y</w:t>
      </w:r>
      <w:r>
        <w:rPr>
          <w:spacing w:val="1"/>
        </w:rPr>
        <w:t> </w:t>
      </w:r>
      <w:r>
        <w:rPr/>
        <w:t>se </w:t>
      </w:r>
      <w:r>
        <w:rPr>
          <w:rFonts w:ascii="Arial" w:hAnsi="Arial"/>
          <w:b/>
        </w:rPr>
        <w:t>DEROGAN </w:t>
      </w:r>
      <w:r>
        <w:rPr/>
        <w:t>los artículos 15, párrafos segundo y tercero; 22, párrafo tercero; 74, fracción II, y 78,</w:t>
      </w:r>
      <w:r>
        <w:rPr>
          <w:spacing w:val="1"/>
        </w:rPr>
        <w:t> </w:t>
      </w:r>
      <w:r>
        <w:rPr/>
        <w:t>párrafos segundo y cuarto, del Reglamento de la Ley de Obras Públicas y Servicios Relacionados con las</w:t>
      </w:r>
      <w:r>
        <w:rPr>
          <w:spacing w:val="-53"/>
        </w:rPr>
        <w:t> </w:t>
      </w:r>
      <w:r>
        <w:rPr/>
        <w:t>Mismas,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</w:t>
      </w:r>
      <w:r>
        <w:rPr>
          <w:spacing w:val="55"/>
        </w:rPr>
        <w:t> </w:t>
      </w:r>
      <w:r>
        <w:rPr/>
        <w:t>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TERCERO. </w:t>
      </w:r>
      <w:r>
        <w:rPr/>
        <w:t>Los actos y contratos que las dependencias y entidades hayan celebrado con anterioridad</w:t>
      </w:r>
      <w:r>
        <w:rPr>
          <w:spacing w:val="-53"/>
        </w:rPr>
        <w:t> </w:t>
      </w:r>
      <w:r>
        <w:rPr/>
        <w:t>a la entrada en vigor del presente Decreto, les serán aplicables las disposiciones vigentes al momento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inicio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celebración.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 a 26 de septiembre de</w:t>
      </w:r>
      <w:r>
        <w:rPr>
          <w:spacing w:val="1"/>
          <w:sz w:val="20"/>
        </w:rPr>
        <w:t> </w:t>
      </w:r>
      <w:r>
        <w:rPr>
          <w:sz w:val="20"/>
        </w:rPr>
        <w:t>2022.- </w:t>
      </w:r>
      <w:r>
        <w:rPr>
          <w:rFonts w:ascii="Arial" w:hAnsi="Arial"/>
          <w:b/>
          <w:sz w:val="20"/>
        </w:rPr>
        <w:t>Andrés Manuel López Obrador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Rogelio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de la O</w:t>
      </w:r>
      <w:r>
        <w:rPr>
          <w:sz w:val="20"/>
        </w:rPr>
        <w:t>.- Rúbrica.- La Secretaria de Economía, </w:t>
      </w:r>
      <w:r>
        <w:rPr>
          <w:rFonts w:ascii="Arial" w:hAnsi="Arial"/>
          <w:b/>
          <w:sz w:val="20"/>
        </w:rPr>
        <w:t>Tatiana Clouthier Carrillo</w:t>
      </w:r>
      <w:r>
        <w:rPr>
          <w:sz w:val="20"/>
        </w:rPr>
        <w:t>.- 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Función Pública,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Roberto Salcedo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Aquino</w:t>
      </w:r>
      <w:r>
        <w:rPr>
          <w:sz w:val="20"/>
        </w:rPr>
        <w:t>.- Rúbrica.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 Relacionados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Mismas.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59" w:right="25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34, párrafo primero, fracción X, y 123, párrafo</w:t>
      </w:r>
      <w:r>
        <w:rPr>
          <w:spacing w:val="1"/>
        </w:rPr>
        <w:t> </w:t>
      </w:r>
      <w:r>
        <w:rPr/>
        <w:t>segundo, fracción XIII, del Reglamento de la Ley de Obras Públicas y Servicios Relacionados con las</w:t>
      </w:r>
      <w:r>
        <w:rPr>
          <w:spacing w:val="1"/>
        </w:rPr>
        <w:t> </w:t>
      </w:r>
      <w:r>
        <w:rPr/>
        <w:t>Mismas,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55"/>
        </w:rPr>
        <w:t> </w:t>
      </w:r>
      <w:r>
        <w:rPr/>
        <w:t>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/>
          <w:b/>
        </w:rPr>
        <w:t>SEGUNDO. </w:t>
      </w:r>
      <w:r>
        <w:rPr/>
        <w:t>Se derogan aquellas disposiciones administrativas que se opongan a lo previsto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TERCERO. </w:t>
      </w:r>
      <w:r>
        <w:rPr/>
        <w:t>En los procedimientos de contratación iniciados con anterioridad a la entrada en vigor del</w:t>
      </w:r>
      <w:r>
        <w:rPr>
          <w:spacing w:val="1"/>
        </w:rPr>
        <w:t> </w:t>
      </w:r>
      <w:r>
        <w:rPr/>
        <w:t>presente decreto, las dependencias y entidades de la Administración Pública Federal deben modificar sus</w:t>
      </w:r>
      <w:r>
        <w:rPr>
          <w:spacing w:val="-53"/>
        </w:rPr>
        <w:t> </w:t>
      </w:r>
      <w:r>
        <w:rPr/>
        <w:t>convocatorias,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previos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y apertura de proposiciones, a efecto de establecer que las opiniones de cumplimiento de</w:t>
      </w:r>
      <w:r>
        <w:rPr>
          <w:spacing w:val="1"/>
        </w:rPr>
        <w:t> </w:t>
      </w:r>
      <w:r>
        <w:rPr/>
        <w:t>obligaciones fiscales son un requisito obligatorio para la firma del contrato, y no para participar en el acto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apertura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proposiciones.</w:t>
      </w:r>
    </w:p>
    <w:p>
      <w:pPr>
        <w:pStyle w:val="BodyText"/>
        <w:spacing w:before="3"/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 a 22 de febrero de 2023.-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Obrador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Rogelio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Eduardo Ramírez de la O</w:t>
      </w:r>
      <w:r>
        <w:rPr>
          <w:sz w:val="20"/>
        </w:rPr>
        <w:t>.- Rúbrica.- El Secretario de la Función Pública, </w:t>
      </w:r>
      <w:r>
        <w:rPr>
          <w:rFonts w:ascii="Arial" w:hAnsi="Arial"/>
          <w:b/>
          <w:sz w:val="20"/>
        </w:rPr>
        <w:t>Roberto Salcedo Aquino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178974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134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416448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78995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7899008" type="#_x0000_t202" filled="false" stroked="false">
          <v:textbox inset="0,0,0,0">
            <w:txbxContent>
              <w:p>
                <w:pPr>
                  <w:tabs>
                    <w:tab w:pos="451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REGLAMENTO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LA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OBRAS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PÚBLICAS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SERVICIOS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RELACIONADOS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CON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LAS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MISMAS </w:t>
                </w:r>
                <w:r>
                  <w:rPr>
                    <w:rFonts w:ascii="Tahoma" w:hAnsi="Tahoma"/>
                    <w:b/>
                    <w:spacing w:val="-19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789849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6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7897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24-02-2023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702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7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5" w:hanging="432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Roman"/>
      <w:lvlText w:val="%4."/>
      <w:lvlJc w:val="left"/>
      <w:pPr>
        <w:ind w:left="227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1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82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7" w:hanging="43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2" w:hanging="5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3" w:lineRule="exact"/>
      <w:ind w:left="200"/>
    </w:pPr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Reglamento de la Ley de Obras Públicas y Servicios Relacionados con las Mismas</dc:title>
  <dcterms:created xsi:type="dcterms:W3CDTF">2023-11-14T16:46:30Z</dcterms:created>
  <dcterms:modified xsi:type="dcterms:W3CDTF">2023-11-14T16:46:30Z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