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1"/>
        <w:ind w:left="1517" w:right="1518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GENERAL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DEL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SISTEMA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NACIONAL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ANTICORRUPCIÓN</w:t>
      </w:r>
    </w:p>
    <w:p>
      <w:pPr>
        <w:spacing w:line="380" w:lineRule="atLeast" w:before="54"/>
        <w:ind w:left="1518" w:right="1516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18 de julio de 2016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7"/>
        <w:ind w:left="1518" w:right="1515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20-05-2021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1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4" w:lineRule="auto"/>
        <w:ind w:left="406" w:right="366"/>
      </w:pP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NIETO</w:t>
      </w:r>
      <w:r>
        <w:rPr/>
        <w:t>,</w:t>
      </w:r>
      <w:r>
        <w:rPr>
          <w:spacing w:val="-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sabed: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Honorable Congreso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servido</w:t>
      </w:r>
      <w:r>
        <w:rPr>
          <w:spacing w:val="-1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</w:p>
    <w:p>
      <w:pPr>
        <w:pStyle w:val="Heading1"/>
        <w:spacing w:line="221" w:lineRule="exact"/>
        <w:ind w:left="1518" w:right="1518"/>
        <w:jc w:val="center"/>
      </w:pPr>
      <w:r>
        <w:rPr/>
        <w:t>DECRETO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 ESTADOS 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 E</w:t>
      </w:r>
      <w:r>
        <w:rPr>
          <w:spacing w:val="-3"/>
        </w:rPr>
        <w:t> </w:t>
      </w:r>
      <w:r>
        <w:rPr/>
        <w:t>C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Heading1"/>
        <w:ind w:right="117" w:firstLine="288"/>
        <w:jc w:val="both"/>
      </w:pPr>
      <w:r>
        <w:rPr/>
        <w:t>POR EL QUE SE EXPIDE LA LEY GENERAL DEL SISTEMA NACIONAL ANTICORRUPCIÓN;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FEDERAL DE</w:t>
      </w:r>
      <w:r>
        <w:rPr>
          <w:spacing w:val="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 expide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 Anticorrupción.</w:t>
      </w:r>
    </w:p>
    <w:p>
      <w:pPr>
        <w:spacing w:line="504" w:lineRule="exact" w:before="34"/>
        <w:ind w:left="1516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NACIONAL ANTICORRUPCIÓN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TÍTULO PRIMERO</w:t>
      </w:r>
    </w:p>
    <w:p>
      <w:pPr>
        <w:spacing w:line="201" w:lineRule="exact" w:before="0"/>
        <w:ind w:left="1518" w:right="15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971" w:right="3965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Objeto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Ley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presente</w:t>
      </w:r>
      <w:r>
        <w:rPr>
          <w:spacing w:val="6"/>
        </w:rPr>
        <w:t> </w:t>
      </w:r>
      <w:r>
        <w:rPr/>
        <w:t>Ley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orden</w:t>
      </w:r>
      <w:r>
        <w:rPr>
          <w:spacing w:val="6"/>
        </w:rPr>
        <w:t> </w:t>
      </w:r>
      <w:r>
        <w:rPr/>
        <w:t>público,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observancia</w:t>
      </w:r>
      <w:r>
        <w:rPr>
          <w:spacing w:val="7"/>
        </w:rPr>
        <w:t> </w:t>
      </w:r>
      <w:r>
        <w:rPr/>
        <w:t>general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todo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territorio</w:t>
      </w:r>
      <w:r>
        <w:rPr>
          <w:spacing w:val="6"/>
        </w:rPr>
        <w:t> </w:t>
      </w:r>
      <w:r>
        <w:rPr/>
        <w:t>nacional</w:t>
      </w:r>
      <w:r>
        <w:rPr>
          <w:spacing w:val="-53"/>
        </w:rPr>
        <w:t> </w:t>
      </w:r>
      <w:r>
        <w:rPr/>
        <w:t>y tiene por objeto establecer las bases de coordinación entre la Federación, las entidades federativas, los</w:t>
      </w:r>
      <w:r>
        <w:rPr>
          <w:spacing w:val="-53"/>
        </w:rPr>
        <w:t> </w:t>
      </w:r>
      <w:r>
        <w:rPr/>
        <w:t>municipios y las alcaldías de la Ciudad de México, para el funcionamiento del Sistema Nacional previsto</w:t>
      </w:r>
      <w:r>
        <w:rPr>
          <w:spacing w:val="1"/>
        </w:rPr>
        <w:t> </w:t>
      </w:r>
      <w:r>
        <w:rPr/>
        <w:t>en el artículo 113 de la Constitución Política de los Estados Unidos Mexicanos, para que las autoridades</w:t>
      </w:r>
      <w:r>
        <w:rPr>
          <w:spacing w:val="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prevengan,</w:t>
      </w:r>
      <w:r>
        <w:rPr>
          <w:spacing w:val="-1"/>
        </w:rPr>
        <w:t> </w:t>
      </w:r>
      <w:r>
        <w:rPr/>
        <w:t>investiguen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sancionen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 administrativas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corrupción.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2" w:id="2"/>
      <w:bookmarkEnd w:id="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4" w:hanging="72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diversos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combate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corrupción en la Federación, las entidades federativas, los municipios y las alcaldías de la</w:t>
      </w:r>
      <w:r>
        <w:rPr>
          <w:spacing w:val="1"/>
          <w:sz w:val="20"/>
        </w:rPr>
        <w:t> </w:t>
      </w:r>
      <w:r>
        <w:rPr>
          <w:sz w:val="20"/>
        </w:rPr>
        <w:t>Ciudad de</w:t>
      </w:r>
      <w:r>
        <w:rPr>
          <w:spacing w:val="1"/>
          <w:sz w:val="20"/>
        </w:rPr>
        <w:t> </w:t>
      </w:r>
      <w:r>
        <w:rPr>
          <w:sz w:val="20"/>
        </w:rPr>
        <w:t>México;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2" w:lineRule="auto" w:before="0" w:after="0"/>
        <w:ind w:left="1414" w:right="124" w:hanging="72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mínimas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corrupción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2" w:lineRule="auto" w:before="1" w:after="0"/>
        <w:ind w:left="1414" w:right="117" w:hanging="720"/>
        <w:jc w:val="both"/>
        <w:rPr>
          <w:sz w:val="20"/>
        </w:rPr>
      </w:pPr>
      <w:r>
        <w:rPr>
          <w:sz w:val="20"/>
        </w:rPr>
        <w:t>Establecer las bases para la emisión de políticas públicas integrales en el combate a la</w:t>
      </w:r>
      <w:r>
        <w:rPr>
          <w:spacing w:val="1"/>
          <w:sz w:val="20"/>
        </w:rPr>
        <w:t> </w:t>
      </w:r>
      <w:r>
        <w:rPr>
          <w:sz w:val="20"/>
        </w:rPr>
        <w:t>corrupción,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fiscalización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control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públicos;</w:t>
      </w:r>
    </w:p>
    <w:p>
      <w:pPr>
        <w:spacing w:after="0" w:line="24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9" w:footer="712" w:top="1760" w:bottom="900" w:left="1300" w:right="1300"/>
          <w:pgNumType w:start="1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2" w:lineRule="auto" w:before="93" w:after="0"/>
        <w:ind w:left="1414" w:right="121" w:hanging="72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directrices</w:t>
      </w:r>
      <w:r>
        <w:rPr>
          <w:spacing w:val="1"/>
          <w:sz w:val="20"/>
        </w:rPr>
        <w:t> </w:t>
      </w:r>
      <w:r>
        <w:rPr>
          <w:sz w:val="20"/>
        </w:rPr>
        <w:t>básicas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definan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competentes para la generación de políticas públicas en materia de prevención, detección,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-2"/>
          <w:sz w:val="20"/>
        </w:rPr>
        <w:t> </w:t>
      </w:r>
      <w:r>
        <w:rPr>
          <w:sz w:val="20"/>
        </w:rPr>
        <w:t>sanción,</w:t>
      </w:r>
      <w:r>
        <w:rPr>
          <w:spacing w:val="-1"/>
          <w:sz w:val="20"/>
        </w:rPr>
        <w:t> </w:t>
      </w:r>
      <w:r>
        <w:rPr>
          <w:sz w:val="20"/>
        </w:rPr>
        <w:t>disuasión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combate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corrupción;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2" w:lineRule="auto" w:before="0" w:after="0"/>
        <w:ind w:left="1414" w:right="120" w:hanging="720"/>
        <w:jc w:val="both"/>
        <w:rPr>
          <w:sz w:val="20"/>
        </w:rPr>
      </w:pPr>
      <w:r>
        <w:rPr>
          <w:sz w:val="20"/>
        </w:rPr>
        <w:t>Regular la organización y funcionamiento del Sistema Nacional, su Comité Coordinador 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Ejecutiva,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integrantes;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0" w:lineRule="auto" w:before="0" w:after="0"/>
        <w:ind w:left="1414" w:right="123" w:hanging="720"/>
        <w:jc w:val="both"/>
        <w:rPr>
          <w:sz w:val="20"/>
        </w:rPr>
      </w:pPr>
      <w:r>
        <w:rPr>
          <w:sz w:val="20"/>
        </w:rPr>
        <w:t>Establecer las bases, principios</w:t>
      </w:r>
      <w:r>
        <w:rPr>
          <w:spacing w:val="1"/>
          <w:sz w:val="20"/>
        </w:rPr>
        <w:t> </w:t>
      </w:r>
      <w:r>
        <w:rPr>
          <w:sz w:val="20"/>
        </w:rPr>
        <w:t>y procedimientos para la organización</w:t>
      </w:r>
      <w:r>
        <w:rPr>
          <w:spacing w:val="55"/>
          <w:sz w:val="20"/>
        </w:rPr>
        <w:t> </w:t>
      </w:r>
      <w:r>
        <w:rPr>
          <w:sz w:val="20"/>
        </w:rPr>
        <w:t>y 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Ciudadana;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2" w:lineRule="auto" w:before="1" w:after="0"/>
        <w:ind w:left="1414" w:right="114" w:hanging="720"/>
        <w:jc w:val="both"/>
        <w:rPr>
          <w:sz w:val="20"/>
        </w:rPr>
      </w:pPr>
      <w:r>
        <w:rPr>
          <w:sz w:val="20"/>
        </w:rPr>
        <w:t>Establecer las bases y políticas para la promoción, fomento y difusión de la cultura de</w:t>
      </w:r>
      <w:r>
        <w:rPr>
          <w:spacing w:val="1"/>
          <w:sz w:val="20"/>
        </w:rPr>
        <w:t> </w:t>
      </w:r>
      <w:r>
        <w:rPr>
          <w:sz w:val="20"/>
        </w:rPr>
        <w:t>integridad en el servicio público, así como de la rendición de cuentas, de la transparencia,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fiscalización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del 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recursos públicos;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2" w:lineRule="auto" w:before="0" w:after="0"/>
        <w:ind w:left="1414" w:right="116" w:hanging="720"/>
        <w:jc w:val="both"/>
        <w:rPr>
          <w:sz w:val="20"/>
        </w:rPr>
      </w:pPr>
      <w:r>
        <w:rPr>
          <w:sz w:val="20"/>
        </w:rPr>
        <w:t>Establecer las acciones permanentes que aseguren la integridad y el comportamiento ético</w:t>
      </w:r>
      <w:r>
        <w:rPr>
          <w:spacing w:val="-53"/>
          <w:sz w:val="20"/>
        </w:rPr>
        <w:t> </w:t>
      </w:r>
      <w:r>
        <w:rPr>
          <w:sz w:val="20"/>
        </w:rPr>
        <w:t>de los Servidores públicos, así como crear las bases mínimas para que todo órgano del</w:t>
      </w:r>
      <w:r>
        <w:rPr>
          <w:spacing w:val="1"/>
          <w:sz w:val="20"/>
        </w:rPr>
        <w:t> </w:t>
      </w:r>
      <w:r>
        <w:rPr>
          <w:sz w:val="20"/>
        </w:rPr>
        <w:t>Estado mexicano establezca políticas eficaces de ética pública y responsabilidad en el</w:t>
      </w:r>
      <w:r>
        <w:rPr>
          <w:spacing w:val="1"/>
          <w:sz w:val="20"/>
        </w:rPr>
        <w:t> </w:t>
      </w:r>
      <w:r>
        <w:rPr>
          <w:sz w:val="20"/>
        </w:rPr>
        <w:t>servicio público;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Fiscalización,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2" w:lineRule="auto" w:before="0" w:after="0"/>
        <w:ind w:left="1414" w:right="124" w:hanging="720"/>
        <w:jc w:val="both"/>
        <w:rPr>
          <w:sz w:val="20"/>
        </w:rPr>
      </w:pPr>
      <w:r>
        <w:rPr>
          <w:sz w:val="20"/>
        </w:rPr>
        <w:t>Establecer las bases mínimas para crear e implementar sistemas electrónicos para el</w:t>
      </w:r>
      <w:r>
        <w:rPr>
          <w:spacing w:val="1"/>
          <w:sz w:val="20"/>
        </w:rPr>
        <w:t> </w:t>
      </w:r>
      <w:r>
        <w:rPr>
          <w:sz w:val="20"/>
        </w:rPr>
        <w:t>suministro, intercambio, sistematización y actualización de la información que generen 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competentes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órdenes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406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 Ley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5" w:hanging="720"/>
        <w:jc w:val="both"/>
        <w:rPr>
          <w:sz w:val="20"/>
        </w:rPr>
      </w:pPr>
      <w:r>
        <w:rPr>
          <w:sz w:val="20"/>
        </w:rPr>
        <w:t>Comisión de selección: la que se constituya en términos de esta Ley, para nombrar a 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Ciudadana;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Ejecutiva: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técnico</w:t>
      </w:r>
      <w:r>
        <w:rPr>
          <w:spacing w:val="-2"/>
          <w:sz w:val="20"/>
        </w:rPr>
        <w:t> </w:t>
      </w:r>
      <w:r>
        <w:rPr>
          <w:sz w:val="20"/>
        </w:rPr>
        <w:t>auxiliar</w:t>
      </w:r>
      <w:r>
        <w:rPr>
          <w:spacing w:val="1"/>
          <w:sz w:val="20"/>
        </w:rPr>
        <w:t> </w:t>
      </w:r>
      <w:r>
        <w:rPr>
          <w:sz w:val="20"/>
        </w:rPr>
        <w:t>de la Secretaría</w:t>
      </w:r>
      <w:r>
        <w:rPr>
          <w:spacing w:val="-2"/>
          <w:sz w:val="20"/>
        </w:rPr>
        <w:t> </w:t>
      </w:r>
      <w:r>
        <w:rPr>
          <w:sz w:val="20"/>
        </w:rPr>
        <w:t>Ejecutiva;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5" w:val="left" w:leader="none"/>
        </w:tabs>
        <w:spacing w:line="242" w:lineRule="auto" w:before="0" w:after="0"/>
        <w:ind w:left="1414" w:right="125" w:hanging="720"/>
        <w:jc w:val="both"/>
        <w:rPr>
          <w:sz w:val="20"/>
        </w:rPr>
      </w:pPr>
      <w:r>
        <w:rPr>
          <w:sz w:val="20"/>
        </w:rPr>
        <w:t>Comité Coordinador: la instancia a la que hace referencia el artículo 113 de la Constitución</w:t>
      </w:r>
      <w:r>
        <w:rPr>
          <w:spacing w:val="-53"/>
          <w:sz w:val="20"/>
        </w:rPr>
        <w:t> </w:t>
      </w:r>
      <w:r>
        <w:rPr>
          <w:sz w:val="20"/>
        </w:rPr>
        <w:t>Política de los Estados Unidos Mexicanos, encargada de la coordinación y eficacia 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5" w:val="left" w:leader="none"/>
        </w:tabs>
        <w:spacing w:line="240" w:lineRule="auto" w:before="0" w:after="0"/>
        <w:ind w:left="1414" w:right="123" w:hanging="720"/>
        <w:jc w:val="both"/>
        <w:rPr>
          <w:sz w:val="20"/>
        </w:rPr>
      </w:pPr>
      <w:r>
        <w:rPr>
          <w:sz w:val="20"/>
        </w:rPr>
        <w:t>Comité de Participación Ciudadana: la instancia colegiada a que se refiere la fracción II del</w:t>
      </w:r>
      <w:r>
        <w:rPr>
          <w:spacing w:val="-53"/>
          <w:sz w:val="20"/>
        </w:rPr>
        <w:t> </w:t>
      </w:r>
      <w:r>
        <w:rPr>
          <w:sz w:val="20"/>
        </w:rPr>
        <w:t>artículo 113 de la Constitución Política de los Estados Unidos Mexicanos, el cual contará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 facultades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Días: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415" w:val="left" w:leader="none"/>
        </w:tabs>
        <w:spacing w:line="240" w:lineRule="auto" w:before="1" w:after="0"/>
        <w:ind w:left="1414" w:right="116" w:hanging="720"/>
        <w:jc w:val="both"/>
        <w:rPr>
          <w:sz w:val="20"/>
        </w:rPr>
      </w:pP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públicos: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Legislativo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Judicial,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autónomos, las dependencias y entidades de la Administración Pública Federal</w:t>
      </w:r>
      <w:r>
        <w:rPr>
          <w:spacing w:val="1"/>
          <w:sz w:val="20"/>
        </w:rPr>
        <w:t> </w:t>
      </w:r>
      <w:r>
        <w:rPr>
          <w:sz w:val="20"/>
        </w:rPr>
        <w:t>y sus</w:t>
      </w:r>
      <w:r>
        <w:rPr>
          <w:spacing w:val="1"/>
          <w:sz w:val="20"/>
        </w:rPr>
        <w:t> </w:t>
      </w:r>
      <w:r>
        <w:rPr>
          <w:sz w:val="20"/>
        </w:rPr>
        <w:t>homólogos de las entidades federativas; los municipios y las alcaldías de la Ciudad de</w:t>
      </w:r>
      <w:r>
        <w:rPr>
          <w:spacing w:val="1"/>
          <w:sz w:val="20"/>
        </w:rPr>
        <w:t> </w:t>
      </w:r>
      <w:r>
        <w:rPr>
          <w:sz w:val="20"/>
        </w:rPr>
        <w:t>México y sus dependencias y entidades; las fiscalías o procuradurías locales; los órganos</w:t>
      </w:r>
      <w:r>
        <w:rPr>
          <w:spacing w:val="1"/>
          <w:sz w:val="20"/>
        </w:rPr>
        <w:t> </w:t>
      </w:r>
      <w:r>
        <w:rPr>
          <w:sz w:val="20"/>
        </w:rPr>
        <w:t>jurisdiccionales que no formen parte de los poderes</w:t>
      </w:r>
      <w:r>
        <w:rPr>
          <w:spacing w:val="55"/>
          <w:sz w:val="20"/>
        </w:rPr>
        <w:t> </w:t>
      </w:r>
      <w:r>
        <w:rPr>
          <w:sz w:val="20"/>
        </w:rPr>
        <w:t>judiciales; las empresas productivas</w:t>
      </w:r>
      <w:r>
        <w:rPr>
          <w:spacing w:val="1"/>
          <w:sz w:val="20"/>
        </w:rPr>
        <w:t> </w:t>
      </w:r>
      <w:r>
        <w:rPr>
          <w:sz w:val="20"/>
        </w:rPr>
        <w:t>del Estado, así como cualquier otro ente sobre el que tenga control cualquiera de 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públicos antes</w:t>
      </w:r>
      <w:r>
        <w:rPr>
          <w:spacing w:val="-1"/>
          <w:sz w:val="20"/>
        </w:rPr>
        <w:t> </w:t>
      </w:r>
      <w:r>
        <w:rPr>
          <w:sz w:val="20"/>
        </w:rPr>
        <w:t>citados de los tres órdenes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internos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control: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internos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Entes</w:t>
      </w:r>
      <w:r>
        <w:rPr>
          <w:spacing w:val="-2"/>
          <w:sz w:val="20"/>
        </w:rPr>
        <w:t> </w:t>
      </w:r>
      <w:r>
        <w:rPr>
          <w:sz w:val="20"/>
        </w:rPr>
        <w:t>públicos;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415" w:val="left" w:leader="none"/>
        </w:tabs>
        <w:spacing w:line="242" w:lineRule="auto" w:before="92" w:after="0"/>
        <w:ind w:left="1414" w:right="113" w:hanging="720"/>
        <w:jc w:val="both"/>
        <w:rPr>
          <w:sz w:val="20"/>
        </w:rPr>
      </w:pPr>
      <w:r>
        <w:rPr>
          <w:sz w:val="20"/>
        </w:rPr>
        <w:t>Secretaría Ejecutiva: el organismo que funge como órgano de apoyo técnico del Comité</w:t>
      </w:r>
      <w:r>
        <w:rPr>
          <w:spacing w:val="1"/>
          <w:sz w:val="20"/>
        </w:rPr>
        <w:t> </w:t>
      </w:r>
      <w:r>
        <w:rPr>
          <w:sz w:val="20"/>
        </w:rPr>
        <w:t>Coordinador;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5" w:val="left" w:leader="none"/>
        </w:tabs>
        <w:spacing w:line="242" w:lineRule="auto" w:before="0" w:after="0"/>
        <w:ind w:left="1414" w:right="124" w:hanging="720"/>
        <w:jc w:val="both"/>
        <w:rPr>
          <w:sz w:val="20"/>
        </w:rPr>
      </w:pP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Técnico: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 Ejecutiva,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 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confiere</w:t>
      </w:r>
      <w:r>
        <w:rPr>
          <w:spacing w:val="-1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5" w:val="left" w:leader="none"/>
        </w:tabs>
        <w:spacing w:line="240" w:lineRule="auto" w:before="0" w:after="0"/>
        <w:ind w:left="1414" w:right="115" w:hanging="720"/>
        <w:jc w:val="both"/>
        <w:rPr>
          <w:sz w:val="20"/>
        </w:rPr>
      </w:pP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públicos: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ubique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108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Anticorrupción;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415" w:val="left" w:leader="none"/>
        </w:tabs>
        <w:spacing w:line="240" w:lineRule="auto" w:before="1" w:after="0"/>
        <w:ind w:left="1414" w:right="117" w:hanging="720"/>
        <w:jc w:val="both"/>
        <w:rPr>
          <w:sz w:val="20"/>
        </w:rPr>
      </w:pPr>
      <w:r>
        <w:rPr>
          <w:sz w:val="20"/>
        </w:rPr>
        <w:t>Sistema Nacional de Fiscalización: El Sistema Nacional de Fiscalización es el conjunto de</w:t>
      </w:r>
      <w:r>
        <w:rPr>
          <w:spacing w:val="1"/>
          <w:sz w:val="20"/>
        </w:rPr>
        <w:t> </w:t>
      </w:r>
      <w:r>
        <w:rPr>
          <w:sz w:val="20"/>
        </w:rPr>
        <w:t>mecanismos interinstitucionales de coordinación entre los órganos responsables de las</w:t>
      </w:r>
      <w:r>
        <w:rPr>
          <w:spacing w:val="1"/>
          <w:sz w:val="20"/>
        </w:rPr>
        <w:t> </w:t>
      </w:r>
      <w:r>
        <w:rPr>
          <w:sz w:val="20"/>
        </w:rPr>
        <w:t>tareas de auditoría gubernamental en los distintos órdenes de gobierno, con el objetivo de</w:t>
      </w:r>
      <w:r>
        <w:rPr>
          <w:spacing w:val="1"/>
          <w:sz w:val="20"/>
        </w:rPr>
        <w:t> </w:t>
      </w:r>
      <w:r>
        <w:rPr>
          <w:sz w:val="20"/>
        </w:rPr>
        <w:t>maximizar la cobertura y el impacto de la fiscalización en todo el país, con base en una</w:t>
      </w:r>
      <w:r>
        <w:rPr>
          <w:spacing w:val="1"/>
          <w:sz w:val="20"/>
        </w:rPr>
        <w:t> </w:t>
      </w:r>
      <w:r>
        <w:rPr>
          <w:sz w:val="20"/>
        </w:rPr>
        <w:t>visión</w:t>
      </w:r>
      <w:r>
        <w:rPr>
          <w:spacing w:val="1"/>
          <w:sz w:val="20"/>
        </w:rPr>
        <w:t> </w:t>
      </w:r>
      <w:r>
        <w:rPr>
          <w:sz w:val="20"/>
        </w:rPr>
        <w:t>estratégica,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similares,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capacidades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intercambio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incurrir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duplicidades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omisiones,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15" w:val="left" w:leader="none"/>
        </w:tabs>
        <w:spacing w:line="242" w:lineRule="auto" w:before="1" w:after="0"/>
        <w:ind w:left="1414" w:right="121" w:hanging="720"/>
        <w:jc w:val="both"/>
        <w:rPr>
          <w:sz w:val="20"/>
        </w:rPr>
      </w:pPr>
      <w:r>
        <w:rPr>
          <w:sz w:val="20"/>
        </w:rPr>
        <w:t>Sistemas Locales: los sistemas anticorrupción de las entidades federativas a que se refiere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V del</w:t>
      </w:r>
      <w:r>
        <w:rPr>
          <w:spacing w:val="-2"/>
          <w:sz w:val="20"/>
        </w:rPr>
        <w:t> </w:t>
      </w:r>
      <w:r>
        <w:rPr>
          <w:sz w:val="20"/>
        </w:rPr>
        <w:t>Título Segundo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Entes públicos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4"/>
        </w:rPr>
        <w:t> </w:t>
      </w:r>
      <w:r>
        <w:rPr/>
        <w:t>Nacional.</w:t>
      </w:r>
    </w:p>
    <w:p>
      <w:pPr>
        <w:pStyle w:val="BodyText"/>
        <w:spacing w:before="1"/>
      </w:pPr>
    </w:p>
    <w:p>
      <w:pPr>
        <w:spacing w:line="252" w:lineRule="exact" w:before="0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1518" w:right="15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rigen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servicio público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 5. </w:t>
      </w:r>
      <w:r>
        <w:rPr/>
        <w:t>Son principios rectores que rigen el servicio público los siguientes: legalidad, objetividad,</w:t>
      </w:r>
      <w:r>
        <w:rPr>
          <w:spacing w:val="1"/>
        </w:rPr>
        <w:t> </w:t>
      </w:r>
      <w:r>
        <w:rPr/>
        <w:t>profesionalismo, honradez, lealtad, imparcialidad, eficiencia, eficacia, equidad, transparencia, economía,</w:t>
      </w:r>
      <w:r>
        <w:rPr>
          <w:spacing w:val="1"/>
        </w:rPr>
        <w:t> </w:t>
      </w:r>
      <w:r>
        <w:rPr/>
        <w:t>integridad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mérito.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Los Entes públicos están obligados a crear y mantener condiciones estructurales y normativas que</w:t>
      </w:r>
      <w:r>
        <w:rPr>
          <w:spacing w:val="1"/>
        </w:rPr>
        <w:t> </w:t>
      </w:r>
      <w:r>
        <w:rPr/>
        <w:t>permitan el adecuado funcionamiento del Estado en su conjunto, y la actuación ética y responsable 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0"/>
        <w:rPr>
          <w:sz w:val="11"/>
        </w:rPr>
      </w:pPr>
    </w:p>
    <w:p>
      <w:pPr>
        <w:spacing w:line="252" w:lineRule="exact" w:before="93"/>
        <w:ind w:left="1518" w:right="15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1517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ANTICORRUPCIÓN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1518" w:right="15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1517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objeto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Anticorrupción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 6. </w:t>
      </w:r>
      <w:r>
        <w:rPr/>
        <w:t>El Sistema Nacional tiene por objeto establecer principios, bases generales, políticas</w:t>
      </w:r>
      <w:r>
        <w:rPr>
          <w:spacing w:val="1"/>
        </w:rPr>
        <w:t> </w:t>
      </w:r>
      <w:r>
        <w:rPr/>
        <w:t>públicas y procedimientos para la coordinación entre las autoridades de todos los órdenes de gobierno en</w:t>
      </w:r>
      <w:r>
        <w:rPr>
          <w:spacing w:val="-53"/>
        </w:rPr>
        <w:t> </w:t>
      </w:r>
      <w:r>
        <w:rPr/>
        <w:t>la prevención, detección y sanción de faltas administrativas y hechos de corrupción, así como en la</w:t>
      </w:r>
      <w:r>
        <w:rPr>
          <w:spacing w:val="1"/>
        </w:rPr>
        <w:t> </w:t>
      </w:r>
      <w:r>
        <w:rPr/>
        <w:t>fiscalización y control de recursos públicos. Es una instancia cuya finalidad es establecer, articular y</w:t>
      </w:r>
      <w:r>
        <w:rPr>
          <w:spacing w:val="1"/>
        </w:rPr>
        <w:t> </w:t>
      </w:r>
      <w:r>
        <w:rPr/>
        <w:t>evaluar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8" w:right="129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-53"/>
        </w:rPr>
        <w:t> </w:t>
      </w:r>
      <w:r>
        <w:rPr/>
        <w:t>implementadas</w:t>
      </w:r>
      <w:r>
        <w:rPr>
          <w:spacing w:val="-1"/>
        </w:rPr>
        <w:t> </w:t>
      </w:r>
      <w:r>
        <w:rPr/>
        <w:t>por todos los Entes públicos.</w:t>
      </w:r>
    </w:p>
    <w:p>
      <w:pPr>
        <w:spacing w:after="0" w:line="237" w:lineRule="auto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406"/>
      </w:pP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Ejecutiva</w:t>
      </w:r>
      <w:r>
        <w:rPr>
          <w:spacing w:val="-3"/>
        </w:rPr>
        <w:t> </w:t>
      </w:r>
      <w:r>
        <w:rPr/>
        <w:t>dará</w:t>
      </w:r>
      <w:r>
        <w:rPr>
          <w:spacing w:val="-4"/>
        </w:rPr>
        <w:t> </w:t>
      </w:r>
      <w:r>
        <w:rPr/>
        <w:t>seguimiento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dichas</w:t>
      </w:r>
      <w:r>
        <w:rPr>
          <w:spacing w:val="-3"/>
        </w:rPr>
        <w:t> </w:t>
      </w:r>
      <w:r>
        <w:rPr/>
        <w:t>políticas.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7" w:id="7"/>
      <w:bookmarkEnd w:id="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integra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integrantes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Coordinador;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Participación Ciudadana;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Rector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Fiscalización,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Locales,</w:t>
      </w:r>
      <w:r>
        <w:rPr>
          <w:spacing w:val="-4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concurrirán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representantes.</w:t>
      </w:r>
    </w:p>
    <w:p>
      <w:pPr>
        <w:pStyle w:val="BodyText"/>
        <w:spacing w:before="1"/>
      </w:pPr>
    </w:p>
    <w:p>
      <w:pPr>
        <w:spacing w:line="253" w:lineRule="exact" w:before="0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0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Coordinador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 entre los integrantes del Sistema Nacional y tendrá bajo su encargo el diseño, promoción y</w:t>
      </w:r>
      <w:r>
        <w:rPr>
          <w:spacing w:val="1"/>
        </w:rPr>
        <w:t> </w:t>
      </w:r>
      <w:r>
        <w:rPr/>
        <w:t>evaluación de</w:t>
      </w:r>
      <w:r>
        <w:rPr>
          <w:spacing w:val="1"/>
        </w:rPr>
        <w:t> </w:t>
      </w:r>
      <w:r>
        <w:rPr/>
        <w:t>políticas públicas de</w:t>
      </w:r>
      <w:r>
        <w:rPr>
          <w:spacing w:val="-2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3"/>
        </w:rPr>
        <w:t> </w:t>
      </w:r>
      <w:r>
        <w:rPr/>
        <w:t>Coordinador</w:t>
      </w:r>
      <w:r>
        <w:rPr>
          <w:spacing w:val="-4"/>
        </w:rPr>
        <w:t> </w:t>
      </w:r>
      <w:r>
        <w:rPr/>
        <w:t>tendrá 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facultades: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anual;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establecimiento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bases y</w:t>
      </w:r>
      <w:r>
        <w:rPr>
          <w:spacing w:val="-6"/>
          <w:sz w:val="20"/>
        </w:rPr>
        <w:t> </w:t>
      </w:r>
      <w:r>
        <w:rPr>
          <w:sz w:val="20"/>
        </w:rPr>
        <w:t>principios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efectiva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integrantes;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0" w:after="0"/>
        <w:ind w:left="1414" w:right="123" w:hanging="720"/>
        <w:jc w:val="both"/>
        <w:rPr>
          <w:sz w:val="20"/>
        </w:rPr>
      </w:pPr>
      <w:r>
        <w:rPr>
          <w:sz w:val="20"/>
        </w:rPr>
        <w:t>La aprobación, diseño y promoción de la política nacional en la materia, así como su</w:t>
      </w:r>
      <w:r>
        <w:rPr>
          <w:spacing w:val="1"/>
          <w:sz w:val="20"/>
        </w:rPr>
        <w:t> </w:t>
      </w:r>
      <w:r>
        <w:rPr>
          <w:sz w:val="20"/>
        </w:rPr>
        <w:t>evaluación periódica,</w:t>
      </w:r>
      <w:r>
        <w:rPr>
          <w:spacing w:val="-1"/>
          <w:sz w:val="20"/>
        </w:rPr>
        <w:t> </w:t>
      </w:r>
      <w:r>
        <w:rPr>
          <w:sz w:val="20"/>
        </w:rPr>
        <w:t>ajuste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modificación;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0" w:after="0"/>
        <w:ind w:left="1414" w:right="124" w:hanging="720"/>
        <w:jc w:val="both"/>
        <w:rPr>
          <w:sz w:val="20"/>
        </w:rPr>
      </w:pPr>
      <w:r>
        <w:rPr>
          <w:sz w:val="20"/>
        </w:rPr>
        <w:t>Aprobar la metodología de los indicadores para la evaluación a que se refiere la fracción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que le</w:t>
      </w:r>
      <w:r>
        <w:rPr>
          <w:spacing w:val="-1"/>
          <w:sz w:val="20"/>
        </w:rPr>
        <w:t> </w:t>
      </w:r>
      <w:r>
        <w:rPr>
          <w:sz w:val="20"/>
        </w:rPr>
        <w:t>someta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 Ejecutiva;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0" w:lineRule="auto" w:before="0" w:after="0"/>
        <w:ind w:left="1414" w:right="123" w:hanging="720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evaluaciones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realice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Ejecutiva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las mismas, acordar las medidas a tomar o la modificación que corresponda a las políticas</w:t>
      </w:r>
      <w:r>
        <w:rPr>
          <w:spacing w:val="1"/>
          <w:sz w:val="20"/>
        </w:rPr>
        <w:t> </w:t>
      </w:r>
      <w:r>
        <w:rPr>
          <w:sz w:val="20"/>
        </w:rPr>
        <w:t>integrales;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0" w:after="0"/>
        <w:ind w:left="1414" w:right="113" w:hanging="720"/>
        <w:jc w:val="both"/>
        <w:rPr>
          <w:sz w:val="20"/>
        </w:rPr>
      </w:pPr>
      <w:r>
        <w:rPr>
          <w:sz w:val="20"/>
        </w:rPr>
        <w:t>Requerir información a los Entes públicos respecto del cumplimiento de la política nacional</w:t>
      </w:r>
      <w:r>
        <w:rPr>
          <w:spacing w:val="1"/>
          <w:sz w:val="20"/>
        </w:rPr>
        <w:t> </w:t>
      </w:r>
      <w:r>
        <w:rPr>
          <w:sz w:val="20"/>
        </w:rPr>
        <w:t>y las demás políticas integrales implementadas; así como recabar datos, observaciones y</w:t>
      </w:r>
      <w:r>
        <w:rPr>
          <w:spacing w:val="1"/>
          <w:sz w:val="20"/>
        </w:rPr>
        <w:t> </w:t>
      </w:r>
      <w:r>
        <w:rPr>
          <w:sz w:val="20"/>
        </w:rPr>
        <w:t>propuestas requeridas para su evaluación, revisión o modificación de conformidad con los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-1"/>
          <w:sz w:val="20"/>
        </w:rPr>
        <w:t> </w:t>
      </w:r>
      <w:r>
        <w:rPr>
          <w:sz w:val="20"/>
        </w:rPr>
        <w:t>generados para</w:t>
      </w:r>
      <w:r>
        <w:rPr>
          <w:spacing w:val="-1"/>
          <w:sz w:val="20"/>
        </w:rPr>
        <w:t> </w:t>
      </w:r>
      <w:r>
        <w:rPr>
          <w:sz w:val="20"/>
        </w:rPr>
        <w:t>tales efectos;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0" w:after="0"/>
        <w:ind w:left="1414" w:right="122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instrumentación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mecanismos,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 con las autoridades de fiscalización, control y de prevención y disuasión de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corrupción,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generan;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0" w:after="0"/>
        <w:ind w:left="1414" w:right="129" w:hanging="720"/>
        <w:jc w:val="both"/>
        <w:rPr>
          <w:sz w:val="20"/>
        </w:rPr>
      </w:pPr>
      <w:r>
        <w:rPr>
          <w:sz w:val="20"/>
        </w:rPr>
        <w:t>La emisión de un informe anual que contenga los avances y resultados del ejercicio de sus</w:t>
      </w:r>
      <w:r>
        <w:rPr>
          <w:spacing w:val="-53"/>
          <w:sz w:val="20"/>
        </w:rPr>
        <w:t> </w:t>
      </w:r>
      <w:r>
        <w:rPr>
          <w:sz w:val="20"/>
        </w:rPr>
        <w:t>funciones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políticas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4" w:right="119"/>
        <w:jc w:val="both"/>
      </w:pPr>
      <w:r>
        <w:rPr/>
        <w:t>Dicho informe será el resultado de las evaluaciones realizadas por la Secretaría Ejecutiva y</w:t>
      </w:r>
      <w:r>
        <w:rPr>
          <w:spacing w:val="-54"/>
        </w:rPr>
        <w:t> </w:t>
      </w:r>
      <w:r>
        <w:rPr/>
        <w:t>será aprobado por la mayoría de los integrantes del Comité Coordinador, los cuales podrán</w:t>
      </w:r>
      <w:r>
        <w:rPr>
          <w:spacing w:val="-54"/>
        </w:rPr>
        <w:t> </w:t>
      </w:r>
      <w:r>
        <w:rPr/>
        <w:t>realizar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concurrentes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disidentes,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incluidos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informe</w:t>
      </w:r>
      <w:r>
        <w:rPr>
          <w:spacing w:val="-3"/>
        </w:rPr>
        <w:t> </w:t>
      </w:r>
      <w:r>
        <w:rPr/>
        <w:t>anual;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0" w:lineRule="auto" w:before="92" w:after="0"/>
        <w:ind w:left="1414" w:right="119" w:hanging="720"/>
        <w:jc w:val="both"/>
        <w:rPr>
          <w:sz w:val="20"/>
        </w:rPr>
      </w:pPr>
      <w:r>
        <w:rPr>
          <w:sz w:val="20"/>
        </w:rPr>
        <w:t>Con el objeto de garantizar la adopción de medidas dirigidas al fortalecimiento institucional</w:t>
      </w:r>
      <w:r>
        <w:rPr>
          <w:spacing w:val="1"/>
          <w:sz w:val="20"/>
        </w:rPr>
        <w:t> </w:t>
      </w:r>
      <w:r>
        <w:rPr>
          <w:sz w:val="20"/>
        </w:rPr>
        <w:t>para la prevención de faltas administrativas y hechos de corrupción, así como para mejorar</w:t>
      </w:r>
      <w:r>
        <w:rPr>
          <w:spacing w:val="-53"/>
          <w:sz w:val="20"/>
        </w:rPr>
        <w:t> </w:t>
      </w:r>
      <w:r>
        <w:rPr>
          <w:sz w:val="20"/>
        </w:rPr>
        <w:t>el desempeño del control interno, el Comité Coordinador emitirá recomendaciones públicas</w:t>
      </w:r>
      <w:r>
        <w:rPr>
          <w:spacing w:val="-53"/>
          <w:sz w:val="20"/>
        </w:rPr>
        <w:t> </w:t>
      </w:r>
      <w:r>
        <w:rPr>
          <w:sz w:val="20"/>
        </w:rPr>
        <w:t>no vinculantes ante las autoridades respectivas y les dará seguimiento en términos de esta</w:t>
      </w:r>
      <w:r>
        <w:rPr>
          <w:spacing w:val="-53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1" w:after="0"/>
        <w:ind w:left="1414" w:right="124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anticorrupción;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0" w:after="0"/>
        <w:ind w:left="1414" w:right="119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suministro,</w:t>
      </w:r>
      <w:r>
        <w:rPr>
          <w:spacing w:val="1"/>
          <w:sz w:val="20"/>
        </w:rPr>
        <w:t> </w:t>
      </w:r>
      <w:r>
        <w:rPr>
          <w:sz w:val="20"/>
        </w:rPr>
        <w:t>intercambio,</w:t>
      </w:r>
      <w:r>
        <w:rPr>
          <w:spacing w:val="1"/>
          <w:sz w:val="20"/>
        </w:rPr>
        <w:t> </w:t>
      </w:r>
      <w:r>
        <w:rPr>
          <w:sz w:val="20"/>
        </w:rPr>
        <w:t>sistematización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órdenes 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0" w:lineRule="auto" w:before="0" w:after="0"/>
        <w:ind w:left="1414" w:right="119" w:hanging="720"/>
        <w:jc w:val="both"/>
        <w:rPr>
          <w:sz w:val="20"/>
        </w:rPr>
      </w:pPr>
      <w:r>
        <w:rPr>
          <w:sz w:val="20"/>
        </w:rPr>
        <w:t>Establecer una Plataforma Digital que integre y conecte los diversos sistemas electrónicos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posean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Coordinador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integrales,</w:t>
      </w:r>
      <w:r>
        <w:rPr>
          <w:spacing w:val="1"/>
          <w:sz w:val="20"/>
        </w:rPr>
        <w:t> </w:t>
      </w:r>
      <w:r>
        <w:rPr>
          <w:sz w:val="20"/>
        </w:rPr>
        <w:t>metodologías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puedan evaluar</w:t>
      </w:r>
      <w:r>
        <w:rPr>
          <w:spacing w:val="2"/>
          <w:sz w:val="20"/>
        </w:rPr>
        <w:t> </w:t>
      </w:r>
      <w:r>
        <w:rPr>
          <w:sz w:val="20"/>
        </w:rPr>
        <w:t>las mismas;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0" w:lineRule="auto" w:before="0" w:after="0"/>
        <w:ind w:left="1414" w:right="121" w:hanging="720"/>
        <w:jc w:val="both"/>
        <w:rPr>
          <w:sz w:val="20"/>
        </w:rPr>
      </w:pPr>
      <w:r>
        <w:rPr>
          <w:sz w:val="20"/>
        </w:rPr>
        <w:t>Establecer una Plataforma Digital Nacional que integre y conecte los diversos sistemas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posean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-1"/>
          <w:sz w:val="20"/>
        </w:rPr>
        <w:t> </w:t>
      </w:r>
      <w:r>
        <w:rPr>
          <w:sz w:val="20"/>
        </w:rPr>
        <w:t>tengan acceso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Cuarto</w:t>
      </w:r>
      <w:r>
        <w:rPr>
          <w:spacing w:val="1"/>
          <w:sz w:val="20"/>
        </w:rPr>
        <w:t> </w:t>
      </w:r>
      <w:r>
        <w:rPr>
          <w:sz w:val="20"/>
        </w:rPr>
        <w:t>de 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1" w:after="0"/>
        <w:ind w:left="1414" w:right="124" w:hanging="720"/>
        <w:jc w:val="both"/>
        <w:rPr>
          <w:sz w:val="20"/>
        </w:rPr>
      </w:pP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coordinación,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concertación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fines del Sistema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0" w:lineRule="auto" w:before="0" w:after="0"/>
        <w:ind w:left="1414" w:right="119" w:hanging="72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fiscales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internos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 de fiscalización la consulta expedita y oportuna a la información que resguardan</w:t>
      </w:r>
      <w:r>
        <w:rPr>
          <w:spacing w:val="1"/>
          <w:sz w:val="20"/>
        </w:rPr>
        <w:t> </w:t>
      </w:r>
      <w:r>
        <w:rPr>
          <w:sz w:val="20"/>
        </w:rPr>
        <w:t>relacionada con la</w:t>
      </w:r>
      <w:r>
        <w:rPr>
          <w:spacing w:val="1"/>
          <w:sz w:val="20"/>
        </w:rPr>
        <w:t> </w:t>
      </w:r>
      <w:r>
        <w:rPr>
          <w:sz w:val="20"/>
        </w:rPr>
        <w:t>investigación de 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y hechos</w:t>
      </w:r>
      <w:r>
        <w:rPr>
          <w:spacing w:val="55"/>
          <w:sz w:val="20"/>
        </w:rPr>
        <w:t> </w:t>
      </w:r>
      <w:r>
        <w:rPr>
          <w:sz w:val="20"/>
        </w:rPr>
        <w:t>de corrupción en los</w:t>
      </w:r>
      <w:r>
        <w:rPr>
          <w:spacing w:val="1"/>
          <w:sz w:val="20"/>
        </w:rPr>
        <w:t> </w:t>
      </w:r>
      <w:r>
        <w:rPr>
          <w:sz w:val="20"/>
        </w:rPr>
        <w:t>que estén</w:t>
      </w:r>
      <w:r>
        <w:rPr>
          <w:spacing w:val="1"/>
          <w:sz w:val="20"/>
        </w:rPr>
        <w:t> </w:t>
      </w:r>
      <w:r>
        <w:rPr>
          <w:sz w:val="20"/>
        </w:rPr>
        <w:t>involucrados flujos de</w:t>
      </w:r>
      <w:r>
        <w:rPr>
          <w:spacing w:val="-2"/>
          <w:sz w:val="20"/>
        </w:rPr>
        <w:t> </w:t>
      </w:r>
      <w:r>
        <w:rPr>
          <w:sz w:val="20"/>
        </w:rPr>
        <w:t>recursos económicos;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0" w:lineRule="auto" w:before="0" w:after="0"/>
        <w:ind w:left="1414" w:right="119" w:hanging="720"/>
        <w:jc w:val="both"/>
        <w:rPr>
          <w:sz w:val="20"/>
        </w:rPr>
      </w:pPr>
      <w:r>
        <w:rPr>
          <w:sz w:val="20"/>
        </w:rPr>
        <w:t>Disponer las medidas necesarias para que las autoridades competentes en la prevención,</w:t>
      </w:r>
      <w:r>
        <w:rPr>
          <w:spacing w:val="1"/>
          <w:sz w:val="20"/>
        </w:rPr>
        <w:t> </w:t>
      </w:r>
      <w:r>
        <w:rPr>
          <w:sz w:val="20"/>
        </w:rPr>
        <w:t>detección y sanción de responsabilidades administrativas</w:t>
      </w:r>
      <w:r>
        <w:rPr>
          <w:spacing w:val="55"/>
          <w:sz w:val="20"/>
        </w:rPr>
        <w:t> </w:t>
      </w:r>
      <w:r>
        <w:rPr>
          <w:sz w:val="20"/>
        </w:rPr>
        <w:t>y hechos de corrupción, así</w:t>
      </w:r>
      <w:r>
        <w:rPr>
          <w:spacing w:val="1"/>
          <w:sz w:val="20"/>
        </w:rPr>
        <w:t> </w:t>
      </w:r>
      <w:r>
        <w:rPr>
          <w:sz w:val="20"/>
        </w:rPr>
        <w:t>como en la fiscalización y control de recursos públicos, accedan a la información necesaria</w:t>
      </w:r>
      <w:r>
        <w:rPr>
          <w:spacing w:val="-53"/>
          <w:sz w:val="20"/>
        </w:rPr>
        <w:t> </w:t>
      </w:r>
      <w:r>
        <w:rPr>
          <w:sz w:val="20"/>
        </w:rPr>
        <w:t>para el ejercicio de sus atribuciones, contenida en los sistemas que se conecten con 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-2"/>
          <w:sz w:val="20"/>
        </w:rPr>
        <w:t> </w:t>
      </w:r>
      <w:r>
        <w:rPr>
          <w:sz w:val="20"/>
        </w:rPr>
        <w:t>Digital;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0" w:lineRule="auto" w:before="1" w:after="0"/>
        <w:ind w:left="1414" w:right="122" w:hanging="720"/>
        <w:jc w:val="both"/>
        <w:rPr>
          <w:sz w:val="20"/>
        </w:rPr>
      </w:pPr>
      <w:r>
        <w:rPr>
          <w:sz w:val="20"/>
        </w:rPr>
        <w:t>Participar,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internacional para el combate a la corrupción, a fin de conocer y compartir las mejores</w:t>
      </w:r>
      <w:r>
        <w:rPr>
          <w:spacing w:val="1"/>
          <w:sz w:val="20"/>
        </w:rPr>
        <w:t> </w:t>
      </w:r>
      <w:r>
        <w:rPr>
          <w:sz w:val="20"/>
        </w:rPr>
        <w:t>prácticas internacionales, para colaborar en el combate global del fenómeno;</w:t>
      </w:r>
      <w:r>
        <w:rPr>
          <w:spacing w:val="55"/>
          <w:sz w:val="20"/>
        </w:rPr>
        <w:t> </w:t>
      </w:r>
      <w:r>
        <w:rPr>
          <w:sz w:val="20"/>
        </w:rPr>
        <w:t>y, en su</w:t>
      </w:r>
      <w:r>
        <w:rPr>
          <w:spacing w:val="1"/>
          <w:sz w:val="20"/>
        </w:rPr>
        <w:t> </w:t>
      </w:r>
      <w:r>
        <w:rPr>
          <w:sz w:val="20"/>
        </w:rPr>
        <w:t>caso, compartir a la comunidad internacional las experiencias relativas a los 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políticas anticorrupción,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señaladas</w:t>
      </w:r>
      <w:r>
        <w:rPr>
          <w:spacing w:val="-2"/>
          <w:sz w:val="20"/>
        </w:rPr>
        <w:t> </w:t>
      </w:r>
      <w:r>
        <w:rPr>
          <w:sz w:val="20"/>
        </w:rPr>
        <w:t>por 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0" w:id="10"/>
      <w:bookmarkEnd w:id="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integrantes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Comité</w:t>
      </w:r>
      <w:r>
        <w:rPr>
          <w:spacing w:val="-4"/>
          <w:sz w:val="20"/>
        </w:rPr>
        <w:t> </w:t>
      </w:r>
      <w:r>
        <w:rPr>
          <w:sz w:val="20"/>
        </w:rPr>
        <w:t>Coordinador: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Ciudadana,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presidirá;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 de</w:t>
      </w:r>
      <w:r>
        <w:rPr>
          <w:spacing w:val="-1"/>
          <w:sz w:val="20"/>
        </w:rPr>
        <w:t> </w:t>
      </w:r>
      <w:r>
        <w:rPr>
          <w:sz w:val="20"/>
        </w:rPr>
        <w:t>la Auditoría</w:t>
      </w:r>
      <w:r>
        <w:rPr>
          <w:spacing w:val="-3"/>
          <w:sz w:val="20"/>
        </w:rPr>
        <w:t> </w:t>
      </w:r>
      <w:r>
        <w:rPr>
          <w:sz w:val="20"/>
        </w:rPr>
        <w:t>Superior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Fiscalía</w:t>
      </w:r>
      <w:r>
        <w:rPr>
          <w:spacing w:val="-1"/>
          <w:sz w:val="20"/>
        </w:rPr>
        <w:t> </w:t>
      </w:r>
      <w:r>
        <w:rPr>
          <w:sz w:val="20"/>
        </w:rPr>
        <w:t>Especializada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Combate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Corrupción;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414" w:val="left" w:leader="none"/>
          <w:tab w:pos="1415" w:val="left" w:leader="none"/>
        </w:tabs>
        <w:spacing w:line="240" w:lineRule="auto" w:before="93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Judicatura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5" w:hanging="720"/>
        <w:jc w:val="left"/>
        <w:rPr>
          <w:sz w:val="20"/>
        </w:rPr>
      </w:pP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Presidente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2"/>
          <w:sz w:val="20"/>
        </w:rPr>
        <w:t> </w:t>
      </w:r>
      <w:r>
        <w:rPr>
          <w:sz w:val="20"/>
        </w:rPr>
        <w:t>Instituto</w:t>
      </w:r>
      <w:r>
        <w:rPr>
          <w:spacing w:val="33"/>
          <w:sz w:val="20"/>
        </w:rPr>
        <w:t> </w:t>
      </w:r>
      <w:r>
        <w:rPr>
          <w:sz w:val="20"/>
        </w:rPr>
        <w:t>Nacional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Transparencia,</w:t>
      </w:r>
      <w:r>
        <w:rPr>
          <w:spacing w:val="35"/>
          <w:sz w:val="20"/>
        </w:rPr>
        <w:t> </w:t>
      </w:r>
      <w:r>
        <w:rPr>
          <w:sz w:val="20"/>
        </w:rPr>
        <w:t>Acceso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Información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 Personales,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-53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durará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rotativa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06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4"/>
        </w:rPr>
        <w:t> </w:t>
      </w:r>
      <w:r>
        <w:rPr/>
        <w:t>Coordinador: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 y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Coordinador</w:t>
      </w:r>
      <w:r>
        <w:rPr>
          <w:spacing w:val="-3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Representar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Coordinador;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Convocar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Técnico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sesiones;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4" w:hanging="720"/>
        <w:jc w:val="left"/>
        <w:rPr>
          <w:sz w:val="20"/>
        </w:rPr>
      </w:pPr>
      <w:r>
        <w:rPr>
          <w:sz w:val="20"/>
        </w:rPr>
        <w:t>Dar</w:t>
      </w:r>
      <w:r>
        <w:rPr>
          <w:spacing w:val="12"/>
          <w:sz w:val="20"/>
        </w:rPr>
        <w:t> </w:t>
      </w:r>
      <w:r>
        <w:rPr>
          <w:sz w:val="20"/>
        </w:rPr>
        <w:t>seguimiento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acuerdos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Comité</w:t>
      </w:r>
      <w:r>
        <w:rPr>
          <w:spacing w:val="11"/>
          <w:sz w:val="20"/>
        </w:rPr>
        <w:t> </w:t>
      </w:r>
      <w:r>
        <w:rPr>
          <w:sz w:val="20"/>
        </w:rPr>
        <w:t>Coordinador,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través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Secretaría</w:t>
      </w:r>
      <w:r>
        <w:rPr>
          <w:spacing w:val="-53"/>
          <w:sz w:val="20"/>
        </w:rPr>
        <w:t> </w:t>
      </w:r>
      <w:r>
        <w:rPr>
          <w:sz w:val="20"/>
        </w:rPr>
        <w:t>Ejecutiva;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Ejecutiva;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7" w:hanging="72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gobierno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Ejecutiva,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Secretario</w:t>
      </w:r>
      <w:r>
        <w:rPr>
          <w:spacing w:val="-53"/>
          <w:sz w:val="20"/>
        </w:rPr>
        <w:t> </w:t>
      </w:r>
      <w:r>
        <w:rPr>
          <w:sz w:val="20"/>
        </w:rPr>
        <w:t>Técnico;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0" w:hanging="720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integrantes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Comité</w:t>
      </w:r>
      <w:r>
        <w:rPr>
          <w:spacing w:val="8"/>
          <w:sz w:val="20"/>
        </w:rPr>
        <w:t> </w:t>
      </w:r>
      <w:r>
        <w:rPr>
          <w:sz w:val="20"/>
        </w:rPr>
        <w:t>Coordinador</w:t>
      </w:r>
      <w:r>
        <w:rPr>
          <w:spacing w:val="10"/>
          <w:sz w:val="20"/>
        </w:rPr>
        <w:t> </w:t>
      </w:r>
      <w:r>
        <w:rPr>
          <w:sz w:val="20"/>
        </w:rPr>
        <w:t>sobre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seguimiento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acuerdos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recomendaciones</w:t>
      </w:r>
      <w:r>
        <w:rPr>
          <w:spacing w:val="-1"/>
          <w:sz w:val="20"/>
        </w:rPr>
        <w:t> </w:t>
      </w:r>
      <w:r>
        <w:rPr>
          <w:sz w:val="20"/>
        </w:rPr>
        <w:t>adoptados en</w:t>
      </w:r>
      <w:r>
        <w:rPr>
          <w:spacing w:val="1"/>
          <w:sz w:val="20"/>
        </w:rPr>
        <w:t> </w:t>
      </w:r>
      <w:r>
        <w:rPr>
          <w:sz w:val="20"/>
        </w:rPr>
        <w:t>las sesiones;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2" w:hanging="720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aprobación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publicar,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informe</w:t>
      </w:r>
      <w:r>
        <w:rPr>
          <w:spacing w:val="4"/>
          <w:sz w:val="20"/>
        </w:rPr>
        <w:t> </w:t>
      </w:r>
      <w:r>
        <w:rPr>
          <w:sz w:val="20"/>
        </w:rPr>
        <w:t>anual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resultados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Comité</w:t>
      </w:r>
      <w:r>
        <w:rPr>
          <w:spacing w:val="-53"/>
          <w:sz w:val="20"/>
        </w:rPr>
        <w:t> </w:t>
      </w:r>
      <w:r>
        <w:rPr>
          <w:sz w:val="20"/>
        </w:rPr>
        <w:t>Coordinador;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9" w:hanging="720"/>
        <w:jc w:val="left"/>
        <w:rPr>
          <w:sz w:val="20"/>
        </w:rPr>
      </w:pPr>
      <w:r>
        <w:rPr>
          <w:sz w:val="20"/>
        </w:rPr>
        <w:t>Presentar para su aprobación las recomendaciones en materia de combate a la corrupción,</w:t>
      </w:r>
      <w:r>
        <w:rPr>
          <w:spacing w:val="-5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4" w:hanging="720"/>
        <w:jc w:val="left"/>
        <w:rPr>
          <w:sz w:val="20"/>
        </w:rPr>
      </w:pPr>
      <w:r>
        <w:rPr>
          <w:sz w:val="20"/>
        </w:rPr>
        <w:t>Aquellas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prevean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reglas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funcionamiento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organización</w:t>
      </w:r>
      <w:r>
        <w:rPr>
          <w:spacing w:val="48"/>
          <w:sz w:val="20"/>
        </w:rPr>
        <w:t> </w:t>
      </w:r>
      <w:r>
        <w:rPr>
          <w:sz w:val="20"/>
        </w:rPr>
        <w:t>interna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Comité</w:t>
      </w:r>
      <w:r>
        <w:rPr>
          <w:spacing w:val="-53"/>
          <w:sz w:val="20"/>
        </w:rPr>
        <w:t> </w:t>
      </w:r>
      <w:r>
        <w:rPr>
          <w:sz w:val="20"/>
        </w:rPr>
        <w:t>Coordinador.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 </w:t>
      </w:r>
      <w:r>
        <w:rPr/>
        <w:t>El Comité Coordinador se reunirá en sesión ordinaria cada tres meses. El Secretario</w:t>
      </w:r>
      <w:r>
        <w:rPr>
          <w:spacing w:val="1"/>
        </w:rPr>
        <w:t> </w:t>
      </w:r>
      <w:r>
        <w:rPr/>
        <w:t>Técnico podrá convocar a sesión extraordinaria a petición del Presidente del Comité Coordinador o previa</w:t>
      </w:r>
      <w:r>
        <w:rPr>
          <w:spacing w:val="-5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formulada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 de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Comité.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Para que el Comité Coordinador pueda sesionar es necesario que esté presente la mayoría de sus</w:t>
      </w:r>
      <w:r>
        <w:rPr>
          <w:spacing w:val="1"/>
        </w:rPr>
        <w:t> </w:t>
      </w:r>
      <w:r>
        <w:rPr/>
        <w:t>integrantes.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Para el desahogo de sus reuniones, el Comité Coordinador podrá invitar a los representantes de los</w:t>
      </w:r>
      <w:r>
        <w:rPr>
          <w:spacing w:val="1"/>
        </w:rPr>
        <w:t> </w:t>
      </w:r>
      <w:r>
        <w:rPr/>
        <w:t>Sistemas</w:t>
      </w:r>
      <w:r>
        <w:rPr>
          <w:spacing w:val="16"/>
        </w:rPr>
        <w:t> </w:t>
      </w:r>
      <w:r>
        <w:rPr/>
        <w:t>Locales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/>
        <w:t>los</w:t>
      </w:r>
      <w:r>
        <w:rPr>
          <w:spacing w:val="17"/>
        </w:rPr>
        <w:t> </w:t>
      </w:r>
      <w:r>
        <w:rPr/>
        <w:t>Órganos</w:t>
      </w:r>
      <w:r>
        <w:rPr>
          <w:spacing w:val="17"/>
        </w:rPr>
        <w:t> </w:t>
      </w:r>
      <w:r>
        <w:rPr/>
        <w:t>internos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control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organismos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/>
        <w:t>autonomía</w:t>
      </w:r>
      <w:r>
        <w:rPr>
          <w:spacing w:val="15"/>
        </w:rPr>
        <w:t> </w:t>
      </w:r>
      <w:r>
        <w:rPr/>
        <w:t>reconocida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Constitución</w:t>
      </w:r>
      <w:r>
        <w:rPr>
          <w:spacing w:val="8"/>
        </w:rPr>
        <w:t> </w:t>
      </w:r>
      <w:r>
        <w:rPr/>
        <w:t>Política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Estados</w:t>
      </w:r>
      <w:r>
        <w:rPr>
          <w:spacing w:val="7"/>
        </w:rPr>
        <w:t> </w:t>
      </w:r>
      <w:r>
        <w:rPr/>
        <w:t>Unidos</w:t>
      </w:r>
      <w:r>
        <w:rPr>
          <w:spacing w:val="7"/>
        </w:rPr>
        <w:t> </w:t>
      </w:r>
      <w:r>
        <w:rPr/>
        <w:t>Mexicanos,</w:t>
      </w:r>
      <w:r>
        <w:rPr>
          <w:spacing w:val="6"/>
        </w:rPr>
        <w:t> </w:t>
      </w:r>
      <w:r>
        <w:rPr/>
        <w:t>otros</w:t>
      </w:r>
      <w:r>
        <w:rPr>
          <w:spacing w:val="7"/>
        </w:rPr>
        <w:t> </w:t>
      </w:r>
      <w:r>
        <w:rPr/>
        <w:t>Entes</w:t>
      </w:r>
      <w:r>
        <w:rPr>
          <w:spacing w:val="10"/>
        </w:rPr>
        <w:t> </w:t>
      </w:r>
      <w:r>
        <w:rPr/>
        <w:t>públicos,</w:t>
      </w:r>
      <w:r>
        <w:rPr>
          <w:spacing w:val="6"/>
        </w:rPr>
        <w:t> </w:t>
      </w:r>
      <w:r>
        <w:rPr/>
        <w:t>así</w:t>
      </w:r>
      <w:r>
        <w:rPr>
          <w:spacing w:val="8"/>
        </w:rPr>
        <w:t> </w:t>
      </w:r>
      <w:r>
        <w:rPr/>
        <w:t>como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organizaciones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 w:firstLine="288"/>
        <w:jc w:val="both"/>
      </w:pPr>
      <w:r>
        <w:rPr/>
        <w:t>El Sistema Nacional sesionará previa convocatoria del Comité Coordinador en los términos en que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determine.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 </w:t>
      </w:r>
      <w:r>
        <w:rPr/>
        <w:t>Las determinaciones se tomarán por mayoría de votos, salvo en los casos que esta Ley</w:t>
      </w:r>
      <w:r>
        <w:rPr>
          <w:spacing w:val="1"/>
        </w:rPr>
        <w:t> </w:t>
      </w:r>
      <w:r>
        <w:rPr/>
        <w:t>establezca mayoría</w:t>
      </w:r>
      <w:r>
        <w:rPr>
          <w:spacing w:val="-1"/>
        </w:rPr>
        <w:t> </w:t>
      </w:r>
      <w:r>
        <w:rPr/>
        <w:t>calificada.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El Presidente del Comité Coordinador tendrá voto de calidad en caso de empate. Los miembros del</w:t>
      </w:r>
      <w:r>
        <w:rPr>
          <w:spacing w:val="1"/>
        </w:rPr>
        <w:t> </w:t>
      </w:r>
      <w:r>
        <w:rPr/>
        <w:t>Comité</w:t>
      </w:r>
      <w:r>
        <w:rPr>
          <w:spacing w:val="-3"/>
        </w:rPr>
        <w:t> </w:t>
      </w:r>
      <w:r>
        <w:rPr/>
        <w:t>Coordinador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emitir</w:t>
      </w:r>
      <w:r>
        <w:rPr>
          <w:spacing w:val="-2"/>
        </w:rPr>
        <w:t> </w:t>
      </w:r>
      <w:r>
        <w:rPr/>
        <w:t>voto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aprueben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seno 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10"/>
        <w:rPr>
          <w:sz w:val="19"/>
        </w:rPr>
      </w:pPr>
    </w:p>
    <w:p>
      <w:pPr>
        <w:spacing w:line="253" w:lineRule="exact" w:before="1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0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Ciudadana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3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Comité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Participación</w:t>
      </w:r>
      <w:r>
        <w:rPr>
          <w:spacing w:val="30"/>
        </w:rPr>
        <w:t> </w:t>
      </w:r>
      <w:r>
        <w:rPr/>
        <w:t>Ciudadana</w:t>
      </w:r>
      <w:r>
        <w:rPr>
          <w:spacing w:val="28"/>
        </w:rPr>
        <w:t> </w:t>
      </w:r>
      <w:r>
        <w:rPr/>
        <w:t>tiene</w:t>
      </w:r>
      <w:r>
        <w:rPr>
          <w:spacing w:val="28"/>
        </w:rPr>
        <w:t> </w:t>
      </w:r>
      <w:r>
        <w:rPr/>
        <w:t>como</w:t>
      </w:r>
      <w:r>
        <w:rPr>
          <w:spacing w:val="28"/>
        </w:rPr>
        <w:t> </w:t>
      </w:r>
      <w:r>
        <w:rPr/>
        <w:t>objetivo</w:t>
      </w:r>
      <w:r>
        <w:rPr>
          <w:spacing w:val="30"/>
        </w:rPr>
        <w:t> </w:t>
      </w:r>
      <w:r>
        <w:rPr/>
        <w:t>coadyuvar,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términos</w:t>
      </w:r>
      <w:r>
        <w:rPr>
          <w:spacing w:val="30"/>
        </w:rPr>
        <w:t> </w:t>
      </w:r>
      <w:r>
        <w:rPr/>
        <w:t>de</w:t>
      </w:r>
      <w:r>
        <w:rPr>
          <w:spacing w:val="-53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vinculación con las organizaciones sociales y académicas relacionadas con las materias del Sistema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 </w:t>
      </w:r>
      <w:r>
        <w:rPr/>
        <w:t>El Comité de Participación Ciudadana estará integrado por cinco ciudadanos de probidad</w:t>
      </w:r>
      <w:r>
        <w:rPr>
          <w:spacing w:val="-53"/>
        </w:rPr>
        <w:t> </w:t>
      </w:r>
      <w:r>
        <w:rPr/>
        <w:t>y prestigio que se hayan destacado por su contribución a la transparencia, la rendición de cuentas o el</w:t>
      </w:r>
      <w:r>
        <w:rPr>
          <w:spacing w:val="1"/>
        </w:rPr>
        <w:t> </w:t>
      </w:r>
      <w:r>
        <w:rPr/>
        <w:t>combate a la corrupción. Sus integrantes deberán reunir los mismos requisitos que esta Ley establece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Los integrantes del Comité de Participación Ciudadana no podrán ocupar, durante el tiempo de su</w:t>
      </w:r>
      <w:r>
        <w:rPr>
          <w:spacing w:val="1"/>
        </w:rPr>
        <w:t> </w:t>
      </w:r>
      <w:r>
        <w:rPr/>
        <w:t>gestión, un empleo, cargo o comisión de cualquier naturaleza, en los gobiernos federal, local o municipal,</w:t>
      </w:r>
      <w:r>
        <w:rPr>
          <w:spacing w:val="1"/>
        </w:rPr>
        <w:t> </w:t>
      </w:r>
      <w:r>
        <w:rPr/>
        <w:t>ni cualquier otro empleo que les impida el libre ejercicio de los servicios que prestarán al Comité de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Ejecutiva.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Durarán en su encargo cinco años, sin posibilidad</w:t>
      </w:r>
      <w:r>
        <w:rPr>
          <w:spacing w:val="1"/>
        </w:rPr>
        <w:t> </w:t>
      </w:r>
      <w:r>
        <w:rPr/>
        <w:t>de reelección</w:t>
      </w:r>
      <w:r>
        <w:rPr>
          <w:spacing w:val="1"/>
        </w:rPr>
        <w:t> </w:t>
      </w:r>
      <w:r>
        <w:rPr/>
        <w:t>y serán renovados</w:t>
      </w:r>
      <w:r>
        <w:rPr>
          <w:spacing w:val="1"/>
        </w:rPr>
        <w:t> </w:t>
      </w:r>
      <w:r>
        <w:rPr/>
        <w:t>de manera</w:t>
      </w:r>
      <w:r>
        <w:rPr>
          <w:spacing w:val="1"/>
        </w:rPr>
        <w:t> </w:t>
      </w:r>
      <w:r>
        <w:rPr/>
        <w:t>escalonada, y sólo podrán ser removidos por alguna de las causas establecidas en la normatividad</w:t>
      </w:r>
      <w:r>
        <w:rPr>
          <w:spacing w:val="1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 los actos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 vinculados con</w:t>
      </w:r>
      <w:r>
        <w:rPr>
          <w:spacing w:val="-2"/>
        </w:rPr>
        <w:t> </w:t>
      </w:r>
      <w:r>
        <w:rPr/>
        <w:t>faltas administrativas</w:t>
      </w:r>
      <w:r>
        <w:rPr>
          <w:spacing w:val="-1"/>
        </w:rPr>
        <w:t> </w:t>
      </w:r>
      <w:r>
        <w:rPr/>
        <w:t>graves.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3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 del Comité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tendrán relación</w:t>
      </w:r>
      <w:r>
        <w:rPr>
          <w:spacing w:val="55"/>
        </w:rPr>
        <w:t> </w:t>
      </w:r>
      <w:r>
        <w:rPr/>
        <w:t>laboral</w:t>
      </w:r>
      <w:r>
        <w:rPr>
          <w:spacing w:val="1"/>
        </w:rPr>
        <w:t> </w:t>
      </w:r>
      <w:r>
        <w:rPr/>
        <w:t>alguna por virtud de su encargo con la Secretaría Ejecutiva. El vínculo legal con la misma, así como su</w:t>
      </w:r>
      <w:r>
        <w:rPr>
          <w:spacing w:val="1"/>
        </w:rPr>
        <w:t> </w:t>
      </w:r>
      <w:r>
        <w:rPr/>
        <w:t>contraprestación, serán establecidos a través de contratos de prestación de servicios por honorarios, en</w:t>
      </w:r>
      <w:r>
        <w:rPr>
          <w:spacing w:val="1"/>
        </w:rPr>
        <w:t> </w:t>
      </w:r>
      <w:r>
        <w:rPr/>
        <w:t>los términos que determine el órgano de gobierno, por lo que no gozarán de prestaciones, garantizando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objetividad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 aportaciones a</w:t>
      </w:r>
      <w:r>
        <w:rPr>
          <w:spacing w:val="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Ejecutiva.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Los integrantes del Comité de Participación Ciudadana no podrán ocupar, durante el tiempo de su</w:t>
      </w:r>
      <w:r>
        <w:rPr>
          <w:spacing w:val="1"/>
        </w:rPr>
        <w:t> </w:t>
      </w:r>
      <w:r>
        <w:rPr/>
        <w:t>gestión, un empleo, cargo o comisión de cualquier naturaleza, en los gobiernos federal, local o municipal,</w:t>
      </w:r>
      <w:r>
        <w:rPr>
          <w:spacing w:val="1"/>
        </w:rPr>
        <w:t> </w:t>
      </w:r>
      <w:r>
        <w:rPr/>
        <w:t>ni cualquier otro empleo que les impida el libre ejercicio de los servicios que prestarán al Comité de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Ejecutiva.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108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/>
        <w:t>En relación con el párrafo anterior, le serán aplicables las obligaciones de confidencialidad, secrecía,</w:t>
      </w:r>
      <w:r>
        <w:rPr>
          <w:spacing w:val="1"/>
        </w:rPr>
        <w:t> </w:t>
      </w:r>
      <w:r>
        <w:rPr/>
        <w:t>resguardo de información, y demás aplicables por el acceso que llegaren a tener a las plataformas</w:t>
      </w:r>
      <w:r>
        <w:rPr>
          <w:spacing w:val="1"/>
        </w:rPr>
        <w:t> </w:t>
      </w:r>
      <w:r>
        <w:rPr/>
        <w:t>digitales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demás información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reservado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confidencial.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/>
        <w:t>En la conformación del Comité de Participación Ciudadana se procurará que prevalezca la equidad de</w:t>
      </w:r>
      <w:r>
        <w:rPr>
          <w:spacing w:val="-53"/>
        </w:rPr>
        <w:t> </w:t>
      </w:r>
      <w:r>
        <w:rPr/>
        <w:t>género.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 </w:t>
      </w:r>
      <w:r>
        <w:rPr/>
        <w:t>Los integrantes del Comité de Participación Ciudadana serán nombrados conforme al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procedimiento: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5" w:hanging="720"/>
        <w:jc w:val="both"/>
        <w:rPr>
          <w:sz w:val="20"/>
        </w:rPr>
      </w:pPr>
      <w:r>
        <w:rPr>
          <w:sz w:val="20"/>
        </w:rPr>
        <w:t>El Senado de la República constituirá una Comisión de selección integrada por nueve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manera: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847" w:val="left" w:leader="none"/>
        </w:tabs>
        <w:spacing w:line="240" w:lineRule="auto" w:before="0" w:after="0"/>
        <w:ind w:left="1846" w:right="119" w:hanging="432"/>
        <w:jc w:val="both"/>
        <w:rPr>
          <w:sz w:val="20"/>
        </w:rPr>
      </w:pPr>
      <w:r>
        <w:rPr>
          <w:sz w:val="20"/>
        </w:rPr>
        <w:t>Convocará a las instituciones de educación superior y de investigación, para proponer</w:t>
      </w:r>
      <w:r>
        <w:rPr>
          <w:spacing w:val="-53"/>
          <w:sz w:val="20"/>
        </w:rPr>
        <w:t> </w:t>
      </w:r>
      <w:r>
        <w:rPr>
          <w:sz w:val="20"/>
        </w:rPr>
        <w:t>candidatos a fin de integrar la Comisión de selección, para lo cual deberán enviar los</w:t>
      </w:r>
      <w:r>
        <w:rPr>
          <w:spacing w:val="1"/>
          <w:sz w:val="20"/>
        </w:rPr>
        <w:t> </w:t>
      </w:r>
      <w:r>
        <w:rPr>
          <w:sz w:val="20"/>
        </w:rPr>
        <w:t>documentos que acrediten el perfil solicitado en la convocatoria, en un plazo no mayor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seleccionar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basándose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decisorios que se hayan plasmado en la convocatoria, tomando en cuenta que se</w:t>
      </w:r>
      <w:r>
        <w:rPr>
          <w:spacing w:val="1"/>
          <w:sz w:val="20"/>
        </w:rPr>
        <w:t> </w:t>
      </w:r>
      <w:r>
        <w:rPr>
          <w:sz w:val="20"/>
        </w:rPr>
        <w:t>hayan destacado por su contribución en materia de fiscalización, de rendición de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combate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corrupción.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847" w:val="left" w:leader="none"/>
        </w:tabs>
        <w:spacing w:line="242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Convocará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especializadas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fiscalización, de rendición de cuentas y combate a la corrupción, para seleccionar a</w:t>
      </w:r>
      <w:r>
        <w:rPr>
          <w:spacing w:val="1"/>
          <w:sz w:val="20"/>
        </w:rPr>
        <w:t> </w:t>
      </w:r>
      <w:r>
        <w:rPr>
          <w:sz w:val="20"/>
        </w:rPr>
        <w:t>cuatro</w:t>
      </w:r>
      <w:r>
        <w:rPr>
          <w:spacing w:val="-2"/>
          <w:sz w:val="20"/>
        </w:rPr>
        <w:t> </w:t>
      </w:r>
      <w:r>
        <w:rPr>
          <w:sz w:val="20"/>
        </w:rPr>
        <w:t>miembros,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 términos del</w:t>
      </w:r>
      <w:r>
        <w:rPr>
          <w:spacing w:val="-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14" w:right="121"/>
        <w:jc w:val="both"/>
      </w:pPr>
      <w:r>
        <w:rPr/>
        <w:t>El cargo de miembro de la Comisión de selección será honorario. Quienes funjan como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5"/>
        </w:rPr>
        <w:t> </w:t>
      </w:r>
      <w:r>
        <w:rPr/>
        <w:t>por</w:t>
      </w:r>
      <w:r>
        <w:rPr>
          <w:spacing w:val="18"/>
        </w:rPr>
        <w:t> </w:t>
      </w:r>
      <w:r>
        <w:rPr/>
        <w:t>un</w:t>
      </w:r>
      <w:r>
        <w:rPr>
          <w:spacing w:val="16"/>
        </w:rPr>
        <w:t> </w:t>
      </w:r>
      <w:r>
        <w:rPr/>
        <w:t>periodo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seis</w:t>
      </w:r>
      <w:r>
        <w:rPr>
          <w:spacing w:val="16"/>
        </w:rPr>
        <w:t> </w:t>
      </w:r>
      <w:r>
        <w:rPr/>
        <w:t>años</w:t>
      </w:r>
      <w:r>
        <w:rPr>
          <w:spacing w:val="14"/>
        </w:rPr>
        <w:t> </w:t>
      </w:r>
      <w:r>
        <w:rPr/>
        <w:t>contados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partir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disolución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Comisión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selección.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415" w:val="left" w:leader="none"/>
        </w:tabs>
        <w:spacing w:line="240" w:lineRule="auto" w:before="0" w:after="0"/>
        <w:ind w:left="1414" w:right="114" w:hanging="720"/>
        <w:jc w:val="both"/>
        <w:rPr>
          <w:sz w:val="20"/>
        </w:rPr>
      </w:pPr>
      <w:r>
        <w:rPr>
          <w:sz w:val="20"/>
        </w:rPr>
        <w:t>La Comisión de selección deberá emitir una convocatoria, con el objeto de realizar una</w:t>
      </w:r>
      <w:r>
        <w:rPr>
          <w:spacing w:val="1"/>
          <w:sz w:val="20"/>
        </w:rPr>
        <w:t> </w:t>
      </w:r>
      <w:r>
        <w:rPr>
          <w:sz w:val="20"/>
        </w:rPr>
        <w:t>amplia consulta pública nacional dirigida a toda la sociedad en general, para que presenten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postulaciones de</w:t>
      </w:r>
      <w:r>
        <w:rPr>
          <w:spacing w:val="1"/>
          <w:sz w:val="20"/>
        </w:rPr>
        <w:t> </w:t>
      </w:r>
      <w:r>
        <w:rPr>
          <w:sz w:val="20"/>
        </w:rPr>
        <w:t>aspirantes a</w:t>
      </w:r>
      <w:r>
        <w:rPr>
          <w:spacing w:val="1"/>
          <w:sz w:val="20"/>
        </w:rPr>
        <w:t> </w:t>
      </w:r>
      <w:r>
        <w:rPr>
          <w:sz w:val="20"/>
        </w:rPr>
        <w:t>ocupar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cargo.</w:t>
      </w:r>
    </w:p>
    <w:p>
      <w:pPr>
        <w:pStyle w:val="BodyText"/>
        <w:spacing w:before="2"/>
      </w:pPr>
    </w:p>
    <w:p>
      <w:pPr>
        <w:pStyle w:val="BodyText"/>
        <w:ind w:left="1414" w:right="123"/>
        <w:jc w:val="both"/>
      </w:pPr>
      <w:r>
        <w:rPr/>
        <w:t>Para ello, definirá la metodología, plazos y criterios de selección de los integrantes 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hacerlos</w:t>
      </w:r>
      <w:r>
        <w:rPr>
          <w:spacing w:val="1"/>
        </w:rPr>
        <w:t> </w:t>
      </w:r>
      <w:r>
        <w:rPr/>
        <w:t>públicos;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 las siguientes</w:t>
      </w:r>
      <w:r>
        <w:rPr>
          <w:spacing w:val="-1"/>
        </w:rPr>
        <w:t> </w:t>
      </w:r>
      <w:r>
        <w:rPr/>
        <w:t>características: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método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aspirantes;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aspirantes;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847" w:val="left" w:leader="none"/>
        </w:tabs>
        <w:spacing w:line="242" w:lineRule="auto" w:before="0" w:after="0"/>
        <w:ind w:left="1846" w:right="126" w:hanging="432"/>
        <w:jc w:val="both"/>
        <w:rPr>
          <w:sz w:val="20"/>
        </w:rPr>
      </w:pPr>
      <w:r>
        <w:rPr>
          <w:sz w:val="20"/>
        </w:rPr>
        <w:t>Hacer públicos los documentos que hayan sido entregados para su inscripción en</w:t>
      </w:r>
      <w:r>
        <w:rPr>
          <w:spacing w:val="1"/>
          <w:sz w:val="20"/>
        </w:rPr>
        <w:t> </w:t>
      </w:r>
      <w:r>
        <w:rPr>
          <w:sz w:val="20"/>
        </w:rPr>
        <w:t>versiones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cronograma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audiencias;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1847" w:val="left" w:leader="none"/>
        </w:tabs>
        <w:spacing w:line="240" w:lineRule="auto" w:before="0" w:after="0"/>
        <w:ind w:left="1846" w:right="125" w:hanging="432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efectuarse</w:t>
      </w:r>
      <w:r>
        <w:rPr>
          <w:spacing w:val="1"/>
          <w:sz w:val="20"/>
        </w:rPr>
        <w:t> </w:t>
      </w:r>
      <w:r>
        <w:rPr>
          <w:sz w:val="20"/>
        </w:rPr>
        <w:t>audiencias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invitará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investigadores,</w:t>
      </w:r>
      <w:r>
        <w:rPr>
          <w:spacing w:val="-4"/>
          <w:sz w:val="20"/>
        </w:rPr>
        <w:t> </w:t>
      </w:r>
      <w:r>
        <w:rPr>
          <w:sz w:val="20"/>
        </w:rPr>
        <w:t>académicos 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-3"/>
          <w:sz w:val="20"/>
        </w:rPr>
        <w:t> </w:t>
      </w:r>
      <w:r>
        <w:rPr>
          <w:sz w:val="20"/>
        </w:rPr>
        <w:t>civil,</w:t>
      </w:r>
      <w:r>
        <w:rPr>
          <w:spacing w:val="-1"/>
          <w:sz w:val="20"/>
        </w:rPr>
        <w:t> </w:t>
      </w:r>
      <w:r>
        <w:rPr>
          <w:sz w:val="20"/>
        </w:rPr>
        <w:t>especialistas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materia,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847" w:val="left" w:leader="none"/>
        </w:tabs>
        <w:spacing w:line="242" w:lineRule="auto" w:before="1" w:after="0"/>
        <w:ind w:left="1846" w:right="119" w:hanging="432"/>
        <w:jc w:val="both"/>
        <w:rPr>
          <w:sz w:val="20"/>
        </w:rPr>
      </w:pPr>
      <w:r>
        <w:rPr>
          <w:sz w:val="20"/>
        </w:rPr>
        <w:t>El plazo en que se deberá hacer la designación que al efecto se determine, y que se</w:t>
      </w:r>
      <w:r>
        <w:rPr>
          <w:spacing w:val="1"/>
          <w:sz w:val="20"/>
        </w:rPr>
        <w:t> </w:t>
      </w:r>
      <w:r>
        <w:rPr>
          <w:sz w:val="20"/>
        </w:rPr>
        <w:t>tomará,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sesión pública,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voto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mayoría 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miembros.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En caso de que se generen vacantes imprevistas, el proceso de selección del nuevo integrante no</w:t>
      </w:r>
      <w:r>
        <w:rPr>
          <w:spacing w:val="1"/>
        </w:rPr>
        <w:t> </w:t>
      </w:r>
      <w:r>
        <w:rPr/>
        <w:t>podrá exceder el límite de noventa días y el ciudadano que resulte electo desempeñará el encargo por el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restante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vacante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ocupar.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20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rotarán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ante el Comité Coordinador, atendiendo a la antigüedad que tengan en el Comité de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De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representante,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nombrará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entre</w:t>
      </w:r>
      <w:r>
        <w:rPr>
          <w:spacing w:val="53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quien</w:t>
      </w:r>
      <w:r>
        <w:rPr>
          <w:spacing w:val="52"/>
        </w:rPr>
        <w:t> </w:t>
      </w:r>
      <w:r>
        <w:rPr/>
        <w:t>deba</w:t>
      </w:r>
      <w:r>
        <w:rPr>
          <w:spacing w:val="2"/>
        </w:rPr>
        <w:t> </w:t>
      </w:r>
      <w:r>
        <w:rPr/>
        <w:t>sustituirlo  durante</w:t>
      </w:r>
      <w:r>
        <w:rPr>
          <w:spacing w:val="55"/>
        </w:rPr>
        <w:t> </w:t>
      </w:r>
      <w:r>
        <w:rPr/>
        <w:t>el</w:t>
      </w:r>
      <w:r>
        <w:rPr>
          <w:spacing w:val="54"/>
        </w:rPr>
        <w:t> </w:t>
      </w:r>
      <w:r>
        <w:rPr/>
        <w:t>tiempo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su  ausencia.</w:t>
      </w:r>
      <w:r>
        <w:rPr>
          <w:spacing w:val="55"/>
        </w:rPr>
        <w:t> </w:t>
      </w:r>
      <w:r>
        <w:rPr/>
        <w:t>Esta</w:t>
      </w:r>
      <w:r>
        <w:rPr>
          <w:spacing w:val="-54"/>
        </w:rPr>
        <w:t> </w:t>
      </w:r>
      <w:r>
        <w:rPr/>
        <w:t>suplencia no podrá ser mayor a dos meses. En caso de que la ausencia sea mayor, ocupará su lugar por</w:t>
      </w:r>
      <w:r>
        <w:rPr>
          <w:spacing w:val="1"/>
        </w:rPr>
        <w:t> </w:t>
      </w:r>
      <w:r>
        <w:rPr/>
        <w:t>un periodo máximo de dos meses el miembro al cual le correspondería el periodo anual siguiente y así</w:t>
      </w:r>
      <w:r>
        <w:rPr>
          <w:spacing w:val="1"/>
        </w:rPr>
        <w:t> </w:t>
      </w:r>
      <w:r>
        <w:rPr/>
        <w:t>sucesivamente.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 </w:t>
      </w:r>
      <w:r>
        <w:rPr/>
        <w:t>El Comité de Participación Ciudadana se reunirá, previa convocatoria de su Presidente,</w:t>
      </w:r>
      <w:r>
        <w:rPr>
          <w:spacing w:val="1"/>
        </w:rPr>
        <w:t> </w:t>
      </w:r>
      <w:r>
        <w:rPr/>
        <w:t>cuando así se requiera a petición de la mayoría de sus integrantes. Las decisiones se tomarán por</w:t>
      </w:r>
      <w:r>
        <w:rPr>
          <w:spacing w:val="1"/>
        </w:rPr>
        <w:t> </w:t>
      </w:r>
      <w:r>
        <w:rPr/>
        <w:t>mayoría de votos de los miembros presentes y en caso de empate, se volverá a someter a votación, y en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persistir el</w:t>
      </w:r>
      <w:r>
        <w:rPr>
          <w:spacing w:val="-3"/>
        </w:rPr>
        <w:t> </w:t>
      </w:r>
      <w:r>
        <w:rPr/>
        <w:t>empate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enviará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asunto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 sesión.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406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3"/>
          <w:sz w:val="20"/>
        </w:rPr>
        <w:t> </w:t>
      </w:r>
      <w:r>
        <w:rPr>
          <w:sz w:val="20"/>
        </w:rPr>
        <w:t>interno;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anual;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0" w:hanging="720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informe</w:t>
      </w:r>
      <w:r>
        <w:rPr>
          <w:spacing w:val="26"/>
          <w:sz w:val="20"/>
        </w:rPr>
        <w:t> </w:t>
      </w:r>
      <w:r>
        <w:rPr>
          <w:sz w:val="20"/>
        </w:rPr>
        <w:t>anual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actividades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realice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cumplimiento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su</w:t>
      </w:r>
      <w:r>
        <w:rPr>
          <w:spacing w:val="28"/>
          <w:sz w:val="20"/>
        </w:rPr>
        <w:t> </w:t>
      </w:r>
      <w:r>
        <w:rPr>
          <w:sz w:val="20"/>
        </w:rPr>
        <w:t>programa</w:t>
      </w:r>
      <w:r>
        <w:rPr>
          <w:spacing w:val="-52"/>
          <w:sz w:val="20"/>
        </w:rPr>
        <w:t> </w:t>
      </w:r>
      <w:r>
        <w:rPr>
          <w:sz w:val="20"/>
        </w:rPr>
        <w:t>anual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trabajo,</w:t>
      </w:r>
      <w:r>
        <w:rPr>
          <w:spacing w:val="-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Participar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Ejecutiva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6" w:hanging="720"/>
        <w:jc w:val="left"/>
        <w:rPr>
          <w:sz w:val="20"/>
        </w:rPr>
      </w:pPr>
      <w:r>
        <w:rPr>
          <w:sz w:val="20"/>
        </w:rPr>
        <w:t>Acceder</w:t>
      </w:r>
      <w:r>
        <w:rPr>
          <w:spacing w:val="7"/>
          <w:sz w:val="20"/>
        </w:rPr>
        <w:t> </w:t>
      </w:r>
      <w:r>
        <w:rPr>
          <w:sz w:val="20"/>
        </w:rPr>
        <w:t>sin</w:t>
      </w:r>
      <w:r>
        <w:rPr>
          <w:spacing w:val="7"/>
          <w:sz w:val="20"/>
        </w:rPr>
        <w:t> </w:t>
      </w:r>
      <w:r>
        <w:rPr>
          <w:sz w:val="20"/>
        </w:rPr>
        <w:t>ninguna</w:t>
      </w:r>
      <w:r>
        <w:rPr>
          <w:spacing w:val="6"/>
          <w:sz w:val="20"/>
        </w:rPr>
        <w:t> </w:t>
      </w:r>
      <w:r>
        <w:rPr>
          <w:sz w:val="20"/>
        </w:rPr>
        <w:t>restricción,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conducto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Secretario</w:t>
      </w:r>
      <w:r>
        <w:rPr>
          <w:spacing w:val="6"/>
          <w:sz w:val="20"/>
        </w:rPr>
        <w:t> </w:t>
      </w:r>
      <w:r>
        <w:rPr>
          <w:sz w:val="20"/>
        </w:rPr>
        <w:t>Técnico,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información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genere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6" w:hanging="720"/>
        <w:jc w:val="left"/>
        <w:rPr>
          <w:sz w:val="20"/>
        </w:rPr>
      </w:pPr>
      <w:r>
        <w:rPr>
          <w:sz w:val="20"/>
        </w:rPr>
        <w:t>Opinar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realizar</w:t>
      </w:r>
      <w:r>
        <w:rPr>
          <w:spacing w:val="12"/>
          <w:sz w:val="20"/>
        </w:rPr>
        <w:t> </w:t>
      </w:r>
      <w:r>
        <w:rPr>
          <w:sz w:val="20"/>
        </w:rPr>
        <w:t>propuestas,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través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participación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Comisión</w:t>
      </w:r>
      <w:r>
        <w:rPr>
          <w:spacing w:val="13"/>
          <w:sz w:val="20"/>
        </w:rPr>
        <w:t> </w:t>
      </w:r>
      <w:r>
        <w:rPr>
          <w:sz w:val="20"/>
        </w:rPr>
        <w:t>Ejecutiva,</w:t>
      </w:r>
      <w:r>
        <w:rPr>
          <w:spacing w:val="13"/>
          <w:sz w:val="20"/>
        </w:rPr>
        <w:t> </w:t>
      </w:r>
      <w:r>
        <w:rPr>
          <w:sz w:val="20"/>
        </w:rPr>
        <w:t>sobre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políticas integrales;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0" w:hanging="72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31"/>
          <w:sz w:val="20"/>
        </w:rPr>
        <w:t> </w:t>
      </w:r>
      <w:r>
        <w:rPr>
          <w:sz w:val="20"/>
        </w:rPr>
        <w:t>al</w:t>
      </w:r>
      <w:r>
        <w:rPr>
          <w:spacing w:val="29"/>
          <w:sz w:val="20"/>
        </w:rPr>
        <w:t> </w:t>
      </w:r>
      <w:r>
        <w:rPr>
          <w:sz w:val="20"/>
        </w:rPr>
        <w:t>Comité</w:t>
      </w:r>
      <w:r>
        <w:rPr>
          <w:spacing w:val="28"/>
          <w:sz w:val="20"/>
        </w:rPr>
        <w:t> </w:t>
      </w:r>
      <w:r>
        <w:rPr>
          <w:sz w:val="20"/>
        </w:rPr>
        <w:t>Coordinador,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través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su</w:t>
      </w:r>
      <w:r>
        <w:rPr>
          <w:spacing w:val="30"/>
          <w:sz w:val="20"/>
        </w:rPr>
        <w:t> </w:t>
      </w:r>
      <w:r>
        <w:rPr>
          <w:sz w:val="20"/>
        </w:rPr>
        <w:t>participación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Comisión</w:t>
      </w:r>
      <w:r>
        <w:rPr>
          <w:spacing w:val="30"/>
          <w:sz w:val="20"/>
        </w:rPr>
        <w:t> </w:t>
      </w:r>
      <w:r>
        <w:rPr>
          <w:sz w:val="20"/>
        </w:rPr>
        <w:t>Ejecutiva,</w:t>
      </w:r>
      <w:r>
        <w:rPr>
          <w:spacing w:val="-5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consideración: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847" w:val="left" w:leader="none"/>
        </w:tabs>
        <w:spacing w:line="240" w:lineRule="auto" w:before="0" w:after="0"/>
        <w:ind w:left="1846" w:right="122" w:hanging="432"/>
        <w:jc w:val="both"/>
        <w:rPr>
          <w:sz w:val="20"/>
        </w:rPr>
      </w:pPr>
      <w:r>
        <w:rPr>
          <w:sz w:val="20"/>
        </w:rPr>
        <w:t>Proyectos de bases de coordinación interinstitucional e intergubernamental en las</w:t>
      </w:r>
      <w:r>
        <w:rPr>
          <w:spacing w:val="1"/>
          <w:sz w:val="20"/>
        </w:rPr>
        <w:t> </w:t>
      </w:r>
      <w:r>
        <w:rPr>
          <w:sz w:val="20"/>
        </w:rPr>
        <w:t>materias de fiscalización</w:t>
      </w:r>
      <w:r>
        <w:rPr>
          <w:spacing w:val="1"/>
          <w:sz w:val="20"/>
        </w:rPr>
        <w:t> </w:t>
      </w:r>
      <w:r>
        <w:rPr>
          <w:sz w:val="20"/>
        </w:rPr>
        <w:t>y control de recursos públicos, de prevención, control y</w:t>
      </w:r>
      <w:r>
        <w:rPr>
          <w:spacing w:val="1"/>
          <w:sz w:val="20"/>
        </w:rPr>
        <w:t> </w:t>
      </w:r>
      <w:r>
        <w:rPr>
          <w:sz w:val="20"/>
        </w:rPr>
        <w:t>disuasión de faltas administrativas y hechos de corrupción, en especial sobre 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 generan;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847" w:val="left" w:leader="none"/>
        </w:tabs>
        <w:spacing w:line="242" w:lineRule="auto" w:before="0" w:after="0"/>
        <w:ind w:left="1846" w:right="125" w:hanging="432"/>
        <w:jc w:val="both"/>
        <w:rPr>
          <w:sz w:val="20"/>
        </w:rPr>
      </w:pP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instrumentos,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-4"/>
          <w:sz w:val="20"/>
        </w:rPr>
        <w:t> </w:t>
      </w:r>
      <w:r>
        <w:rPr>
          <w:sz w:val="20"/>
        </w:rPr>
        <w:t>Digital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847" w:val="left" w:leader="none"/>
        </w:tabs>
        <w:spacing w:line="242" w:lineRule="auto" w:before="0" w:after="0"/>
        <w:ind w:left="1846" w:right="118" w:hanging="432"/>
        <w:jc w:val="both"/>
        <w:rPr>
          <w:sz w:val="20"/>
        </w:rPr>
      </w:pP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instrumentos,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suministro, intercambio, sistematización y actualización de la información que generen</w:t>
      </w:r>
      <w:r>
        <w:rPr>
          <w:spacing w:val="-53"/>
          <w:sz w:val="20"/>
        </w:rPr>
        <w:t> </w:t>
      </w:r>
      <w:r>
        <w:rPr>
          <w:sz w:val="20"/>
        </w:rPr>
        <w:t>las instituciones competentes de los diversos órdenes de gobierno en las materias</w:t>
      </w:r>
      <w:r>
        <w:rPr>
          <w:spacing w:val="1"/>
          <w:sz w:val="20"/>
        </w:rPr>
        <w:t> </w:t>
      </w:r>
      <w:r>
        <w:rPr>
          <w:sz w:val="20"/>
        </w:rPr>
        <w:t>reguladas</w:t>
      </w:r>
      <w:r>
        <w:rPr>
          <w:spacing w:val="1"/>
          <w:sz w:val="20"/>
        </w:rPr>
        <w:t> </w:t>
      </w:r>
      <w:r>
        <w:rPr>
          <w:sz w:val="20"/>
        </w:rPr>
        <w:t>por 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847" w:val="left" w:leader="none"/>
        </w:tabs>
        <w:spacing w:line="240" w:lineRule="auto" w:before="1" w:after="0"/>
        <w:ind w:left="1846" w:right="120" w:hanging="432"/>
        <w:jc w:val="both"/>
        <w:rPr>
          <w:sz w:val="20"/>
        </w:rPr>
      </w:pPr>
      <w:r>
        <w:rPr>
          <w:sz w:val="20"/>
        </w:rPr>
        <w:t>Proyectos de mejora a los instrumentos, lineamientos y mecanismos requeridos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de denuncia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queja.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2" w:lineRule="auto" w:before="93" w:after="0"/>
        <w:ind w:left="1414" w:right="115" w:hanging="720"/>
        <w:jc w:val="both"/>
        <w:rPr>
          <w:sz w:val="20"/>
        </w:rPr>
      </w:pPr>
      <w:r>
        <w:rPr>
          <w:sz w:val="20"/>
        </w:rPr>
        <w:t>Proponer al Comité Coordinador, a través de su participación en la Comisión Ejecutiva,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participe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denuncia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hechos de</w:t>
      </w:r>
      <w:r>
        <w:rPr>
          <w:spacing w:val="-1"/>
          <w:sz w:val="20"/>
        </w:rPr>
        <w:t> </w:t>
      </w:r>
      <w:r>
        <w:rPr>
          <w:sz w:val="20"/>
        </w:rPr>
        <w:t>corrupción;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2" w:lineRule="auto" w:before="0" w:after="0"/>
        <w:ind w:left="1414" w:right="122" w:hanging="720"/>
        <w:jc w:val="both"/>
        <w:rPr>
          <w:sz w:val="20"/>
        </w:rPr>
      </w:pP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voluntario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deseen</w:t>
      </w:r>
      <w:r>
        <w:rPr>
          <w:spacing w:val="1"/>
          <w:sz w:val="20"/>
        </w:rPr>
        <w:t> </w:t>
      </w:r>
      <w:r>
        <w:rPr>
          <w:sz w:val="20"/>
        </w:rPr>
        <w:t>colaborar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coordinada 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de Participación</w:t>
      </w:r>
      <w:r>
        <w:rPr>
          <w:spacing w:val="-1"/>
          <w:sz w:val="20"/>
        </w:rPr>
        <w:t> </w:t>
      </w:r>
      <w:r>
        <w:rPr>
          <w:sz w:val="20"/>
        </w:rPr>
        <w:t>Ciudadana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establecer</w:t>
      </w:r>
      <w:r>
        <w:rPr>
          <w:spacing w:val="-5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ciudadana,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interno;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0" w:lineRule="auto" w:before="0" w:after="0"/>
        <w:ind w:left="1414" w:right="120" w:hanging="720"/>
        <w:jc w:val="both"/>
        <w:rPr>
          <w:sz w:val="20"/>
        </w:rPr>
      </w:pPr>
      <w:r>
        <w:rPr>
          <w:sz w:val="20"/>
        </w:rPr>
        <w:t>Opinar o proponer, a través de su participación en la Comisión Ejecutiva, indicadores y</w:t>
      </w:r>
      <w:r>
        <w:rPr>
          <w:spacing w:val="1"/>
          <w:sz w:val="20"/>
        </w:rPr>
        <w:t> </w:t>
      </w:r>
      <w:r>
        <w:rPr>
          <w:sz w:val="20"/>
        </w:rPr>
        <w:t>metodologías para la medición</w:t>
      </w:r>
      <w:r>
        <w:rPr>
          <w:spacing w:val="55"/>
          <w:sz w:val="20"/>
        </w:rPr>
        <w:t> </w:t>
      </w:r>
      <w:r>
        <w:rPr>
          <w:sz w:val="20"/>
        </w:rPr>
        <w:t>y seguimiento del fenómeno de la corrupción, así como</w:t>
      </w:r>
      <w:r>
        <w:rPr>
          <w:spacing w:val="1"/>
          <w:sz w:val="20"/>
        </w:rPr>
        <w:t> </w:t>
      </w:r>
      <w:r>
        <w:rPr>
          <w:sz w:val="20"/>
        </w:rPr>
        <w:t>para la evaluación del cumplimiento de los objetivos y metas de la política nacional, las</w:t>
      </w:r>
      <w:r>
        <w:rPr>
          <w:spacing w:val="1"/>
          <w:sz w:val="20"/>
        </w:rPr>
        <w:t> </w:t>
      </w:r>
      <w:r>
        <w:rPr>
          <w:sz w:val="20"/>
        </w:rPr>
        <w:t>políticas integrales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 acciones que implementen las autoridades que</w:t>
      </w:r>
      <w:r>
        <w:rPr>
          <w:spacing w:val="1"/>
          <w:sz w:val="20"/>
        </w:rPr>
        <w:t> </w:t>
      </w:r>
      <w:r>
        <w:rPr>
          <w:sz w:val="20"/>
        </w:rPr>
        <w:t>conforman</w:t>
      </w:r>
      <w:r>
        <w:rPr>
          <w:spacing w:val="-2"/>
          <w:sz w:val="20"/>
        </w:rPr>
        <w:t> </w:t>
      </w:r>
      <w:r>
        <w:rPr>
          <w:sz w:val="20"/>
        </w:rPr>
        <w:t>el Sistema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0" w:lineRule="auto" w:before="0" w:after="0"/>
        <w:ind w:left="1414" w:right="116" w:hanging="72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articulación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civil,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academia y</w:t>
      </w:r>
      <w:r>
        <w:rPr>
          <w:spacing w:val="-2"/>
          <w:sz w:val="20"/>
        </w:rPr>
        <w:t> </w:t>
      </w:r>
      <w:r>
        <w:rPr>
          <w:sz w:val="20"/>
        </w:rPr>
        <w:t>grupos ciudadanos;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2" w:lineRule="auto" w:before="0" w:after="0"/>
        <w:ind w:left="1414" w:right="121" w:hanging="72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recibirán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peticiones,</w:t>
      </w:r>
      <w:r>
        <w:rPr>
          <w:spacing w:val="1"/>
          <w:sz w:val="20"/>
        </w:rPr>
        <w:t> </w:t>
      </w:r>
      <w:r>
        <w:rPr>
          <w:sz w:val="20"/>
        </w:rPr>
        <w:t>solicitudes y denuncias fundadas y motivadas que la sociedad civil pretenda hacer llegar a</w:t>
      </w:r>
      <w:r>
        <w:rPr>
          <w:spacing w:val="1"/>
          <w:sz w:val="20"/>
        </w:rPr>
        <w:t> </w:t>
      </w:r>
      <w:r>
        <w:rPr>
          <w:sz w:val="20"/>
        </w:rPr>
        <w:t>la Auditoría Superior de la Federación, así como a las entidades de fiscalización superiores</w:t>
      </w:r>
      <w:r>
        <w:rPr>
          <w:spacing w:val="-53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Opinar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Comité Coordinador;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2" w:lineRule="auto" w:before="0" w:after="0"/>
        <w:ind w:left="1414" w:right="122" w:hanging="72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observaciones,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Ejecutiva,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anual del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Coordinador;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2" w:lineRule="auto" w:before="0" w:after="0"/>
        <w:ind w:left="1414" w:right="123" w:hanging="720"/>
        <w:jc w:val="both"/>
        <w:rPr>
          <w:sz w:val="20"/>
        </w:rPr>
      </w:pPr>
      <w:r>
        <w:rPr>
          <w:sz w:val="20"/>
        </w:rPr>
        <w:t>Proponer al Comité Coordinador, a través de su participación en la Comisión Ejecutiva, la</w:t>
      </w:r>
      <w:r>
        <w:rPr>
          <w:spacing w:val="1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recomendaciones no</w:t>
      </w:r>
      <w:r>
        <w:rPr>
          <w:spacing w:val="1"/>
          <w:sz w:val="20"/>
        </w:rPr>
        <w:t> </w:t>
      </w:r>
      <w:r>
        <w:rPr>
          <w:sz w:val="20"/>
        </w:rPr>
        <w:t>vinculantes;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0" w:lineRule="auto" w:before="0" w:after="0"/>
        <w:ind w:left="1414" w:right="113" w:hanging="720"/>
        <w:jc w:val="both"/>
        <w:rPr>
          <w:sz w:val="20"/>
        </w:rPr>
      </w:pPr>
      <w:r>
        <w:rPr>
          <w:sz w:val="20"/>
        </w:rPr>
        <w:t>Promover la colaboración con instituciones en la materia, con el propósito de elaborar</w:t>
      </w:r>
      <w:r>
        <w:rPr>
          <w:spacing w:val="1"/>
          <w:sz w:val="20"/>
        </w:rPr>
        <w:t> </w:t>
      </w:r>
      <w:r>
        <w:rPr>
          <w:sz w:val="20"/>
        </w:rPr>
        <w:t>investigaciones sobre las políticas públicas para la prevención, detección y combate de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corrupción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faltas administrativas;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funcionamiento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0" w:lineRule="auto" w:before="0" w:after="0"/>
        <w:ind w:left="1414" w:right="120" w:hanging="72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Coordinador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instancias de contraloría social existentes, así como para recibir directamente información</w:t>
      </w:r>
      <w:r>
        <w:rPr>
          <w:spacing w:val="1"/>
          <w:sz w:val="20"/>
        </w:rPr>
        <w:t> </w:t>
      </w:r>
      <w:r>
        <w:rPr>
          <w:sz w:val="20"/>
        </w:rPr>
        <w:t>generada por esas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formas de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ciudadana.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22.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Representar</w:t>
      </w:r>
      <w:r>
        <w:rPr>
          <w:spacing w:val="-3"/>
          <w:sz w:val="20"/>
        </w:rPr>
        <w:t> </w:t>
      </w:r>
      <w:r>
        <w:rPr>
          <w:sz w:val="20"/>
        </w:rPr>
        <w:t>a dicho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Coordinador;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Preparar 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temas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tratar,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Garantizar el</w:t>
      </w:r>
      <w:r>
        <w:rPr>
          <w:spacing w:val="-3"/>
          <w:sz w:val="20"/>
        </w:rPr>
        <w:t> </w:t>
      </w:r>
      <w:r>
        <w:rPr>
          <w:sz w:val="20"/>
        </w:rPr>
        <w:t>seguimiento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 </w:t>
      </w:r>
      <w:r>
        <w:rPr/>
        <w:t>El Comité de Participación Ciudadana podrá solicitar al Comité Coordinador la emisión de</w:t>
      </w:r>
      <w:r>
        <w:rPr>
          <w:spacing w:val="-53"/>
        </w:rPr>
        <w:t> </w:t>
      </w:r>
      <w:r>
        <w:rPr/>
        <w:t>exhortos públicos cuando algún hecho de corrupción requiera de aclaración pública. Los exhortos tendrán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requerir 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sobre la</w:t>
      </w:r>
      <w:r>
        <w:rPr>
          <w:spacing w:val="-1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asunto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trate.</w:t>
      </w:r>
    </w:p>
    <w:p>
      <w:pPr>
        <w:spacing w:after="0" w:line="242" w:lineRule="auto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line="252" w:lineRule="exact" w:before="94"/>
        <w:ind w:left="1518" w:right="15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line="252" w:lineRule="exact" w:before="0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Secretaría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Ejecutiva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Anticorrupción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</w:p>
    <w:p>
      <w:pPr>
        <w:spacing w:before="2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 organización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funcionamiento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 Nacional 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sectorizado, con personalidad jurídica</w:t>
      </w:r>
      <w:r>
        <w:rPr>
          <w:spacing w:val="1"/>
        </w:rPr>
        <w:t> </w:t>
      </w:r>
      <w:r>
        <w:rPr/>
        <w:t>y patrimonio propio, con autonomía técnica</w:t>
      </w:r>
      <w:r>
        <w:rPr>
          <w:spacing w:val="1"/>
        </w:rPr>
        <w:t> </w:t>
      </w:r>
      <w:r>
        <w:rPr/>
        <w:t>y de gestión, mismo</w:t>
      </w:r>
      <w:r>
        <w:rPr>
          <w:spacing w:val="1"/>
        </w:rPr>
        <w:t> </w:t>
      </w:r>
      <w:r>
        <w:rPr/>
        <w:t>que tendrá su sede en la Ciudad de México. Contará con una estructura operativa para la realización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fines.</w:t>
      </w:r>
    </w:p>
    <w:p>
      <w:pPr>
        <w:pStyle w:val="BodyText"/>
      </w:pPr>
    </w:p>
    <w:p>
      <w:pPr>
        <w:pStyle w:val="BodyText"/>
        <w:spacing w:before="1"/>
        <w:ind w:left="118" w:right="118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 25. </w:t>
      </w:r>
      <w:r>
        <w:rPr/>
        <w:t>La Secretaría Ejecutiva tiene por objeto fungir como órgano de apoyo técnico del Comité</w:t>
      </w:r>
      <w:r>
        <w:rPr>
          <w:spacing w:val="1"/>
        </w:rPr>
        <w:t> </w:t>
      </w:r>
      <w:r>
        <w:rPr/>
        <w:t>Coordinador del Sistema Nacional, a efecto de proveerle la asistencia técnica así como los insumos</w:t>
      </w:r>
      <w:r>
        <w:rPr>
          <w:spacing w:val="1"/>
        </w:rPr>
        <w:t> </w:t>
      </w:r>
      <w:r>
        <w:rPr/>
        <w:t>necesarios para el desempeño de sus atribuciones, conforme a lo dispuesto en la fracción III del artículo</w:t>
      </w:r>
      <w:r>
        <w:rPr>
          <w:spacing w:val="1"/>
        </w:rPr>
        <w:t> </w:t>
      </w:r>
      <w:r>
        <w:rPr/>
        <w:t>113 de 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26. </w:t>
      </w: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Ejecutiva</w:t>
      </w:r>
      <w:r>
        <w:rPr>
          <w:spacing w:val="-4"/>
        </w:rPr>
        <w:t> </w:t>
      </w:r>
      <w:r>
        <w:rPr/>
        <w:t>estará</w:t>
      </w:r>
      <w:r>
        <w:rPr>
          <w:spacing w:val="-3"/>
        </w:rPr>
        <w:t> </w:t>
      </w:r>
      <w:r>
        <w:rPr/>
        <w:t>integrado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118" w:hanging="720"/>
        <w:jc w:val="left"/>
        <w:rPr>
          <w:sz w:val="20"/>
        </w:rPr>
      </w:pP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bienes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sean</w:t>
      </w:r>
      <w:r>
        <w:rPr>
          <w:spacing w:val="24"/>
          <w:sz w:val="20"/>
        </w:rPr>
        <w:t> </w:t>
      </w:r>
      <w:r>
        <w:rPr>
          <w:sz w:val="20"/>
        </w:rPr>
        <w:t>transmitidos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Gobierno</w:t>
      </w:r>
      <w:r>
        <w:rPr>
          <w:spacing w:val="22"/>
          <w:sz w:val="20"/>
        </w:rPr>
        <w:t> </w:t>
      </w:r>
      <w:r>
        <w:rPr>
          <w:sz w:val="20"/>
        </w:rPr>
        <w:t>Federal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desempeño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sus</w:t>
      </w:r>
      <w:r>
        <w:rPr>
          <w:spacing w:val="-52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4" w:hanging="720"/>
        <w:jc w:val="left"/>
        <w:rPr>
          <w:sz w:val="20"/>
        </w:rPr>
      </w:pP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recursos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le</w:t>
      </w:r>
      <w:r>
        <w:rPr>
          <w:spacing w:val="43"/>
          <w:sz w:val="20"/>
        </w:rPr>
        <w:t> </w:t>
      </w:r>
      <w:r>
        <w:rPr>
          <w:sz w:val="20"/>
        </w:rPr>
        <w:t>sean</w:t>
      </w:r>
      <w:r>
        <w:rPr>
          <w:spacing w:val="45"/>
          <w:sz w:val="20"/>
        </w:rPr>
        <w:t> </w:t>
      </w:r>
      <w:r>
        <w:rPr>
          <w:sz w:val="20"/>
        </w:rPr>
        <w:t>asignados</w:t>
      </w:r>
      <w:r>
        <w:rPr>
          <w:spacing w:val="43"/>
          <w:sz w:val="20"/>
        </w:rPr>
        <w:t> </w:t>
      </w:r>
      <w:r>
        <w:rPr>
          <w:sz w:val="20"/>
        </w:rPr>
        <w:t>anualmente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Presupuesto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Egresos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en 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sean transferidos</w:t>
      </w:r>
      <w:r>
        <w:rPr>
          <w:spacing w:val="-2"/>
          <w:sz w:val="20"/>
        </w:rPr>
        <w:t> </w:t>
      </w:r>
      <w:r>
        <w:rPr>
          <w:sz w:val="20"/>
        </w:rPr>
        <w:t>bajo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título.</w:t>
      </w:r>
    </w:p>
    <w:p>
      <w:pPr>
        <w:pStyle w:val="BodyText"/>
        <w:spacing w:before="1"/>
      </w:pPr>
    </w:p>
    <w:p>
      <w:pPr>
        <w:pStyle w:val="BodyText"/>
        <w:ind w:left="118" w:right="127" w:firstLine="288"/>
        <w:jc w:val="both"/>
      </w:pPr>
      <w:r>
        <w:rPr/>
        <w:t>Las relaciones de trabajo entre la Secretaría Ejecutiva y sus trabajadores, se rigen por el artículo 123,</w:t>
      </w:r>
      <w:r>
        <w:rPr>
          <w:spacing w:val="1"/>
        </w:rPr>
        <w:t> </w:t>
      </w:r>
      <w:r>
        <w:rPr/>
        <w:t>Apartado B,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 Mexicanos.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 </w:t>
      </w:r>
      <w:r>
        <w:rPr/>
        <w:t>La Secretaría Ejecutiva contará con un órgano interno de control,</w:t>
      </w:r>
      <w:r>
        <w:rPr>
          <w:spacing w:val="1"/>
        </w:rPr>
        <w:t> </w:t>
      </w:r>
      <w:r>
        <w:rPr/>
        <w:t>cuyo titular será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y 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limitado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Secretaría Ejecutiva,</w:t>
      </w:r>
      <w:r>
        <w:rPr>
          <w:spacing w:val="-1"/>
        </w:rPr>
        <w:t> </w:t>
      </w:r>
      <w:r>
        <w:rPr/>
        <w:t>exclusivamente</w:t>
      </w:r>
      <w:r>
        <w:rPr>
          <w:spacing w:val="-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materias: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Presupuesto;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4" w:hanging="720"/>
        <w:jc w:val="left"/>
        <w:rPr>
          <w:sz w:val="20"/>
        </w:rPr>
      </w:pPr>
      <w:r>
        <w:rPr>
          <w:sz w:val="20"/>
        </w:rPr>
        <w:t>Contrataciones</w:t>
      </w:r>
      <w:r>
        <w:rPr>
          <w:spacing w:val="26"/>
          <w:sz w:val="20"/>
        </w:rPr>
        <w:t> </w:t>
      </w:r>
      <w:r>
        <w:rPr>
          <w:sz w:val="20"/>
        </w:rPr>
        <w:t>derivadas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leyes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Adquisiciones,</w:t>
      </w:r>
      <w:r>
        <w:rPr>
          <w:spacing w:val="25"/>
          <w:sz w:val="20"/>
        </w:rPr>
        <w:t> </w:t>
      </w:r>
      <w:r>
        <w:rPr>
          <w:sz w:val="20"/>
        </w:rPr>
        <w:t>Arrendamientos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Servicios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3"/>
          <w:sz w:val="20"/>
        </w:rPr>
        <w:t> </w:t>
      </w:r>
      <w:r>
        <w:rPr>
          <w:sz w:val="20"/>
        </w:rPr>
        <w:t>Públicas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3" w:hanging="720"/>
        <w:jc w:val="left"/>
        <w:rPr>
          <w:sz w:val="20"/>
        </w:rPr>
      </w:pPr>
      <w:r>
        <w:rPr>
          <w:sz w:val="20"/>
        </w:rPr>
        <w:t>Conservación,</w:t>
      </w:r>
      <w:r>
        <w:rPr>
          <w:spacing w:val="42"/>
          <w:sz w:val="20"/>
        </w:rPr>
        <w:t> </w:t>
      </w:r>
      <w:r>
        <w:rPr>
          <w:sz w:val="20"/>
        </w:rPr>
        <w:t>uso,</w:t>
      </w:r>
      <w:r>
        <w:rPr>
          <w:spacing w:val="42"/>
          <w:sz w:val="20"/>
        </w:rPr>
        <w:t> </w:t>
      </w:r>
      <w:r>
        <w:rPr>
          <w:sz w:val="20"/>
        </w:rPr>
        <w:t>destino,</w:t>
      </w:r>
      <w:r>
        <w:rPr>
          <w:spacing w:val="42"/>
          <w:sz w:val="20"/>
        </w:rPr>
        <w:t> </w:t>
      </w:r>
      <w:r>
        <w:rPr>
          <w:sz w:val="20"/>
        </w:rPr>
        <w:t>afectación,</w:t>
      </w:r>
      <w:r>
        <w:rPr>
          <w:spacing w:val="42"/>
          <w:sz w:val="20"/>
        </w:rPr>
        <w:t> </w:t>
      </w:r>
      <w:r>
        <w:rPr>
          <w:sz w:val="20"/>
        </w:rPr>
        <w:t>enajenación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baja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bienes</w:t>
      </w:r>
      <w:r>
        <w:rPr>
          <w:spacing w:val="41"/>
          <w:sz w:val="20"/>
        </w:rPr>
        <w:t> </w:t>
      </w:r>
      <w:r>
        <w:rPr>
          <w:sz w:val="20"/>
        </w:rPr>
        <w:t>muebles</w:t>
      </w:r>
      <w:r>
        <w:rPr>
          <w:spacing w:val="43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inmuebles;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Responsabilidades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Servidores</w:t>
      </w:r>
      <w:r>
        <w:rPr>
          <w:spacing w:val="-3"/>
          <w:sz w:val="20"/>
        </w:rPr>
        <w:t> </w:t>
      </w:r>
      <w:r>
        <w:rPr>
          <w:sz w:val="20"/>
        </w:rPr>
        <w:t>públicos,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3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La Secretaría de la Función Pública y el órgano interno de control, como excepción a lo previsto en el</w:t>
      </w:r>
      <w:r>
        <w:rPr>
          <w:spacing w:val="1"/>
        </w:rPr>
        <w:t> </w:t>
      </w:r>
      <w:r>
        <w:rPr/>
        <w:t>artículo 37 de la Ley Orgánica de la Administración Pública Federal, no podrán realizar auditorías o</w:t>
      </w:r>
      <w:r>
        <w:rPr>
          <w:spacing w:val="1"/>
        </w:rPr>
        <w:t> </w:t>
      </w:r>
      <w:r>
        <w:rPr/>
        <w:t>investigaciones</w:t>
      </w:r>
      <w:r>
        <w:rPr>
          <w:spacing w:val="-2"/>
        </w:rPr>
        <w:t> </w:t>
      </w:r>
      <w:r>
        <w:rPr/>
        <w:t>encaminadas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revisar</w:t>
      </w:r>
      <w:r>
        <w:rPr>
          <w:spacing w:val="-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distintos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25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 </w:t>
      </w:r>
      <w:r>
        <w:rPr/>
        <w:t>El órgano de gobierno estará integrado por los miembros del Comité Coordinador y será</w:t>
      </w:r>
      <w:r>
        <w:rPr>
          <w:spacing w:val="1"/>
        </w:rPr>
        <w:t> </w:t>
      </w:r>
      <w:r>
        <w:rPr/>
        <w:t>presidido por el</w:t>
      </w:r>
      <w:r>
        <w:rPr>
          <w:spacing w:val="-1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del Comité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El órgano de gobierno celebrará por lo menos cuatro sesiones ordinarias por año, además de las</w:t>
      </w:r>
      <w:r>
        <w:rPr>
          <w:spacing w:val="1"/>
        </w:rPr>
        <w:t> </w:t>
      </w:r>
      <w:r>
        <w:rPr/>
        <w:t>extraordinarias que se consideren convenientes para desahogar los asuntos de su competencia. Las</w:t>
      </w:r>
      <w:r>
        <w:rPr>
          <w:spacing w:val="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convocadas</w:t>
      </w:r>
      <w:r>
        <w:rPr>
          <w:spacing w:val="-1"/>
        </w:rPr>
        <w:t> </w:t>
      </w:r>
      <w:r>
        <w:rPr/>
        <w:t>por su</w:t>
      </w:r>
      <w:r>
        <w:rPr>
          <w:spacing w:val="-2"/>
        </w:rPr>
        <w:t> </w:t>
      </w:r>
      <w:r>
        <w:rPr/>
        <w:t>Presidente 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 de</w:t>
      </w:r>
      <w:r>
        <w:rPr>
          <w:spacing w:val="-2"/>
        </w:rPr>
        <w:t> </w:t>
      </w:r>
      <w:r>
        <w:rPr/>
        <w:t>cuatro integrantes de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órgano.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Para poder sesionar válidamente, el órgano de gobierno requerirá la asistencia de la mayoría de sus</w:t>
      </w:r>
      <w:r>
        <w:rPr>
          <w:spacing w:val="1"/>
        </w:rPr>
        <w:t> </w:t>
      </w:r>
      <w:r>
        <w:rPr/>
        <w:t>miembros. Sus acuerdos, resoluciones y determinaciones se tomarán siempre por mayoría de votos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presentes;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empate,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tendrá voto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Podrán participar con voz pero sin voto aquellas personas que el órgano de gobierno, a través del</w:t>
      </w:r>
      <w:r>
        <w:rPr>
          <w:spacing w:val="1"/>
        </w:rPr>
        <w:t> </w:t>
      </w:r>
      <w:r>
        <w:rPr/>
        <w:t>Secretario Técnico, decida invitar en virtud de su</w:t>
      </w:r>
      <w:r>
        <w:rPr>
          <w:spacing w:val="1"/>
        </w:rPr>
        <w:t> </w:t>
      </w:r>
      <w:r>
        <w:rPr/>
        <w:t>probada experiencia en asuntos que sean de su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 29. </w:t>
      </w:r>
      <w:r>
        <w:rPr/>
        <w:t>El órgano de gobierno tendrá las atribuciones indelegables previstas en los artículos 15,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58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Paraestatales.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Asimismo, tendrá la atribución indelegable de nombrar y remover, por mayoría calificada de cinco</w:t>
      </w:r>
      <w:r>
        <w:rPr>
          <w:spacing w:val="1"/>
        </w:rPr>
        <w:t> </w:t>
      </w:r>
      <w:r>
        <w:rPr/>
        <w:t>votos,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Secretario Técnico,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por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518" w:right="15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II</w:t>
      </w:r>
    </w:p>
    <w:p>
      <w:pPr>
        <w:spacing w:before="1"/>
        <w:ind w:left="1517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Comisión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Ejecutiva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0" w:id="30"/>
      <w:bookmarkEnd w:id="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30.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Ejecutiva</w:t>
      </w:r>
      <w:r>
        <w:rPr>
          <w:spacing w:val="-3"/>
          <w:sz w:val="20"/>
        </w:rPr>
        <w:t> </w:t>
      </w:r>
      <w:r>
        <w:rPr>
          <w:sz w:val="20"/>
        </w:rPr>
        <w:t>estará integrada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Técnico,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415" w:val="left" w:leader="none"/>
        </w:tabs>
        <w:spacing w:line="242" w:lineRule="auto" w:before="0" w:after="0"/>
        <w:ind w:left="1414" w:right="118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Comité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Participación</w:t>
      </w:r>
      <w:r>
        <w:rPr>
          <w:spacing w:val="52"/>
          <w:sz w:val="20"/>
        </w:rPr>
        <w:t> </w:t>
      </w:r>
      <w:r>
        <w:rPr>
          <w:sz w:val="20"/>
        </w:rPr>
        <w:t>Ciudadana,</w:t>
      </w:r>
      <w:r>
        <w:rPr>
          <w:spacing w:val="53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excepción</w:t>
      </w:r>
      <w:r>
        <w:rPr>
          <w:spacing w:val="54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miembro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funja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ese</w:t>
      </w:r>
      <w:r>
        <w:rPr>
          <w:spacing w:val="-54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necesarios para que el Comité Coordinador realice sus funciones, por lo que elaborará las siguientes</w:t>
      </w:r>
      <w:r>
        <w:rPr>
          <w:spacing w:val="1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sometidas a la</w:t>
      </w:r>
      <w:r>
        <w:rPr>
          <w:spacing w:val="-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comité: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2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integrales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disuasión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 y hechos de corrupción, así como de fiscalización y control de recursos</w:t>
      </w:r>
      <w:r>
        <w:rPr>
          <w:spacing w:val="1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415" w:val="left" w:leader="none"/>
        </w:tabs>
        <w:spacing w:line="242" w:lineRule="auto" w:before="0" w:after="0"/>
        <w:ind w:left="1414" w:right="122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metodología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medir</w:t>
      </w:r>
      <w:r>
        <w:rPr>
          <w:spacing w:val="1"/>
          <w:sz w:val="20"/>
        </w:rPr>
        <w:t> </w:t>
      </w:r>
      <w:r>
        <w:rPr>
          <w:sz w:val="20"/>
        </w:rPr>
        <w:t>y dar</w:t>
      </w:r>
      <w:r>
        <w:rPr>
          <w:spacing w:val="1"/>
          <w:sz w:val="20"/>
        </w:rPr>
        <w:t> </w:t>
      </w:r>
      <w:r>
        <w:rPr>
          <w:sz w:val="20"/>
        </w:rPr>
        <w:t>seguimiento,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aceptados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confiables, a los fenómenos de corrupción así como a las políticas integrales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415" w:val="left" w:leader="none"/>
        </w:tabs>
        <w:spacing w:line="240" w:lineRule="auto" w:before="0" w:after="0"/>
        <w:ind w:left="1414" w:right="116" w:hanging="720"/>
        <w:jc w:val="both"/>
        <w:rPr>
          <w:sz w:val="20"/>
        </w:rPr>
      </w:pPr>
      <w:r>
        <w:rPr>
          <w:sz w:val="20"/>
        </w:rPr>
        <w:t>Los informes de las evaluaciones que someta a su consideración el Secretario Técnico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políticas</w:t>
      </w:r>
      <w:r>
        <w:rPr>
          <w:spacing w:val="2"/>
          <w:sz w:val="20"/>
        </w:rPr>
        <w:t> </w:t>
      </w:r>
      <w:r>
        <w:rPr>
          <w:sz w:val="20"/>
        </w:rPr>
        <w:t>a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415" w:val="left" w:leader="none"/>
        </w:tabs>
        <w:spacing w:line="242" w:lineRule="auto" w:before="0" w:after="0"/>
        <w:ind w:left="1414" w:right="115" w:hanging="72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suministro,</w:t>
      </w:r>
      <w:r>
        <w:rPr>
          <w:spacing w:val="1"/>
          <w:sz w:val="20"/>
        </w:rPr>
        <w:t> </w:t>
      </w:r>
      <w:r>
        <w:rPr>
          <w:sz w:val="20"/>
        </w:rPr>
        <w:t>intercambio,</w:t>
      </w:r>
      <w:r>
        <w:rPr>
          <w:spacing w:val="1"/>
          <w:sz w:val="20"/>
        </w:rPr>
        <w:t> </w:t>
      </w:r>
      <w:r>
        <w:rPr>
          <w:sz w:val="20"/>
        </w:rPr>
        <w:t>sistematización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 en materia de fiscalización y control de recursos públicos,</w:t>
      </w:r>
      <w:r>
        <w:rPr>
          <w:spacing w:val="1"/>
          <w:sz w:val="20"/>
        </w:rPr>
        <w:t> </w:t>
      </w:r>
      <w:r>
        <w:rPr>
          <w:sz w:val="20"/>
        </w:rPr>
        <w:t>de prevención,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disuasión de</w:t>
      </w:r>
      <w:r>
        <w:rPr>
          <w:spacing w:val="-1"/>
          <w:sz w:val="20"/>
        </w:rPr>
        <w:t> </w:t>
      </w:r>
      <w:r>
        <w:rPr>
          <w:sz w:val="20"/>
        </w:rPr>
        <w:t>faltas administrativas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corrupción;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415" w:val="left" w:leader="none"/>
        </w:tabs>
        <w:spacing w:line="242" w:lineRule="auto" w:before="93" w:after="0"/>
        <w:ind w:left="1414" w:right="125" w:hanging="720"/>
        <w:jc w:val="both"/>
        <w:rPr>
          <w:sz w:val="20"/>
        </w:rPr>
      </w:pPr>
      <w:r>
        <w:rPr>
          <w:sz w:val="20"/>
        </w:rPr>
        <w:t>Las bases y principios para la efectiva coordinación de las autoridades de los órdenes de</w:t>
      </w:r>
      <w:r>
        <w:rPr>
          <w:spacing w:val="1"/>
          <w:sz w:val="20"/>
        </w:rPr>
        <w:t> </w:t>
      </w:r>
      <w:r>
        <w:rPr>
          <w:sz w:val="20"/>
        </w:rPr>
        <w:t>gobierno en</w:t>
      </w:r>
      <w:r>
        <w:rPr>
          <w:spacing w:val="-1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fiscalización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control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públicos;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415" w:val="left" w:leader="none"/>
        </w:tabs>
        <w:spacing w:line="240" w:lineRule="auto" w:before="0" w:after="0"/>
        <w:ind w:left="1414" w:right="127" w:hanging="720"/>
        <w:jc w:val="both"/>
        <w:rPr>
          <w:sz w:val="20"/>
        </w:rPr>
      </w:pPr>
      <w:r>
        <w:rPr>
          <w:sz w:val="20"/>
        </w:rPr>
        <w:t>El informe anual que contenga los avances y resultados del ejercicio de las funciones y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políticas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programas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415" w:val="left" w:leader="none"/>
        </w:tabs>
        <w:spacing w:line="240" w:lineRule="auto" w:before="1" w:after="0"/>
        <w:ind w:left="1414" w:right="119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vinculantes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dirigidas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requieran,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virtud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resultados</w:t>
      </w:r>
      <w:r>
        <w:rPr>
          <w:spacing w:val="15"/>
          <w:sz w:val="20"/>
        </w:rPr>
        <w:t> </w:t>
      </w:r>
      <w:r>
        <w:rPr>
          <w:sz w:val="20"/>
        </w:rPr>
        <w:t>advertidos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informe</w:t>
      </w:r>
      <w:r>
        <w:rPr>
          <w:spacing w:val="13"/>
          <w:sz w:val="20"/>
        </w:rPr>
        <w:t> </w:t>
      </w:r>
      <w:r>
        <w:rPr>
          <w:sz w:val="20"/>
        </w:rPr>
        <w:t>anual,</w:t>
      </w:r>
      <w:r>
        <w:rPr>
          <w:spacing w:val="14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como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informe</w:t>
      </w:r>
      <w:r>
        <w:rPr>
          <w:spacing w:val="-53"/>
          <w:sz w:val="20"/>
        </w:rPr>
        <w:t> </w:t>
      </w:r>
      <w:r>
        <w:rPr>
          <w:sz w:val="20"/>
        </w:rPr>
        <w:t>de seguimiento que contenga los resultados sistematizados de la atención dada por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dichas recomendaciones,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con los Sistemas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celebrará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convocadas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Secretaría Ejecutiva.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La Comisión Ejecutiva podrá invitar a sus sesiones a especialistas en los temas a tratar, los cuales</w:t>
      </w:r>
      <w:r>
        <w:rPr>
          <w:spacing w:val="1"/>
        </w:rPr>
        <w:t> </w:t>
      </w:r>
      <w:r>
        <w:rPr/>
        <w:t>contarán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voz</w:t>
      </w:r>
      <w:r>
        <w:rPr>
          <w:spacing w:val="-3"/>
        </w:rPr>
        <w:t> </w:t>
      </w:r>
      <w:r>
        <w:rPr/>
        <w:t>pero</w:t>
      </w:r>
      <w:r>
        <w:rPr>
          <w:spacing w:val="-1"/>
        </w:rPr>
        <w:t> </w:t>
      </w:r>
      <w:r>
        <w:rPr/>
        <w:t>sin voto,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citados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Por las labores que realicen como miembros de la Comisión Ejecutiva, los integrantes del Comité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contraprestación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 como integrantes del Comité de Participación Ciudadana, de conformidad con lo establecido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La Comisión Ejecutiva podrá, en el ámbito de sus atribuciones, emitir los exhortos que considere</w:t>
      </w:r>
      <w:r>
        <w:rPr>
          <w:spacing w:val="1"/>
        </w:rPr>
        <w:t> </w:t>
      </w:r>
      <w:r>
        <w:rPr/>
        <w:t>necesarios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Comité</w:t>
      </w:r>
      <w:r>
        <w:rPr>
          <w:spacing w:val="-1"/>
        </w:rPr>
        <w:t> </w:t>
      </w:r>
      <w:r>
        <w:rPr/>
        <w:t>Coordinador,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Técnico.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1"/>
        <w:ind w:left="1518" w:right="151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Secretario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Técnico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 será nombrado</w:t>
      </w:r>
      <w:r>
        <w:rPr>
          <w:spacing w:val="1"/>
        </w:rPr>
        <w:t> </w:t>
      </w:r>
      <w:r>
        <w:rPr/>
        <w:t>y removido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Ejecutiva, por el voto favorable de cinco de sus miembros. Durará cinco años en su encargo 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reelegido.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Para efectos del párrafo anterior, el Presidente del órgano de gobierno, previa aprobación del Comité</w:t>
      </w:r>
      <w:r>
        <w:rPr>
          <w:spacing w:val="1"/>
        </w:rPr>
        <w:t> </w:t>
      </w:r>
      <w:r>
        <w:rPr/>
        <w:t>de Participación Ciudadana, someterá al mismo una terna de personas que cumplan los requisitos para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removido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diligencia,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-53"/>
        </w:rPr>
        <w:t> </w:t>
      </w:r>
      <w:r>
        <w:rPr/>
        <w:t>plenamente justificada a juicio del órgano de gobierno y por acuerdo obtenido por la votación señalada 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artículo;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en los siguientes casos: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415" w:val="left" w:leader="none"/>
        </w:tabs>
        <w:spacing w:line="240" w:lineRule="auto" w:before="0" w:after="0"/>
        <w:ind w:left="1414" w:right="122" w:hanging="720"/>
        <w:jc w:val="both"/>
        <w:rPr>
          <w:sz w:val="20"/>
        </w:rPr>
      </w:pPr>
      <w:r>
        <w:rPr>
          <w:sz w:val="20"/>
        </w:rPr>
        <w:t>Utilizar en beneficio propio o de terceros la documentación e información confidencial</w:t>
      </w:r>
      <w:r>
        <w:rPr>
          <w:spacing w:val="1"/>
          <w:sz w:val="20"/>
        </w:rPr>
        <w:t> </w:t>
      </w:r>
      <w:r>
        <w:rPr>
          <w:sz w:val="20"/>
        </w:rPr>
        <w:t>relacionada con las atribuciones que le corresponden en términos de la presente Ley y de</w:t>
      </w:r>
      <w:r>
        <w:rPr>
          <w:spacing w:val="1"/>
          <w:sz w:val="20"/>
        </w:rPr>
        <w:t> </w:t>
      </w:r>
      <w:r>
        <w:rPr>
          <w:sz w:val="20"/>
        </w:rPr>
        <w:t>la legislación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415" w:val="left" w:leader="none"/>
        </w:tabs>
        <w:spacing w:line="242" w:lineRule="auto" w:before="1" w:after="0"/>
        <w:ind w:left="1414" w:right="119" w:hanging="720"/>
        <w:jc w:val="both"/>
        <w:rPr>
          <w:sz w:val="20"/>
        </w:rPr>
      </w:pPr>
      <w:r>
        <w:rPr>
          <w:sz w:val="20"/>
        </w:rPr>
        <w:t>Sustraer, destruir, ocultar o utilizar indebidamente la documentación e información que 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atribuciones,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Incurrir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grave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hecho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corrupción.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406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34.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Técnico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reunir los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mexicano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estar en pleno</w:t>
      </w:r>
      <w:r>
        <w:rPr>
          <w:spacing w:val="-1"/>
          <w:sz w:val="20"/>
        </w:rPr>
        <w:t> </w:t>
      </w:r>
      <w:r>
        <w:rPr>
          <w:sz w:val="20"/>
        </w:rPr>
        <w:t>goce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civiles;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5" w:val="left" w:leader="none"/>
        </w:tabs>
        <w:spacing w:line="242" w:lineRule="auto" w:before="0" w:after="0"/>
        <w:ind w:left="1414" w:right="127" w:hanging="720"/>
        <w:jc w:val="both"/>
        <w:rPr>
          <w:sz w:val="20"/>
        </w:rPr>
      </w:pPr>
      <w:r>
        <w:rPr>
          <w:sz w:val="20"/>
        </w:rPr>
        <w:t>Experiencia verificable de al menos cinco años en materias de transparencia, evaluación,</w:t>
      </w:r>
      <w:r>
        <w:rPr>
          <w:spacing w:val="1"/>
          <w:sz w:val="20"/>
        </w:rPr>
        <w:t> </w:t>
      </w:r>
      <w:r>
        <w:rPr>
          <w:sz w:val="20"/>
        </w:rPr>
        <w:t>fiscalización, rendición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cuentas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combate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corrupción;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 edad, al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designación;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5" w:val="left" w:leader="none"/>
        </w:tabs>
        <w:spacing w:line="242" w:lineRule="auto" w:before="0" w:after="0"/>
        <w:ind w:left="1414" w:right="122" w:hanging="720"/>
        <w:jc w:val="both"/>
        <w:rPr>
          <w:sz w:val="20"/>
        </w:rPr>
      </w:pPr>
      <w:r>
        <w:rPr>
          <w:sz w:val="20"/>
        </w:rPr>
        <w:t>Poseer al día de la designación, con antigüedad mínima de diez años, título profesional de</w:t>
      </w:r>
      <w:r>
        <w:rPr>
          <w:spacing w:val="1"/>
          <w:sz w:val="20"/>
        </w:rPr>
        <w:t> </w:t>
      </w:r>
      <w:r>
        <w:rPr>
          <w:sz w:val="20"/>
        </w:rPr>
        <w:t>nivel licenciatura y contar con los conocimientos y experiencia relacionadas con la 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 permitan</w:t>
      </w:r>
      <w:r>
        <w:rPr>
          <w:spacing w:val="-1"/>
          <w:sz w:val="20"/>
        </w:rPr>
        <w:t> </w:t>
      </w:r>
      <w:r>
        <w:rPr>
          <w:sz w:val="20"/>
        </w:rPr>
        <w:t>el desempeño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Gozar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buena</w:t>
      </w:r>
      <w:r>
        <w:rPr>
          <w:spacing w:val="-3"/>
          <w:sz w:val="20"/>
        </w:rPr>
        <w:t> </w:t>
      </w:r>
      <w:r>
        <w:rPr>
          <w:sz w:val="20"/>
        </w:rPr>
        <w:t>reputación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condenado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algún delito;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5" w:val="left" w:leader="none"/>
        </w:tabs>
        <w:spacing w:line="242" w:lineRule="auto" w:before="0" w:after="0"/>
        <w:ind w:left="1414" w:right="124" w:hanging="720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declaraciones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intereses,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nombramiento;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5" w:val="left" w:leader="none"/>
        </w:tabs>
        <w:spacing w:line="242" w:lineRule="auto" w:before="0" w:after="0"/>
        <w:ind w:left="1414" w:right="118" w:hanging="720"/>
        <w:jc w:val="both"/>
        <w:rPr>
          <w:sz w:val="20"/>
        </w:rPr>
      </w:pPr>
      <w:r>
        <w:rPr>
          <w:sz w:val="20"/>
        </w:rPr>
        <w:t>No haber sido registrado como candidato, ni haber desempeñado cargo alguno de elección</w:t>
      </w:r>
      <w:r>
        <w:rPr>
          <w:spacing w:val="-53"/>
          <w:sz w:val="20"/>
        </w:rPr>
        <w:t> </w:t>
      </w:r>
      <w:r>
        <w:rPr>
          <w:sz w:val="20"/>
        </w:rPr>
        <w:t>popular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últimos cuatro</w:t>
      </w:r>
      <w:r>
        <w:rPr>
          <w:spacing w:val="-2"/>
          <w:sz w:val="20"/>
        </w:rPr>
        <w:t> </w:t>
      </w:r>
      <w:r>
        <w:rPr>
          <w:sz w:val="20"/>
        </w:rPr>
        <w:t>años anteriores a la</w:t>
      </w:r>
      <w:r>
        <w:rPr>
          <w:spacing w:val="1"/>
          <w:sz w:val="20"/>
        </w:rPr>
        <w:t> </w:t>
      </w:r>
      <w:r>
        <w:rPr>
          <w:sz w:val="20"/>
        </w:rPr>
        <w:t>designación;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5" w:val="left" w:leader="none"/>
        </w:tabs>
        <w:spacing w:line="242" w:lineRule="auto" w:before="0" w:after="0"/>
        <w:ind w:left="1414" w:right="126" w:hanging="720"/>
        <w:jc w:val="both"/>
        <w:rPr>
          <w:sz w:val="20"/>
        </w:rPr>
      </w:pPr>
      <w:r>
        <w:rPr>
          <w:sz w:val="20"/>
        </w:rPr>
        <w:t>No desempeñar ni haber desempeñado cargo de dirección nacional o estatal en algún</w:t>
      </w:r>
      <w:r>
        <w:rPr>
          <w:spacing w:val="1"/>
          <w:sz w:val="20"/>
        </w:rPr>
        <w:t> </w:t>
      </w:r>
      <w:r>
        <w:rPr>
          <w:sz w:val="20"/>
        </w:rPr>
        <w:t>partido</w:t>
      </w:r>
      <w:r>
        <w:rPr>
          <w:spacing w:val="-2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en los últimos</w:t>
      </w:r>
      <w:r>
        <w:rPr>
          <w:spacing w:val="-1"/>
          <w:sz w:val="20"/>
        </w:rPr>
        <w:t> </w:t>
      </w: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designación;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5" w:val="left" w:leader="none"/>
        </w:tabs>
        <w:spacing w:line="242" w:lineRule="auto" w:before="0" w:after="0"/>
        <w:ind w:left="1414" w:right="121" w:hanging="720"/>
        <w:jc w:val="both"/>
        <w:rPr>
          <w:sz w:val="20"/>
        </w:rPr>
      </w:pPr>
      <w:r>
        <w:rPr>
          <w:sz w:val="20"/>
        </w:rPr>
        <w:t>No haber sido miembro, adherente o afiliado a algún partido político, durante los cuatro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emisión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convocatoria,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5" w:val="left" w:leader="none"/>
        </w:tabs>
        <w:spacing w:line="240" w:lineRule="auto" w:before="0" w:after="0"/>
        <w:ind w:left="1414" w:right="119" w:hanging="720"/>
        <w:jc w:val="both"/>
        <w:rPr>
          <w:sz w:val="20"/>
        </w:rPr>
      </w:pPr>
      <w:r>
        <w:rPr>
          <w:sz w:val="20"/>
        </w:rPr>
        <w:t>No ser secretario de Estado, ni Procurador o Fiscal General de la República y/o Fiscal o</w:t>
      </w:r>
      <w:r>
        <w:rPr>
          <w:spacing w:val="1"/>
          <w:sz w:val="20"/>
        </w:rPr>
        <w:t> </w:t>
      </w:r>
      <w:r>
        <w:rPr>
          <w:sz w:val="20"/>
        </w:rPr>
        <w:t>Procurador de Justicia de alguna entidad federativa, subsecretario u oficial mayor en la</w:t>
      </w:r>
      <w:r>
        <w:rPr>
          <w:spacing w:val="1"/>
          <w:sz w:val="20"/>
        </w:rPr>
        <w:t> </w:t>
      </w:r>
      <w:r>
        <w:rPr>
          <w:sz w:val="20"/>
        </w:rPr>
        <w:t>Administración Pública Federal o estatal, Jefe de Gobierno de la Ciudad de México, ni</w:t>
      </w:r>
      <w:r>
        <w:rPr>
          <w:spacing w:val="1"/>
          <w:sz w:val="20"/>
        </w:rPr>
        <w:t> </w:t>
      </w:r>
      <w:r>
        <w:rPr>
          <w:sz w:val="20"/>
        </w:rPr>
        <w:t>Gobernador, ni secretario de Gobierno, Consejero de la Judicatura, a menos que se haya</w:t>
      </w:r>
      <w:r>
        <w:rPr>
          <w:spacing w:val="1"/>
          <w:sz w:val="20"/>
        </w:rPr>
        <w:t> </w:t>
      </w:r>
      <w:r>
        <w:rPr>
          <w:sz w:val="20"/>
        </w:rPr>
        <w:t>separado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antes 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designación.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 35. </w:t>
      </w:r>
      <w:r>
        <w:rPr/>
        <w:t>Corresponde al Secretario Técnico ejercer la dirección de la Secretaría Ejecutiva, por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adicionalmente</w:t>
      </w:r>
      <w:r>
        <w:rPr>
          <w:spacing w:val="-4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funciones: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Actuar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Coordinador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2" w:lineRule="auto" w:before="0" w:after="0"/>
        <w:ind w:left="1414" w:right="125" w:hanging="720"/>
        <w:jc w:val="both"/>
        <w:rPr>
          <w:sz w:val="20"/>
        </w:rPr>
      </w:pPr>
      <w:r>
        <w:rPr>
          <w:sz w:val="20"/>
        </w:rPr>
        <w:t>Ejecutar y dar seguimiento a los acuerdos y resoluciones del Comité Coordinador y 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0" w:lineRule="auto" w:before="0" w:after="0"/>
        <w:ind w:left="1414" w:right="118" w:hanging="72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certificar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acuerdos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tomen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Comité</w:t>
      </w:r>
      <w:r>
        <w:rPr>
          <w:spacing w:val="17"/>
          <w:sz w:val="20"/>
        </w:rPr>
        <w:t> </w:t>
      </w:r>
      <w:r>
        <w:rPr>
          <w:sz w:val="20"/>
        </w:rPr>
        <w:t>Coordinador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órgano</w:t>
      </w:r>
      <w:r>
        <w:rPr>
          <w:spacing w:val="-53"/>
          <w:sz w:val="20"/>
        </w:rPr>
        <w:t> </w:t>
      </w:r>
      <w:r>
        <w:rPr>
          <w:sz w:val="20"/>
        </w:rPr>
        <w:t>de gobierno y el de los instrumentos jurídicos que se generen en el seno del mismo,</w:t>
      </w:r>
      <w:r>
        <w:rPr>
          <w:spacing w:val="1"/>
          <w:sz w:val="20"/>
        </w:rPr>
        <w:t> </w:t>
      </w:r>
      <w:r>
        <w:rPr>
          <w:sz w:val="20"/>
        </w:rPr>
        <w:t>llevando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archivo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2" w:lineRule="auto" w:before="93" w:after="0"/>
        <w:ind w:left="1414" w:right="113" w:hanging="720"/>
        <w:jc w:val="both"/>
        <w:rPr>
          <w:sz w:val="20"/>
        </w:rPr>
      </w:pPr>
      <w:r>
        <w:rPr>
          <w:sz w:val="20"/>
        </w:rPr>
        <w:t>Elaborar los anteproyectos de metodologías, indicadores y políticas integrales para ser</w:t>
      </w:r>
      <w:r>
        <w:rPr>
          <w:spacing w:val="1"/>
          <w:sz w:val="20"/>
        </w:rPr>
        <w:t> </w:t>
      </w:r>
      <w:r>
        <w:rPr>
          <w:sz w:val="20"/>
        </w:rPr>
        <w:t>discutidas en la Comisión Ejecutiva y, en su caso, sometidas a la consideración del Comité</w:t>
      </w:r>
      <w:r>
        <w:rPr>
          <w:spacing w:val="-53"/>
          <w:sz w:val="20"/>
        </w:rPr>
        <w:t> </w:t>
      </w:r>
      <w:r>
        <w:rPr>
          <w:sz w:val="20"/>
        </w:rPr>
        <w:t>Coordinador;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2" w:lineRule="auto" w:before="0" w:after="0"/>
        <w:ind w:left="1414" w:right="125" w:hanging="720"/>
        <w:jc w:val="both"/>
        <w:rPr>
          <w:sz w:val="20"/>
        </w:rPr>
      </w:pPr>
      <w:r>
        <w:rPr>
          <w:sz w:val="20"/>
        </w:rPr>
        <w:t>Proponer a la Comisión Ejecutiva las evaluaciones que se llevarán a cabo de las políticas</w:t>
      </w:r>
      <w:r>
        <w:rPr>
          <w:spacing w:val="1"/>
          <w:sz w:val="20"/>
        </w:rPr>
        <w:t> </w:t>
      </w:r>
      <w:r>
        <w:rPr>
          <w:sz w:val="20"/>
        </w:rPr>
        <w:t>integrales a que se refiere la fracción V del artículo 9 de esta Ley, y una vez aprobadas</w:t>
      </w:r>
      <w:r>
        <w:rPr>
          <w:spacing w:val="1"/>
          <w:sz w:val="20"/>
        </w:rPr>
        <w:t> </w:t>
      </w:r>
      <w:r>
        <w:rPr>
          <w:sz w:val="20"/>
        </w:rPr>
        <w:t>realizarlas;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0" w:lineRule="auto" w:before="0" w:after="0"/>
        <w:ind w:left="1414" w:right="111" w:hanging="72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el trabajo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preparación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llevarán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propuestas de acuerdo al Comité Coordinador, al órgano de gobierno y a la Comisión</w:t>
      </w:r>
      <w:r>
        <w:rPr>
          <w:spacing w:val="1"/>
          <w:sz w:val="20"/>
        </w:rPr>
        <w:t> </w:t>
      </w:r>
      <w:r>
        <w:rPr>
          <w:sz w:val="20"/>
        </w:rPr>
        <w:t>Ejecutiva;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2" w:lineRule="auto" w:before="0" w:after="0"/>
        <w:ind w:left="1414" w:right="127" w:hanging="720"/>
        <w:jc w:val="both"/>
        <w:rPr>
          <w:sz w:val="20"/>
        </w:rPr>
      </w:pPr>
      <w:r>
        <w:rPr>
          <w:sz w:val="20"/>
        </w:rPr>
        <w:t>Preparar el proyecto de calendario de los trabajos del Comité Coordinador, del órgano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Ejecutiva;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2" w:lineRule="auto" w:before="0" w:after="0"/>
        <w:ind w:left="1414" w:right="119" w:hanging="720"/>
        <w:jc w:val="both"/>
        <w:rPr>
          <w:sz w:val="20"/>
        </w:rPr>
      </w:pPr>
      <w:r>
        <w:rPr>
          <w:sz w:val="20"/>
        </w:rPr>
        <w:t>Elaborar los anteproyectos de informes del Sistema Nacional, someterlos a la revisión y</w:t>
      </w:r>
      <w:r>
        <w:rPr>
          <w:spacing w:val="1"/>
          <w:sz w:val="20"/>
        </w:rPr>
        <w:t> </w:t>
      </w:r>
      <w:r>
        <w:rPr>
          <w:sz w:val="20"/>
        </w:rPr>
        <w:t>observación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Ejecutiva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remitirlos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Coordinador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0" w:lineRule="auto" w:before="1" w:after="0"/>
        <w:ind w:left="1414" w:right="113" w:hanging="720"/>
        <w:jc w:val="both"/>
        <w:rPr>
          <w:sz w:val="20"/>
        </w:rPr>
      </w:pPr>
      <w:r>
        <w:rPr>
          <w:sz w:val="20"/>
        </w:rPr>
        <w:t>Realizar estudios especializados en materias relacionadas con la prevención, detección y</w:t>
      </w:r>
      <w:r>
        <w:rPr>
          <w:spacing w:val="1"/>
          <w:sz w:val="20"/>
        </w:rPr>
        <w:t> </w:t>
      </w:r>
      <w:r>
        <w:rPr>
          <w:sz w:val="20"/>
        </w:rPr>
        <w:t>disuasión de hechos de corrupción y de faltas administrativas, fiscalización y control 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 por</w:t>
      </w:r>
      <w:r>
        <w:rPr>
          <w:spacing w:val="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Coordinador;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2" w:lineRule="auto" w:before="0" w:after="0"/>
        <w:ind w:left="1414" w:right="116" w:hanging="720"/>
        <w:jc w:val="both"/>
        <w:rPr>
          <w:sz w:val="20"/>
        </w:rPr>
      </w:pPr>
      <w:r>
        <w:rPr>
          <w:sz w:val="20"/>
        </w:rPr>
        <w:t>Administrar las plataformas digitales que establecerá el Comité Coordinador, en términos</w:t>
      </w:r>
      <w:r>
        <w:rPr>
          <w:spacing w:val="1"/>
          <w:sz w:val="20"/>
        </w:rPr>
        <w:t> </w:t>
      </w:r>
      <w:r>
        <w:rPr>
          <w:sz w:val="20"/>
        </w:rPr>
        <w:t>de esta Ley y asegurar el acceso a las mismas de los miembros del Comité Coordinador 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Ejecutiva;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2" w:lineRule="auto" w:before="0" w:after="0"/>
        <w:ind w:left="1414" w:right="124" w:hanging="720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evaluaciones sean públicas y reflejen los avances o retrocesos en la política nacional</w:t>
      </w:r>
      <w:r>
        <w:rPr>
          <w:spacing w:val="1"/>
          <w:sz w:val="20"/>
        </w:rPr>
        <w:t> </w:t>
      </w:r>
      <w:r>
        <w:rPr>
          <w:sz w:val="20"/>
        </w:rPr>
        <w:t>anticorrupción, 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5" w:val="left" w:leader="none"/>
        </w:tabs>
        <w:spacing w:line="240" w:lineRule="auto" w:before="0" w:after="0"/>
        <w:ind w:left="1414" w:right="115" w:hanging="720"/>
        <w:jc w:val="both"/>
        <w:rPr>
          <w:sz w:val="20"/>
        </w:rPr>
      </w:pPr>
      <w:r>
        <w:rPr>
          <w:sz w:val="20"/>
        </w:rPr>
        <w:t>Proveer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Ejecutiva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insumos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propuestas a que se refiere la presente Ley. Para ello, podrá solicitar la información que</w:t>
      </w:r>
      <w:r>
        <w:rPr>
          <w:spacing w:val="1"/>
          <w:sz w:val="20"/>
        </w:rPr>
        <w:t> </w:t>
      </w:r>
      <w:r>
        <w:rPr>
          <w:sz w:val="20"/>
        </w:rPr>
        <w:t>estime pertinente para la realización de las actividades que le encomienda esta Ley, 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Ejecutiva.</w:t>
      </w:r>
    </w:p>
    <w:p>
      <w:pPr>
        <w:pStyle w:val="BodyText"/>
      </w:pPr>
    </w:p>
    <w:p>
      <w:pPr>
        <w:spacing w:line="252" w:lineRule="exact" w:before="0"/>
        <w:ind w:left="1518" w:right="15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1518" w:right="15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Sistemas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Locales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21"/>
        </w:rPr>
        <w:t> </w:t>
      </w:r>
      <w:r>
        <w:rPr/>
        <w:t>Las</w:t>
      </w:r>
      <w:r>
        <w:rPr>
          <w:spacing w:val="24"/>
        </w:rPr>
        <w:t> </w:t>
      </w:r>
      <w:r>
        <w:rPr/>
        <w:t>leyes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federativas</w:t>
      </w:r>
      <w:r>
        <w:rPr>
          <w:spacing w:val="21"/>
        </w:rPr>
        <w:t> </w:t>
      </w:r>
      <w:r>
        <w:rPr/>
        <w:t>desarrollarán</w:t>
      </w:r>
      <w:r>
        <w:rPr>
          <w:spacing w:val="23"/>
        </w:rPr>
        <w:t> </w:t>
      </w:r>
      <w:r>
        <w:rPr/>
        <w:t>la</w:t>
      </w:r>
      <w:r>
        <w:rPr>
          <w:spacing w:val="20"/>
        </w:rPr>
        <w:t> </w:t>
      </w:r>
      <w:r>
        <w:rPr/>
        <w:t>integración,</w:t>
      </w:r>
      <w:r>
        <w:rPr>
          <w:spacing w:val="23"/>
        </w:rPr>
        <w:t> </w:t>
      </w:r>
      <w:r>
        <w:rPr/>
        <w:t>atribuciones,</w:t>
      </w:r>
      <w:r>
        <w:rPr>
          <w:spacing w:val="-53"/>
        </w:rPr>
        <w:t> </w:t>
      </w:r>
      <w:r>
        <w:rPr/>
        <w:t>funcionamiento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 Locales</w:t>
      </w:r>
      <w:r>
        <w:rPr>
          <w:spacing w:val="2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 las siguientes</w:t>
      </w:r>
      <w:r>
        <w:rPr>
          <w:spacing w:val="-1"/>
        </w:rPr>
        <w:t> </w:t>
      </w:r>
      <w:r>
        <w:rPr/>
        <w:t>bases: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5" w:hanging="720"/>
        <w:jc w:val="both"/>
        <w:rPr>
          <w:sz w:val="20"/>
        </w:rPr>
      </w:pPr>
      <w:r>
        <w:rPr>
          <w:sz w:val="20"/>
        </w:rPr>
        <w:t>Deberán contar con una integración y atribuciones equivalentes a las que esta Ley otorga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5" w:val="left" w:leader="none"/>
        </w:tabs>
        <w:spacing w:line="242" w:lineRule="auto" w:before="0" w:after="0"/>
        <w:ind w:left="1414" w:right="122" w:hanging="720"/>
        <w:jc w:val="both"/>
        <w:rPr>
          <w:sz w:val="20"/>
        </w:rPr>
      </w:pPr>
      <w:r>
        <w:rPr>
          <w:sz w:val="20"/>
        </w:rPr>
        <w:t>Tendrán acceso a la información pública necesaria, adecuada y oportuna para el mejor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5" w:val="left" w:leader="none"/>
        </w:tabs>
        <w:spacing w:line="242" w:lineRule="auto" w:before="0" w:after="0"/>
        <w:ind w:left="1414" w:right="126" w:hanging="720"/>
        <w:jc w:val="both"/>
        <w:rPr>
          <w:sz w:val="20"/>
        </w:rPr>
      </w:pPr>
      <w:r>
        <w:rPr>
          <w:sz w:val="20"/>
        </w:rPr>
        <w:t>Las recomendaciones, políticas públicas e informes que emita deberán tener respuesta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sujetos públicos a</w:t>
      </w:r>
      <w:r>
        <w:rPr>
          <w:spacing w:val="1"/>
          <w:sz w:val="20"/>
        </w:rPr>
        <w:t> </w:t>
      </w:r>
      <w:r>
        <w:rPr>
          <w:sz w:val="20"/>
        </w:rPr>
        <w:t>quienes se</w:t>
      </w:r>
      <w:r>
        <w:rPr>
          <w:spacing w:val="-1"/>
          <w:sz w:val="20"/>
        </w:rPr>
        <w:t> </w:t>
      </w:r>
      <w:r>
        <w:rPr>
          <w:sz w:val="20"/>
        </w:rPr>
        <w:t>dirija;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415" w:val="left" w:leader="none"/>
        </w:tabs>
        <w:spacing w:line="242" w:lineRule="auto" w:before="93" w:after="0"/>
        <w:ind w:left="1414" w:right="121" w:hanging="720"/>
        <w:jc w:val="both"/>
        <w:rPr>
          <w:sz w:val="20"/>
        </w:rPr>
      </w:pPr>
      <w:r>
        <w:rPr>
          <w:sz w:val="20"/>
        </w:rPr>
        <w:t>Deberán contar con las atribuciones y procedimientos adecuados para dar seguimiento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recomendaciones,</w:t>
      </w:r>
      <w:r>
        <w:rPr>
          <w:spacing w:val="-1"/>
          <w:sz w:val="20"/>
        </w:rPr>
        <w:t> </w:t>
      </w:r>
      <w:r>
        <w:rPr>
          <w:sz w:val="20"/>
        </w:rPr>
        <w:t>informes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emitan;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5" w:val="left" w:leader="none"/>
        </w:tabs>
        <w:spacing w:line="240" w:lineRule="auto" w:before="0" w:after="0"/>
        <w:ind w:left="1414" w:right="115" w:hanging="720"/>
        <w:jc w:val="both"/>
        <w:rPr>
          <w:sz w:val="20"/>
        </w:rPr>
      </w:pPr>
      <w:r>
        <w:rPr>
          <w:sz w:val="20"/>
        </w:rPr>
        <w:t>Rendirán un informe público a los titulares de los poderes en el que den cuenta de las</w:t>
      </w:r>
      <w:r>
        <w:rPr>
          <w:spacing w:val="1"/>
          <w:sz w:val="20"/>
        </w:rPr>
        <w:t> </w:t>
      </w:r>
      <w:r>
        <w:rPr>
          <w:sz w:val="20"/>
        </w:rPr>
        <w:t>acciones anticorrupción, los riesgos identificados, los costos potenciales generados y los</w:t>
      </w:r>
      <w:r>
        <w:rPr>
          <w:spacing w:val="1"/>
          <w:sz w:val="20"/>
        </w:rPr>
        <w:t> </w:t>
      </w:r>
      <w:r>
        <w:rPr>
          <w:sz w:val="20"/>
        </w:rPr>
        <w:t>resultados de sus recomendaciones.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este efecto deberán seguir las metodologías</w:t>
      </w:r>
      <w:r>
        <w:rPr>
          <w:spacing w:val="1"/>
          <w:sz w:val="20"/>
        </w:rPr>
        <w:t> </w:t>
      </w:r>
      <w:r>
        <w:rPr>
          <w:sz w:val="20"/>
        </w:rPr>
        <w:t>que emita</w:t>
      </w:r>
      <w:r>
        <w:rPr>
          <w:spacing w:val="-1"/>
          <w:sz w:val="20"/>
        </w:rPr>
        <w:t> </w:t>
      </w:r>
      <w:r>
        <w:rPr>
          <w:sz w:val="20"/>
        </w:rPr>
        <w:t>el Sistema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415" w:val="left" w:leader="none"/>
        </w:tabs>
        <w:spacing w:line="240" w:lineRule="auto" w:before="0" w:after="0"/>
        <w:ind w:left="1414" w:right="122" w:hanging="720"/>
        <w:jc w:val="both"/>
        <w:rPr>
          <w:sz w:val="20"/>
        </w:rPr>
      </w:pPr>
      <w:r>
        <w:rPr>
          <w:sz w:val="20"/>
        </w:rPr>
        <w:t>La presidencia de la instancia de coordinación del Sistema Local deberá corresponder al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Ciudadana,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5" w:val="left" w:leader="none"/>
        </w:tabs>
        <w:spacing w:line="242" w:lineRule="auto" w:before="0" w:after="0"/>
        <w:ind w:left="1414" w:right="123" w:hanging="720"/>
        <w:jc w:val="both"/>
        <w:rPr>
          <w:sz w:val="20"/>
        </w:rPr>
      </w:pPr>
      <w:r>
        <w:rPr>
          <w:sz w:val="20"/>
        </w:rPr>
        <w:t>Los integrantes de los consejos de participación ciudadana de las entidades federativas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reunir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designados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análogo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Ciudadana.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1516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before="2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FISCALIZACIÓN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518" w:right="15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before="2"/>
        <w:ind w:left="1518" w:right="15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integración 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funcionamiento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 37. </w:t>
      </w:r>
      <w:r>
        <w:rPr/>
        <w:t>El Sistema Nacional de Fiscalización tiene por objeto establecer acciones y 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promoverán el intercambio de información, ideas y experiencias encaminadas a avanzar en el desarrollo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fiscalización de 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  <w:r>
        <w:rPr>
          <w:spacing w:val="-2"/>
        </w:rPr>
        <w:t> </w:t>
      </w:r>
      <w:r>
        <w:rPr/>
        <w:t>Son integrantes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 de</w:t>
      </w:r>
      <w:r>
        <w:rPr>
          <w:spacing w:val="-2"/>
        </w:rPr>
        <w:t> </w:t>
      </w:r>
      <w:r>
        <w:rPr/>
        <w:t>Fiscalización: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Auditoría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fiscalización</w:t>
      </w:r>
      <w:r>
        <w:rPr>
          <w:spacing w:val="-4"/>
          <w:sz w:val="20"/>
        </w:rPr>
        <w:t> </w:t>
      </w:r>
      <w:r>
        <w:rPr>
          <w:sz w:val="20"/>
        </w:rPr>
        <w:t>superiores locales,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415" w:val="left" w:leader="none"/>
        </w:tabs>
        <w:spacing w:line="242" w:lineRule="auto" w:before="0" w:after="0"/>
        <w:ind w:left="1414" w:right="124" w:hanging="720"/>
        <w:jc w:val="both"/>
        <w:rPr>
          <w:sz w:val="20"/>
        </w:rPr>
      </w:pPr>
      <w:r>
        <w:rPr>
          <w:sz w:val="20"/>
        </w:rPr>
        <w:t>Las secretarías o instancias homólogas encargadas del control interno en las entidades</w:t>
      </w:r>
      <w:r>
        <w:rPr>
          <w:spacing w:val="1"/>
          <w:sz w:val="20"/>
        </w:rPr>
        <w:t> </w:t>
      </w:r>
      <w:r>
        <w:rPr>
          <w:sz w:val="20"/>
        </w:rPr>
        <w:t>federativas.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 38. </w:t>
      </w:r>
      <w:r>
        <w:rPr/>
        <w:t>Para el cumplimiento del objeto a que se refiere el artículo anterior los integrantes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9" w:hanging="720"/>
        <w:jc w:val="both"/>
        <w:rPr>
          <w:sz w:val="20"/>
        </w:rPr>
      </w:pPr>
      <w:r>
        <w:rPr>
          <w:sz w:val="20"/>
        </w:rPr>
        <w:t>Crear un sistema electrónico en términos del Título Cuarto de la presente Ley, que permita</w:t>
      </w:r>
      <w:r>
        <w:rPr>
          <w:spacing w:val="1"/>
          <w:sz w:val="20"/>
        </w:rPr>
        <w:t> </w:t>
      </w:r>
      <w:r>
        <w:rPr>
          <w:sz w:val="20"/>
        </w:rPr>
        <w:t>ampliar la cobertura e impacto de la fiscalización de los recursos</w:t>
      </w:r>
      <w:r>
        <w:rPr>
          <w:spacing w:val="1"/>
          <w:sz w:val="20"/>
        </w:rPr>
        <w:t> </w:t>
      </w:r>
      <w:r>
        <w:rPr>
          <w:sz w:val="20"/>
        </w:rPr>
        <w:t>federales y locales,</w:t>
      </w:r>
      <w:r>
        <w:rPr>
          <w:spacing w:val="1"/>
          <w:sz w:val="20"/>
        </w:rPr>
        <w:t> </w:t>
      </w:r>
      <w:r>
        <w:rPr>
          <w:sz w:val="20"/>
        </w:rPr>
        <w:t>mediante la construcción de un modelo de coordinación, de las entidades federativas,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alcaldías de</w:t>
      </w:r>
      <w:r>
        <w:rPr>
          <w:spacing w:val="1"/>
          <w:sz w:val="20"/>
        </w:rPr>
        <w:t> </w:t>
      </w:r>
      <w:r>
        <w:rPr>
          <w:sz w:val="20"/>
        </w:rPr>
        <w:t>la 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415" w:val="left" w:leader="none"/>
        </w:tabs>
        <w:spacing w:line="242" w:lineRule="auto" w:before="1" w:after="0"/>
        <w:ind w:left="1414" w:right="125" w:hanging="720"/>
        <w:jc w:val="both"/>
        <w:rPr>
          <w:sz w:val="20"/>
        </w:rPr>
      </w:pPr>
      <w:r>
        <w:rPr>
          <w:sz w:val="20"/>
        </w:rPr>
        <w:t>Informar al Comité Coordinador sobre los avances en la fiscalización de recursos federales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Todos los Entes públicos fiscalizadores y fiscalizados deberán apoyar en todo momento al 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53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locales.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bookmarkStart w:name="Artículo_39" w:id="39"/>
      <w:bookmarkEnd w:id="39"/>
      <w:r>
        <w:rPr/>
      </w:r>
      <w:r>
        <w:rPr>
          <w:rFonts w:ascii="Arial" w:hAnsi="Arial"/>
          <w:b/>
        </w:rPr>
        <w:t>Artículo 39. </w:t>
      </w:r>
      <w:r>
        <w:rPr/>
        <w:t>El Sistema Nacional de Fiscalización contará con un Comité Rector conformado por la</w:t>
      </w:r>
      <w:r>
        <w:rPr>
          <w:spacing w:val="1"/>
        </w:rPr>
        <w:t> </w:t>
      </w:r>
      <w:r>
        <w:rPr/>
        <w:t>Auditoría Superior de la Federación, la Secretaría de la Función Pública y siete miembros rotatorios de</w:t>
      </w:r>
      <w:r>
        <w:rPr>
          <w:spacing w:val="1"/>
        </w:rPr>
        <w:t> </w:t>
      </w:r>
      <w:r>
        <w:rPr/>
        <w:t>entre</w:t>
      </w:r>
      <w:r>
        <w:rPr>
          <w:spacing w:val="16"/>
        </w:rPr>
        <w:t> </w:t>
      </w:r>
      <w:r>
        <w:rPr/>
        <w:t>las</w:t>
      </w:r>
      <w:r>
        <w:rPr>
          <w:spacing w:val="18"/>
        </w:rPr>
        <w:t> </w:t>
      </w:r>
      <w:r>
        <w:rPr/>
        <w:t>instituciones</w:t>
      </w:r>
      <w:r>
        <w:rPr>
          <w:spacing w:val="17"/>
        </w:rPr>
        <w:t> </w:t>
      </w:r>
      <w:r>
        <w:rPr/>
        <w:t>referidas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fracciones</w:t>
      </w:r>
      <w:r>
        <w:rPr>
          <w:spacing w:val="18"/>
        </w:rPr>
        <w:t> </w:t>
      </w:r>
      <w:r>
        <w:rPr/>
        <w:t>III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IV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37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esta</w:t>
      </w:r>
      <w:r>
        <w:rPr>
          <w:spacing w:val="16"/>
        </w:rPr>
        <w:t> </w:t>
      </w:r>
      <w:r>
        <w:rPr/>
        <w:t>Ley</w:t>
      </w:r>
      <w:r>
        <w:rPr>
          <w:spacing w:val="13"/>
        </w:rPr>
        <w:t> </w:t>
      </w:r>
      <w:r>
        <w:rPr/>
        <w:t>que</w:t>
      </w:r>
      <w:r>
        <w:rPr>
          <w:spacing w:val="16"/>
        </w:rPr>
        <w:t> </w:t>
      </w:r>
      <w:r>
        <w:rPr/>
        <w:t>serán</w:t>
      </w:r>
      <w:r>
        <w:rPr>
          <w:spacing w:val="16"/>
        </w:rPr>
        <w:t> </w:t>
      </w:r>
      <w:r>
        <w:rPr/>
        <w:t>elegidos</w:t>
      </w:r>
      <w:r>
        <w:rPr>
          <w:spacing w:val="-53"/>
        </w:rPr>
        <w:t> </w:t>
      </w:r>
      <w:r>
        <w:rPr/>
        <w:t>por periodos de dos años, por consenso de la propia Secretaría de la Función Pública y la 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2" w:firstLine="288"/>
        <w:jc w:val="both"/>
      </w:pPr>
      <w:r>
        <w:rPr/>
        <w:t>El Comité Rector será presidido de manera dual por el Auditor Superior de la Federación y el titular de</w:t>
      </w:r>
      <w:r>
        <w:rPr>
          <w:spacing w:val="-53"/>
        </w:rPr>
        <w:t> </w:t>
      </w:r>
      <w:r>
        <w:rPr/>
        <w:t>la Secretaría de la Función Pública, o por los representantes que de manera respectiva designen para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 40.</w:t>
      </w:r>
      <w:r>
        <w:rPr>
          <w:rFonts w:ascii="Arial" w:hAnsi="Arial"/>
          <w:b/>
          <w:spacing w:val="1"/>
        </w:rPr>
        <w:t> </w:t>
      </w:r>
      <w:r>
        <w:rPr/>
        <w:t>Para el ejercicio de las</w:t>
      </w:r>
      <w:r>
        <w:rPr>
          <w:spacing w:val="1"/>
        </w:rPr>
        <w:t> </w:t>
      </w:r>
      <w:r>
        <w:rPr/>
        <w:t>competencias</w:t>
      </w:r>
      <w:r>
        <w:rPr>
          <w:spacing w:val="55"/>
        </w:rPr>
        <w:t> </w:t>
      </w:r>
      <w:r>
        <w:rPr/>
        <w:t>del Sistema Nacional de Fiscalización en materia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fiscalización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recursos</w:t>
      </w:r>
      <w:r>
        <w:rPr>
          <w:spacing w:val="2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ejecutará las siguientes</w:t>
      </w:r>
      <w:r>
        <w:rPr>
          <w:spacing w:val="-1"/>
        </w:rPr>
        <w:t> </w:t>
      </w:r>
      <w:r>
        <w:rPr/>
        <w:t>acciones: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diseño,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promoción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integrales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415" w:val="left" w:leader="none"/>
        </w:tabs>
        <w:spacing w:line="242" w:lineRule="auto" w:before="1" w:after="0"/>
        <w:ind w:left="1414" w:right="114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instrumentación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415" w:val="left" w:leader="none"/>
        </w:tabs>
        <w:spacing w:line="242" w:lineRule="auto" w:before="0" w:after="0"/>
        <w:ind w:left="1414" w:right="120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instrumentación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suministro,</w:t>
      </w:r>
      <w:r>
        <w:rPr>
          <w:spacing w:val="1"/>
          <w:sz w:val="20"/>
        </w:rPr>
        <w:t> </w:t>
      </w:r>
      <w:r>
        <w:rPr>
          <w:sz w:val="20"/>
        </w:rPr>
        <w:t>intercambio,</w:t>
      </w:r>
      <w:r>
        <w:rPr>
          <w:spacing w:val="1"/>
          <w:sz w:val="20"/>
        </w:rPr>
        <w:t> </w:t>
      </w:r>
      <w:r>
        <w:rPr>
          <w:sz w:val="20"/>
        </w:rPr>
        <w:t>sistematización y actualización de la información que en materia de fiscalización y 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 generen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instituciones competentes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materias.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 41. </w:t>
      </w:r>
      <w:r>
        <w:rPr/>
        <w:t>El Comité Rector del Sistema Nacional de Fiscalización podrá invitar a participar en</w:t>
      </w:r>
      <w:r>
        <w:rPr>
          <w:spacing w:val="1"/>
        </w:rPr>
        <w:t> </w:t>
      </w:r>
      <w:r>
        <w:rPr/>
        <w:t>actividades específicas del Sistema Nacional de Fiscalización a los Órganos internos de control, así como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 instancia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realice funciones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control,</w:t>
      </w:r>
      <w:r>
        <w:rPr>
          <w:spacing w:val="-2"/>
        </w:rPr>
        <w:t> </w:t>
      </w:r>
      <w:r>
        <w:rPr/>
        <w:t>auditoría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 42. </w:t>
      </w:r>
      <w:r>
        <w:rPr/>
        <w:t>Los integrantes del Sistema Nacional de Fiscalización deberán homologar los procesos,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criterios,</w:t>
      </w:r>
      <w:r>
        <w:rPr>
          <w:spacing w:val="1"/>
        </w:rPr>
        <w:t> </w:t>
      </w:r>
      <w:r>
        <w:rPr/>
        <w:t>estrategias,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Asimismo, el Sistema Nacional de Fiscalización aprobará las normas profesionales homologadas</w:t>
      </w:r>
      <w:r>
        <w:rPr>
          <w:spacing w:val="1"/>
        </w:rPr>
        <w:t> </w:t>
      </w:r>
      <w:r>
        <w:rPr/>
        <w:t>aplicables a la actividad de fiscalización, las cuales serán obligatorias para todos los integrantes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 43. </w:t>
      </w:r>
      <w:r>
        <w:rPr/>
        <w:t>Conforme a los lineamientos que emita el Comité Rector para la mejora institucional en</w:t>
      </w:r>
      <w:r>
        <w:rPr>
          <w:spacing w:val="1"/>
        </w:rPr>
        <w:t> </w:t>
      </w:r>
      <w:r>
        <w:rPr/>
        <w:t>materia de fiscalización, así como derivado de las reglas específicas contenidas en los códigos de ética y</w:t>
      </w:r>
      <w:r>
        <w:rPr>
          <w:spacing w:val="1"/>
        </w:rPr>
        <w:t> </w:t>
      </w:r>
      <w:r>
        <w:rPr/>
        <w:t>demás lineamientos de conducta,</w:t>
      </w:r>
      <w:r>
        <w:rPr>
          <w:spacing w:val="1"/>
        </w:rPr>
        <w:t> </w:t>
      </w:r>
      <w:r>
        <w:rPr/>
        <w:t>los integrantes del</w:t>
      </w:r>
      <w:r>
        <w:rPr>
          <w:spacing w:val="55"/>
        </w:rPr>
        <w:t> </w:t>
      </w:r>
      <w:r>
        <w:rPr/>
        <w:t>Sistema Nacional de Fiscalización implementarán</w:t>
      </w:r>
      <w:r>
        <w:rPr>
          <w:spacing w:val="1"/>
        </w:rPr>
        <w:t> </w:t>
      </w:r>
      <w:r>
        <w:rPr/>
        <w:t>las medidas aprobadas por el mismo para el fortalecimiento y profesionalización del personal de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Para tal fin, el Sistema Nacional de Fiscalización fomentará el establecimiento de un programa de</w:t>
      </w:r>
      <w:r>
        <w:rPr>
          <w:spacing w:val="1"/>
        </w:rPr>
        <w:t> </w:t>
      </w:r>
      <w:r>
        <w:rPr/>
        <w:t>capacitación coordinado, que permita incrementar la calidad profesional del personal auditor y mejorar los</w:t>
      </w:r>
      <w:r>
        <w:rPr>
          <w:spacing w:val="-53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fiscalización.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propiciará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coadyuve al desarrollo de sus respectivas funciones, conforme a lo dispuesto en el Título Quinto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 </w:t>
      </w:r>
      <w:r>
        <w:rPr/>
        <w:t>Los integrantes del Sistema Nacional de Fiscalización en el ámbito de sus respectivas</w:t>
      </w:r>
      <w:r>
        <w:rPr>
          <w:spacing w:val="1"/>
        </w:rPr>
        <w:t> </w:t>
      </w:r>
      <w:r>
        <w:rPr/>
        <w:t>facultades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atribuciones:</w:t>
      </w:r>
    </w:p>
    <w:p>
      <w:pPr>
        <w:spacing w:after="0" w:line="242" w:lineRule="auto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414" w:val="left" w:leader="none"/>
          <w:tab w:pos="1415" w:val="left" w:leader="none"/>
        </w:tabs>
        <w:spacing w:line="242" w:lineRule="auto" w:before="93" w:after="0"/>
        <w:ind w:left="1414" w:right="119" w:hanging="720"/>
        <w:jc w:val="both"/>
        <w:rPr>
          <w:sz w:val="20"/>
        </w:rPr>
      </w:pPr>
      <w:r>
        <w:rPr>
          <w:sz w:val="20"/>
        </w:rPr>
        <w:t>Identificarán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contribuyan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definición de 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de trabajo</w:t>
      </w:r>
      <w:r>
        <w:rPr>
          <w:spacing w:val="1"/>
          <w:sz w:val="20"/>
        </w:rPr>
        <w:t> </w:t>
      </w:r>
      <w:r>
        <w:rPr>
          <w:sz w:val="20"/>
        </w:rPr>
        <w:t>y el cumplimiento de 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coordinada;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415" w:val="left" w:leader="none"/>
        </w:tabs>
        <w:spacing w:line="242" w:lineRule="auto" w:before="0" w:after="0"/>
        <w:ind w:left="1414" w:right="120" w:hanging="720"/>
        <w:jc w:val="both"/>
        <w:rPr>
          <w:sz w:val="20"/>
        </w:rPr>
      </w:pPr>
      <w:r>
        <w:rPr>
          <w:sz w:val="20"/>
        </w:rPr>
        <w:t>Revisarán los ordenamientos legales que regulan su actuación para que, en su caso,</w:t>
      </w:r>
      <w:r>
        <w:rPr>
          <w:spacing w:val="1"/>
          <w:sz w:val="20"/>
        </w:rPr>
        <w:t> </w:t>
      </w:r>
      <w:r>
        <w:rPr>
          <w:sz w:val="20"/>
        </w:rPr>
        <w:t>realicen propuestas de mejora a los mismos que permitan un mayor impacto en el combate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corrupción,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415" w:val="left" w:leader="none"/>
        </w:tabs>
        <w:spacing w:line="240" w:lineRule="auto" w:before="0" w:after="0"/>
        <w:ind w:left="1414" w:right="112" w:hanging="720"/>
        <w:jc w:val="both"/>
        <w:rPr>
          <w:sz w:val="20"/>
        </w:rPr>
      </w:pPr>
      <w:r>
        <w:rPr>
          <w:sz w:val="20"/>
        </w:rPr>
        <w:t>Elaborarán y adoptarán un marco de referencia que contenga criterios generales para 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detección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disuasión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corrupción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mejores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gubernamental.</w:t>
      </w:r>
    </w:p>
    <w:p>
      <w:pPr>
        <w:pStyle w:val="BodyText"/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 46. </w:t>
      </w:r>
      <w:r>
        <w:rPr/>
        <w:t>Para el fortalecimiento del Sistema Nacional de Fiscalización, sus integrantes atenderán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directrices: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efectiva;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fortalecimiento</w:t>
      </w:r>
      <w:r>
        <w:rPr>
          <w:spacing w:val="-2"/>
          <w:sz w:val="20"/>
        </w:rPr>
        <w:t> </w:t>
      </w:r>
      <w:r>
        <w:rPr>
          <w:sz w:val="20"/>
        </w:rPr>
        <w:t>institucional;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415" w:val="left" w:leader="none"/>
        </w:tabs>
        <w:spacing w:line="240" w:lineRule="auto" w:before="0" w:after="0"/>
        <w:ind w:left="1414" w:right="123" w:hanging="720"/>
        <w:jc w:val="both"/>
        <w:rPr>
          <w:sz w:val="20"/>
        </w:rPr>
      </w:pP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duplicidades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omisiones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fiscalización,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ambiente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profesionalismo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transparencia;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cobertura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fiscalización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públicos,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415" w:val="left" w:leader="none"/>
        </w:tabs>
        <w:spacing w:line="240" w:lineRule="auto" w:before="0" w:after="0"/>
        <w:ind w:left="1414" w:right="114" w:hanging="720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información relevante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reportes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y fiscalización, con</w:t>
      </w:r>
      <w:r>
        <w:rPr>
          <w:spacing w:val="1"/>
          <w:sz w:val="20"/>
        </w:rPr>
        <w:t> </w:t>
      </w:r>
      <w:r>
        <w:rPr>
          <w:sz w:val="20"/>
        </w:rPr>
        <w:t>lenguaje</w:t>
      </w:r>
      <w:r>
        <w:rPr>
          <w:spacing w:val="1"/>
          <w:sz w:val="20"/>
        </w:rPr>
        <w:t> </w:t>
      </w:r>
      <w:r>
        <w:rPr>
          <w:sz w:val="20"/>
        </w:rPr>
        <w:t>sencillo y accesible, que contribuya a la toma de decisiones públicas, la mejora de la</w:t>
      </w:r>
      <w:r>
        <w:rPr>
          <w:spacing w:val="1"/>
          <w:sz w:val="20"/>
        </w:rPr>
        <w:t> </w:t>
      </w:r>
      <w:r>
        <w:rPr>
          <w:sz w:val="20"/>
        </w:rPr>
        <w:t>gestión gubernamental, y a que el ciudadano común conozca cómo se gasta el dinero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impuestos,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máxima</w:t>
      </w:r>
      <w:r>
        <w:rPr>
          <w:spacing w:val="-2"/>
          <w:sz w:val="20"/>
        </w:rPr>
        <w:t> </w:t>
      </w:r>
      <w:r>
        <w:rPr>
          <w:sz w:val="20"/>
        </w:rPr>
        <w:t>publicidad en los</w:t>
      </w:r>
      <w:r>
        <w:rPr>
          <w:spacing w:val="-1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fiscalización.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5" w:firstLine="288"/>
        <w:jc w:val="both"/>
      </w:pPr>
      <w:r>
        <w:rPr/>
        <w:t>Corresponderá al Comité Rector del Sistema Nacional de Fiscalización emitir las normas que regulen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funcionamiento.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15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 47. </w:t>
      </w:r>
      <w:r>
        <w:rPr/>
        <w:t>Los integrantes del Sistema Nacional de Fiscalización celebrarán reuniones ordinarias</w:t>
      </w:r>
      <w:r>
        <w:rPr>
          <w:spacing w:val="1"/>
        </w:rPr>
        <w:t> </w:t>
      </w:r>
      <w:r>
        <w:rPr/>
        <w:t>cada seis meses y extraordinarias cuantas veces sea necesario, a fin de dar seguimiento al cumplimiento</w:t>
      </w:r>
      <w:r>
        <w:rPr>
          <w:spacing w:val="1"/>
        </w:rPr>
        <w:t> </w:t>
      </w:r>
      <w:r>
        <w:rPr/>
        <w:t>de los objetivos y acciones planteados en la presente Ley y demás legislación aplicable. Para ello, podrán</w:t>
      </w:r>
      <w:r>
        <w:rPr>
          <w:spacing w:val="-53"/>
        </w:rPr>
        <w:t> </w:t>
      </w:r>
      <w:r>
        <w:rPr/>
        <w:t>valerse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medios de</w:t>
      </w:r>
      <w:r>
        <w:rPr>
          <w:spacing w:val="-2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virtual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consideren</w:t>
      </w:r>
      <w:r>
        <w:rPr>
          <w:spacing w:val="-2"/>
        </w:rPr>
        <w:t> </w:t>
      </w:r>
      <w:r>
        <w:rPr/>
        <w:t>pertinentes.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2968" w:right="2965" w:firstLine="95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CUARTO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PLATAFORMA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DIGITAL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NACIONAL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line="253" w:lineRule="exact" w:before="0"/>
        <w:ind w:left="1518" w:right="15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before="0"/>
        <w:ind w:left="1518" w:right="15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Plataforma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Digital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Nacional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 48. </w:t>
      </w:r>
      <w:r>
        <w:rPr/>
        <w:t>El Comité Coordinador emitirá las bases para el funcionamiento de la Plataforma Digital</w:t>
      </w:r>
      <w:r>
        <w:rPr>
          <w:spacing w:val="1"/>
        </w:rPr>
        <w:t> </w:t>
      </w:r>
      <w:r>
        <w:rPr/>
        <w:t>Nacional que permita cumplir con los procedimientos, obligaciones</w:t>
      </w:r>
      <w:r>
        <w:rPr>
          <w:spacing w:val="1"/>
        </w:rPr>
        <w:t> </w:t>
      </w:r>
      <w:r>
        <w:rPr/>
        <w:t>y disposiciones señaladas en la</w:t>
      </w:r>
      <w:r>
        <w:rPr>
          <w:spacing w:val="1"/>
        </w:rPr>
        <w:t> </w:t>
      </w:r>
      <w:r>
        <w:rPr/>
        <w:t>presente Ley y la Ley General de Responsabilidades Administrativas, así como para los sujetos de esta</w:t>
      </w:r>
      <w:r>
        <w:rPr>
          <w:spacing w:val="1"/>
        </w:rPr>
        <w:t> </w:t>
      </w:r>
      <w:r>
        <w:rPr/>
        <w:t>Ley, atendiendo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necesidades de</w:t>
      </w:r>
      <w:r>
        <w:rPr>
          <w:spacing w:val="4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de los usuarios.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La Plataforma Digital Nacional será administrada por la Secretaría Ejecutiva, a través del Secretario</w:t>
      </w:r>
      <w:r>
        <w:rPr>
          <w:spacing w:val="1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18" w:firstLine="288"/>
        <w:jc w:val="both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conformada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que a ella incorporen las autoridades integrantes del Sistema Nacional y contará, al menos,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siguientes sistemas</w:t>
      </w:r>
      <w:r>
        <w:rPr>
          <w:spacing w:val="-2"/>
        </w:rPr>
        <w:t> </w:t>
      </w:r>
      <w:r>
        <w:rPr/>
        <w:t>electrónicos: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1" w:hanging="720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evolución</w:t>
      </w:r>
      <w:r>
        <w:rPr>
          <w:spacing w:val="3"/>
          <w:sz w:val="20"/>
        </w:rPr>
        <w:t> </w:t>
      </w:r>
      <w:r>
        <w:rPr>
          <w:sz w:val="20"/>
        </w:rPr>
        <w:t>patrimonial,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declaración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intereses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constancia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presentación de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4" w:hanging="720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Servidores</w:t>
      </w:r>
      <w:r>
        <w:rPr>
          <w:spacing w:val="16"/>
          <w:sz w:val="20"/>
        </w:rPr>
        <w:t> </w:t>
      </w:r>
      <w:r>
        <w:rPr>
          <w:sz w:val="20"/>
        </w:rPr>
        <w:t>públicos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intervengan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procedimientos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contrataciones</w:t>
      </w:r>
      <w:r>
        <w:rPr>
          <w:spacing w:val="-52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Servidores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sancionados;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14" w:hanging="720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información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comunicación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Sistema</w:t>
      </w:r>
      <w:r>
        <w:rPr>
          <w:spacing w:val="22"/>
          <w:sz w:val="20"/>
        </w:rPr>
        <w:t> </w:t>
      </w:r>
      <w:r>
        <w:rPr>
          <w:sz w:val="20"/>
        </w:rPr>
        <w:t>Nacional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Sistema</w:t>
      </w:r>
      <w:r>
        <w:rPr>
          <w:spacing w:val="22"/>
          <w:sz w:val="20"/>
        </w:rPr>
        <w:t> </w:t>
      </w:r>
      <w:r>
        <w:rPr>
          <w:sz w:val="20"/>
        </w:rPr>
        <w:t>Nacional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Fiscalización;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denuncias públicas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faltas</w:t>
      </w:r>
      <w:r>
        <w:rPr>
          <w:spacing w:val="-2"/>
          <w:sz w:val="20"/>
        </w:rPr>
        <w:t> </w:t>
      </w:r>
      <w:r>
        <w:rPr>
          <w:sz w:val="20"/>
        </w:rPr>
        <w:t>administrativas y</w:t>
      </w:r>
      <w:r>
        <w:rPr>
          <w:spacing w:val="-5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corrupción,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Pública de Contrataciones.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bookmarkStart w:name="Artículo_50" w:id="50"/>
      <w:bookmarkEnd w:id="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 de la información contenida en la plataforma en formato de datos abiertos, conforme a la Ley</w:t>
      </w:r>
      <w:r>
        <w:rPr>
          <w:spacing w:val="1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Transparencia y</w:t>
      </w:r>
      <w:r>
        <w:rPr>
          <w:spacing w:val="-3"/>
        </w:rPr>
        <w:t> </w:t>
      </w:r>
      <w:r>
        <w:rPr/>
        <w:t>Acceso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 demás</w:t>
      </w:r>
      <w:r>
        <w:rPr>
          <w:spacing w:val="-1"/>
        </w:rPr>
        <w:t> </w:t>
      </w:r>
      <w:r>
        <w:rPr/>
        <w:t>normatividad aplicable.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El Sistema Nacional establecerá las medidas necesarias para garantizar la estabilidad y seguridad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plataforma,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homologación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simplicidad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-53"/>
        </w:rPr>
        <w:t> </w:t>
      </w:r>
      <w:r>
        <w:rPr/>
        <w:t>electrónicos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 usuarios.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51" w:id="51"/>
      <w:bookmarkEnd w:id="51"/>
      <w:r>
        <w:rPr/>
      </w:r>
      <w:r>
        <w:rPr>
          <w:rFonts w:ascii="Arial" w:hAnsi="Arial"/>
          <w:b/>
        </w:rPr>
        <w:t>Artículo 51. </w:t>
      </w:r>
      <w:r>
        <w:rPr/>
        <w:t>Los sistemas de evolución patrimonial y de declaración de intereses, así como de los</w:t>
      </w:r>
      <w:r>
        <w:rPr>
          <w:spacing w:val="1"/>
        </w:rPr>
        <w:t> </w:t>
      </w:r>
      <w:r>
        <w:rPr/>
        <w:t>Servidores públicos que intervengan en procedimientos de contrataciones públicas, operarán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El Sistema de Información Pública de Contrataciones contará con la información pública que remitan</w:t>
      </w:r>
      <w:r>
        <w:rPr>
          <w:spacing w:val="1"/>
        </w:rPr>
        <w:t> </w:t>
      </w:r>
      <w:r>
        <w:rPr/>
        <w:t>las autoridades competentes al Comité Coordinador a solicitud de éste, para el ejercicio de sus funciones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 objetivos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52" w:id="52"/>
      <w:bookmarkEnd w:id="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-53"/>
        </w:rPr>
        <w:t> </w:t>
      </w:r>
      <w:r>
        <w:rPr/>
        <w:t>finalidad que las sanciones impuestas a Servidores públicos y particulares por la comisión de 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 en términos de la legislación penal, queden inscritas dentro del mismo y su consulta deberá</w:t>
      </w:r>
      <w:r>
        <w:rPr>
          <w:spacing w:val="1"/>
        </w:rPr>
        <w:t> </w:t>
      </w:r>
      <w:r>
        <w:rPr/>
        <w:t>estar</w:t>
      </w:r>
      <w:r>
        <w:rPr>
          <w:spacing w:val="-2"/>
        </w:rPr>
        <w:t> </w:t>
      </w:r>
      <w:r>
        <w:rPr/>
        <w:t>al alcance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autoridades cuya</w:t>
      </w:r>
      <w:r>
        <w:rPr>
          <w:spacing w:val="1"/>
        </w:rPr>
        <w:t> </w:t>
      </w:r>
      <w:r>
        <w:rPr/>
        <w:t>competencia lo</w:t>
      </w:r>
      <w:r>
        <w:rPr>
          <w:spacing w:val="-1"/>
        </w:rPr>
        <w:t> </w:t>
      </w:r>
      <w:r>
        <w:rPr/>
        <w:t>requiera.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bookmarkStart w:name="Artículo_53" w:id="53"/>
      <w:bookmarkEnd w:id="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 impuestas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graves</w:t>
      </w:r>
      <w:r>
        <w:rPr>
          <w:spacing w:val="-3"/>
        </w:rPr>
        <w:t> </w:t>
      </w:r>
      <w:r>
        <w:rPr/>
        <w:t>serán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público</w:t>
      </w:r>
      <w:r>
        <w:rPr>
          <w:spacing w:val="-54"/>
        </w:rPr>
        <w:t> </w:t>
      </w:r>
      <w:r>
        <w:rPr/>
        <w:t>cuando éstas contengan impedimentos o inhabilitaciones para ser contratados como Servidores públicos</w:t>
      </w:r>
      <w:r>
        <w:rPr>
          <w:spacing w:val="1"/>
        </w:rPr>
        <w:t> </w:t>
      </w:r>
      <w:r>
        <w:rPr/>
        <w:t>o como prestadores de servicios o contratistas del sector público, en términos de la Ley General 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Los registros de las sanciones relativas a responsabilidades administrativas no graves, quedarán</w:t>
      </w:r>
      <w:r>
        <w:rPr>
          <w:spacing w:val="1"/>
        </w:rPr>
        <w:t> </w:t>
      </w:r>
      <w:r>
        <w:rPr/>
        <w:t>registradas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eventual</w:t>
      </w:r>
      <w:r>
        <w:rPr>
          <w:spacing w:val="-2"/>
        </w:rPr>
        <w:t> </w:t>
      </w:r>
      <w:r>
        <w:rPr/>
        <w:t>reincidencia, pero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serán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54" w:id="54"/>
      <w:bookmarkEnd w:id="54"/>
      <w:r>
        <w:rPr/>
      </w:r>
      <w:r>
        <w:rPr>
          <w:rFonts w:ascii="Arial" w:hAnsi="Arial"/>
          <w:b/>
        </w:rPr>
        <w:t>Artículo 54. </w:t>
      </w:r>
      <w:r>
        <w:rPr/>
        <w:t>El sistema de información y comunicación del Sistema Nacional y del Sistema Nacional</w:t>
      </w:r>
      <w:r>
        <w:rPr>
          <w:spacing w:val="1"/>
        </w:rPr>
        <w:t> </w:t>
      </w:r>
      <w:r>
        <w:rPr/>
        <w:t>de Fiscalización será la herramienta digital que permita centralizar la información de todos los órganos</w:t>
      </w:r>
      <w:r>
        <w:rPr>
          <w:spacing w:val="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mismos,</w:t>
      </w:r>
      <w:r>
        <w:rPr>
          <w:spacing w:val="-4"/>
        </w:rPr>
        <w:t> </w:t>
      </w:r>
      <w:r>
        <w:rPr/>
        <w:t>incluidos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federal, estatal</w:t>
      </w:r>
      <w:r>
        <w:rPr>
          <w:spacing w:val="2"/>
        </w:rPr>
        <w:t> </w:t>
      </w:r>
      <w:r>
        <w:rPr/>
        <w:t>y,</w:t>
      </w:r>
      <w:r>
        <w:rPr>
          <w:spacing w:val="-1"/>
        </w:rPr>
        <w:t> </w:t>
      </w:r>
      <w:r>
        <w:rPr/>
        <w:t>eventualmente,</w:t>
      </w:r>
      <w:r>
        <w:rPr>
          <w:spacing w:val="-2"/>
        </w:rPr>
        <w:t> </w:t>
      </w:r>
      <w:r>
        <w:rPr/>
        <w:t>municipal.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bookmarkStart w:name="Artículo_55" w:id="55"/>
      <w:bookmarkEnd w:id="55"/>
      <w:r>
        <w:rPr/>
      </w:r>
      <w:r>
        <w:rPr>
          <w:rFonts w:ascii="Arial" w:hAnsi="Arial"/>
          <w:b/>
        </w:rPr>
        <w:t>Artículo 55. </w:t>
      </w:r>
      <w:r>
        <w:rPr/>
        <w:t>El sistema de información y comunicación del Sistema Nacional de Fiscalización deberá</w:t>
      </w:r>
      <w:r>
        <w:rPr>
          <w:spacing w:val="1"/>
        </w:rPr>
        <w:t> </w:t>
      </w:r>
      <w:r>
        <w:rPr/>
        <w:t>contemplar, al menos, los programas anuales de auditorías de los órganos de fiscalización de los tres</w:t>
      </w:r>
      <w:r>
        <w:rPr>
          <w:spacing w:val="1"/>
        </w:rPr>
        <w:t> </w:t>
      </w:r>
      <w:r>
        <w:rPr/>
        <w:t>órdenes de gobierno; los informes que deben hacerse públicos en términos de las disposiciones jurídicas</w:t>
      </w:r>
      <w:r>
        <w:rPr>
          <w:spacing w:val="1"/>
        </w:rPr>
        <w:t> </w:t>
      </w:r>
      <w:r>
        <w:rPr/>
        <w:t>aplicables, así como la base de datos que permita el adecuado intercambio de información entre los</w:t>
      </w:r>
      <w:r>
        <w:rPr>
          <w:spacing w:val="1"/>
        </w:rPr>
        <w:t> </w:t>
      </w:r>
      <w:r>
        <w:rPr/>
        <w:t>miembros 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30" w:firstLine="288"/>
        <w:jc w:val="both"/>
      </w:pPr>
      <w:r>
        <w:rPr/>
        <w:t>El funcionamiento del sistema de información a que hace alusión el presente artículo se sujetará a las</w:t>
      </w:r>
      <w:r>
        <w:rPr>
          <w:spacing w:val="1"/>
        </w:rPr>
        <w:t> </w:t>
      </w:r>
      <w:r>
        <w:rPr/>
        <w:t>bases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2"/>
        </w:rPr>
        <w:t> </w:t>
      </w:r>
      <w:r>
        <w:rPr/>
        <w:t>Coordinador</w:t>
      </w:r>
      <w:r>
        <w:rPr>
          <w:spacing w:val="-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56" w:id="56"/>
      <w:bookmarkEnd w:id="56"/>
      <w:r>
        <w:rPr/>
      </w:r>
      <w:r>
        <w:rPr>
          <w:rFonts w:ascii="Arial" w:hAnsi="Arial"/>
          <w:b/>
        </w:rPr>
        <w:t>Artículo 56. </w:t>
      </w:r>
      <w:r>
        <w:rPr/>
        <w:t>El sistema de denuncias públicas de faltas administrativas y hechos de corrupción será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implementado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spacing w:before="5"/>
        <w:rPr>
          <w:sz w:val="11"/>
        </w:rPr>
      </w:pPr>
    </w:p>
    <w:p>
      <w:pPr>
        <w:spacing w:line="252" w:lineRule="exact" w:before="94"/>
        <w:ind w:left="1518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QUINTO</w:t>
      </w:r>
    </w:p>
    <w:p>
      <w:pPr>
        <w:spacing w:line="252" w:lineRule="exact" w:before="0"/>
        <w:ind w:left="1516" w:right="15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RECOMENDACIONES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COORDINADOR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0"/>
        <w:ind w:left="1518" w:right="15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line="252" w:lineRule="exact" w:before="0"/>
        <w:ind w:left="1518" w:right="15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recomendaciones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2" w:firstLine="288"/>
        <w:jc w:val="both"/>
      </w:pPr>
      <w:bookmarkStart w:name="Artículo_57" w:id="57"/>
      <w:bookmarkEnd w:id="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que estime necesaria para la integración del contenido del informe anual que deberá rendir el</w:t>
      </w:r>
      <w:r>
        <w:rPr>
          <w:spacing w:val="-53"/>
        </w:rPr>
        <w:t> </w:t>
      </w:r>
      <w:r>
        <w:rPr/>
        <w:t>Comité Coordinador, incluidos los proyectos de recomendaciones. Asimismo, solicitará a las entidades de</w:t>
      </w:r>
      <w:r>
        <w:rPr>
          <w:spacing w:val="-53"/>
        </w:rPr>
        <w:t> </w:t>
      </w:r>
      <w:r>
        <w:rPr/>
        <w:t>fiscalización superior y los Órganos internos de control de los Entes públicos que presenten un informe</w:t>
      </w:r>
      <w:r>
        <w:rPr>
          <w:spacing w:val="1"/>
        </w:rPr>
        <w:t> </w:t>
      </w:r>
      <w:r>
        <w:rPr/>
        <w:t>detallado del porcentaje de los procedimientos iniciados que culminaron con una sanción firme y a cuánto</w:t>
      </w:r>
      <w:r>
        <w:rPr>
          <w:spacing w:val="-53"/>
        </w:rPr>
        <w:t> </w:t>
      </w:r>
      <w:r>
        <w:rPr/>
        <w:t>ascienden, en su caso, las indemnizaciones efectivamente cobradas durante el periodo del informe. Los</w:t>
      </w:r>
      <w:r>
        <w:rPr>
          <w:spacing w:val="1"/>
        </w:rPr>
        <w:t> </w:t>
      </w:r>
      <w:r>
        <w:rPr/>
        <w:t>informes serán integrados al informe anual del Comité Coordinador como anexos. Una vez culminada la</w:t>
      </w:r>
      <w:r>
        <w:rPr>
          <w:spacing w:val="1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anual,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someterá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 ante el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Coordinador.</w:t>
      </w:r>
    </w:p>
    <w:p>
      <w:pPr>
        <w:pStyle w:val="BodyText"/>
        <w:spacing w:before="1"/>
      </w:pPr>
    </w:p>
    <w:p>
      <w:pPr>
        <w:pStyle w:val="BodyText"/>
        <w:ind w:left="118" w:right="127" w:firstLine="288"/>
        <w:jc w:val="both"/>
      </w:pPr>
      <w:r>
        <w:rPr/>
        <w:t>El informe anual a que se refiere el párrafo anterior deberá ser aprobado como máximo treinta días</w:t>
      </w:r>
      <w:r>
        <w:rPr>
          <w:spacing w:val="1"/>
        </w:rPr>
        <w:t> </w:t>
      </w:r>
      <w:r>
        <w:rPr/>
        <w:t>previos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culmine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periodo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En los casos en los que del informe anual se desprendan recomendaciones, el Presidente del Comité</w:t>
      </w:r>
      <w:r>
        <w:rPr>
          <w:spacing w:val="1"/>
        </w:rPr>
        <w:t> </w:t>
      </w:r>
      <w:r>
        <w:rPr/>
        <w:t>Coordinador instruirá al Secretario Técnico para que, a más tardar a los quince días posteriores a que</w:t>
      </w:r>
      <w:r>
        <w:rPr>
          <w:spacing w:val="1"/>
        </w:rPr>
        <w:t> </w:t>
      </w:r>
      <w:r>
        <w:rPr/>
        <w:t>haya sido aprobado el informe, las haga del conocimiento de las autoridades a las que se dirigen. En un</w:t>
      </w:r>
      <w:r>
        <w:rPr>
          <w:spacing w:val="1"/>
        </w:rPr>
        <w:t> </w:t>
      </w:r>
      <w:r>
        <w:rPr/>
        <w:t>plazo no mayor de treinta días, dichas autoridades podrán solicitar las aclaraciones y precisiones que</w:t>
      </w:r>
      <w:r>
        <w:rPr>
          <w:spacing w:val="1"/>
        </w:rPr>
        <w:t> </w:t>
      </w:r>
      <w:r>
        <w:rPr/>
        <w:t>estimen</w:t>
      </w:r>
      <w:r>
        <w:rPr>
          <w:spacing w:val="-2"/>
        </w:rPr>
        <w:t> </w:t>
      </w:r>
      <w:r>
        <w:rPr/>
        <w:t>pertinentes en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 contenido de</w:t>
      </w:r>
      <w:r>
        <w:rPr>
          <w:spacing w:val="1"/>
        </w:rPr>
        <w:t> </w:t>
      </w:r>
      <w:r>
        <w:rPr/>
        <w:t>las recomendaciones.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58" w:id="58"/>
      <w:bookmarkEnd w:id="58"/>
      <w:r>
        <w:rPr/>
      </w:r>
      <w:r>
        <w:rPr>
          <w:rFonts w:ascii="Arial" w:hAnsi="Arial"/>
          <w:b/>
        </w:rPr>
        <w:t>Artículo 58. </w:t>
      </w:r>
      <w:r>
        <w:rPr/>
        <w:t>Las recomendaciones no vinculantes que emita el Comité Coordinador del 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enfocadas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fortalecimiento de los procesos, mecanismos, organización, normas, así como acciones u omisiones que</w:t>
      </w:r>
      <w:r>
        <w:rPr>
          <w:spacing w:val="1"/>
        </w:rPr>
        <w:t> </w:t>
      </w:r>
      <w:r>
        <w:rPr/>
        <w:t>deriven del</w:t>
      </w:r>
      <w:r>
        <w:rPr>
          <w:spacing w:val="-2"/>
        </w:rPr>
        <w:t> </w:t>
      </w:r>
      <w:r>
        <w:rPr/>
        <w:t>informe</w:t>
      </w:r>
      <w:r>
        <w:rPr>
          <w:spacing w:val="-1"/>
        </w:rPr>
        <w:t> </w:t>
      </w:r>
      <w:r>
        <w:rPr/>
        <w:t>anual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presente el Comité</w:t>
      </w:r>
      <w:r>
        <w:rPr>
          <w:spacing w:val="-1"/>
        </w:rPr>
        <w:t> </w:t>
      </w:r>
      <w:r>
        <w:rPr/>
        <w:t>Coordinador.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bookmarkStart w:name="Artículo_59" w:id="59"/>
      <w:bookmarkEnd w:id="59"/>
      <w:r>
        <w:rPr/>
      </w:r>
      <w:r>
        <w:rPr>
          <w:rFonts w:ascii="Arial" w:hAnsi="Arial"/>
          <w:b/>
        </w:rPr>
        <w:t>Artículo 59. </w:t>
      </w:r>
      <w:r>
        <w:rPr/>
        <w:t>Las recomendaciones deberán recibir respuesta fundada y motivada por parte de las</w:t>
      </w:r>
      <w:r>
        <w:rPr>
          <w:spacing w:val="1"/>
        </w:rPr>
        <w:t> </w:t>
      </w:r>
      <w:r>
        <w:rPr/>
        <w:t>autoridades a las que se dirijan, en un término que no exceda los quince días a partir de su recepción,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decidan</w:t>
      </w:r>
      <w:r>
        <w:rPr>
          <w:spacing w:val="1"/>
        </w:rPr>
        <w:t> </w:t>
      </w:r>
      <w:r>
        <w:rPr/>
        <w:t>rechazarlas. En caso de aceptarlas deberá informar las acciones concretas que se tomarán para darles</w:t>
      </w:r>
      <w:r>
        <w:rPr>
          <w:spacing w:val="1"/>
        </w:rPr>
        <w:t> </w:t>
      </w:r>
      <w:r>
        <w:rPr/>
        <w:t>cumplimiento.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3" w:firstLine="288"/>
        <w:jc w:val="both"/>
      </w:pPr>
      <w:r>
        <w:rPr/>
        <w:t>Toda la información relacionada con la emisión, aceptación, rechazo, cumplimiento y supervisión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estar</w:t>
      </w:r>
      <w:r>
        <w:rPr>
          <w:spacing w:val="-1"/>
        </w:rPr>
        <w:t> </w:t>
      </w:r>
      <w:r>
        <w:rPr/>
        <w:t>contemplada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informes</w:t>
      </w:r>
      <w:r>
        <w:rPr>
          <w:spacing w:val="-1"/>
        </w:rPr>
        <w:t> </w:t>
      </w:r>
      <w:r>
        <w:rPr/>
        <w:t>anuales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Comité</w:t>
      </w:r>
      <w:r>
        <w:rPr>
          <w:spacing w:val="-1"/>
        </w:rPr>
        <w:t> </w:t>
      </w:r>
      <w:r>
        <w:rPr/>
        <w:t>Coordinador.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bookmarkStart w:name="Artículo_60" w:id="60"/>
      <w:bookmarkEnd w:id="60"/>
      <w:r>
        <w:rPr/>
      </w:r>
      <w:r>
        <w:rPr>
          <w:rFonts w:ascii="Arial" w:hAnsi="Arial"/>
          <w:b/>
        </w:rPr>
        <w:t>Artículo 60. </w:t>
      </w:r>
      <w:r>
        <w:rPr/>
        <w:t>En caso de que el Comité Coordinador considere que las medidas de atención a la</w:t>
      </w:r>
      <w:r>
        <w:rPr>
          <w:spacing w:val="1"/>
        </w:rPr>
        <w:t> </w:t>
      </w:r>
      <w:r>
        <w:rPr/>
        <w:t>recomendación no están justificadas con suficiencia, que la autoridad destinataria no realizó las acciones</w:t>
      </w:r>
      <w:r>
        <w:rPr>
          <w:spacing w:val="1"/>
        </w:rPr>
        <w:t> </w:t>
      </w:r>
      <w:r>
        <w:rPr/>
        <w:t>necesarias para su debida implementación o cuando ésta sea omisa en los informes a que se refieren los</w:t>
      </w:r>
      <w:r>
        <w:rPr>
          <w:spacing w:val="-53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podrá solicitar</w:t>
      </w:r>
      <w:r>
        <w:rPr>
          <w:spacing w:val="-2"/>
        </w:rPr>
        <w:t> </w:t>
      </w:r>
      <w:r>
        <w:rPr/>
        <w:t>a dicha autoridad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 considere</w:t>
      </w:r>
      <w:r>
        <w:rPr>
          <w:spacing w:val="-2"/>
        </w:rPr>
        <w:t> </w:t>
      </w:r>
      <w:r>
        <w:rPr/>
        <w:t>relevante.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TERCERO.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………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518" w:right="1518" w:firstLine="0"/>
        <w:jc w:val="center"/>
        <w:rPr>
          <w:rFonts w:ascii="Arial"/>
          <w:b/>
          <w:sz w:val="22"/>
        </w:rPr>
      </w:pPr>
      <w:bookmarkStart w:name="TRANSITORIOS" w:id="61"/>
      <w:bookmarkEnd w:id="61"/>
      <w:r>
        <w:rPr/>
      </w:r>
      <w:r>
        <w:rPr>
          <w:rFonts w:ascii="Arial"/>
          <w:b/>
          <w:sz w:val="22"/>
        </w:rPr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bookmarkStart w:name="Primero" w:id="62"/>
      <w:bookmarkEnd w:id="62"/>
      <w:r>
        <w:rPr/>
      </w: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Segundo" w:id="63"/>
      <w:bookmarkEnd w:id="63"/>
      <w:r>
        <w:rPr/>
      </w:r>
      <w:r>
        <w:rPr>
          <w:rFonts w:ascii="Arial" w:hAnsi="Arial"/>
          <w:b/>
        </w:rPr>
        <w:t>Segundo. </w:t>
      </w:r>
      <w:r>
        <w:rPr/>
        <w:t>Dentro del año siguiente a la entrada en vigor del presente Decreto, el Congreso de la</w:t>
      </w:r>
      <w:r>
        <w:rPr>
          <w:spacing w:val="1"/>
        </w:rPr>
        <w:t> </w:t>
      </w:r>
      <w:r>
        <w:rPr/>
        <w:t>Unión y las Legislaturas de las entidades federativas, en el ámbito de sus respectivas competencias,</w:t>
      </w:r>
      <w:r>
        <w:rPr>
          <w:spacing w:val="1"/>
        </w:rPr>
        <w:t> </w:t>
      </w:r>
      <w:r>
        <w:rPr/>
        <w:t>deberán expedir las leyes y realizar las adecuaciones normativas correspondientes de conformidad con lo</w:t>
      </w:r>
      <w:r>
        <w:rPr>
          <w:spacing w:val="-5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Tercero" w:id="64"/>
      <w:bookmarkEnd w:id="64"/>
      <w:r>
        <w:rPr/>
      </w:r>
      <w:r>
        <w:rPr>
          <w:rFonts w:ascii="Arial" w:hAnsi="Arial"/>
          <w:b/>
        </w:rPr>
        <w:t>Tercero. </w:t>
      </w:r>
      <w:r>
        <w:rPr/>
        <w:t>La Ley General de Responsabilidades Administrativas entrará en vigor al año siguiente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En tanto entra en vigor la Ley a que se refiere el presente Transitorio, continuará aplicándose la</w:t>
      </w:r>
      <w:r>
        <w:rPr>
          <w:spacing w:val="1"/>
        </w:rPr>
        <w:t> </w:t>
      </w:r>
      <w:r>
        <w:rPr/>
        <w:t>legislación en materia de Responsabilidades Administrativas, en el ámbito federal y de las entidades</w:t>
      </w:r>
      <w:r>
        <w:rPr>
          <w:spacing w:val="1"/>
        </w:rPr>
        <w:t> </w:t>
      </w:r>
      <w:r>
        <w:rPr/>
        <w:t>federativas,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vigente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 una vez que ésta entre en vigor, serán exigibles, en lo que resulte aplicable, hasta 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emita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lineamientos,</w:t>
      </w:r>
      <w:r>
        <w:rPr>
          <w:spacing w:val="-2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conducentes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/>
        <w:t>Los procedimientos administrativos iniciados por las autoridades federales y locales con anterioridad a</w:t>
      </w:r>
      <w:r>
        <w:rPr>
          <w:spacing w:val="-53"/>
        </w:rPr>
        <w:t> </w:t>
      </w:r>
      <w:r>
        <w:rPr/>
        <w:t>la entrada en vigor de la Ley General de Responsabilidades Administrativas, serán concluidos conforme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 vigentes a</w:t>
      </w:r>
      <w:r>
        <w:rPr>
          <w:spacing w:val="-1"/>
        </w:rPr>
        <w:t> </w:t>
      </w:r>
      <w:r>
        <w:rPr/>
        <w:t>su inicio.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A la fecha de entrada en vigor de la Ley General de Responsabilidades Administrativas, todas las</w:t>
      </w:r>
      <w:r>
        <w:rPr>
          <w:spacing w:val="1"/>
        </w:rPr>
        <w:t> </w:t>
      </w:r>
      <w:r>
        <w:rPr/>
        <w:t>menciones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6"/>
        </w:rPr>
        <w:t> </w:t>
      </w:r>
      <w:r>
        <w:rPr/>
        <w:t>Federal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Responsabilidades</w:t>
      </w:r>
      <w:r>
        <w:rPr>
          <w:spacing w:val="19"/>
        </w:rPr>
        <w:t> </w:t>
      </w:r>
      <w:r>
        <w:rPr/>
        <w:t>Administrativas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Servidores</w:t>
      </w:r>
      <w:r>
        <w:rPr>
          <w:spacing w:val="19"/>
        </w:rPr>
        <w:t> </w:t>
      </w:r>
      <w:r>
        <w:rPr/>
        <w:t>Públicos</w:t>
      </w:r>
      <w:r>
        <w:rPr>
          <w:spacing w:val="19"/>
        </w:rPr>
        <w:t> </w:t>
      </w:r>
      <w:r>
        <w:rPr/>
        <w:t>previstas</w:t>
      </w:r>
      <w:r>
        <w:rPr>
          <w:spacing w:val="-53"/>
        </w:rPr>
        <w:t> </w:t>
      </w:r>
      <w:r>
        <w:rPr/>
        <w:t>en las leyes federales y locales así como en cualquier disposición jurídica, se entenderán referidas 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Una vez en vigor la Ley General de Responsabilidades Administrativas y hasta en tanto el Comité</w:t>
      </w:r>
      <w:r>
        <w:rPr>
          <w:spacing w:val="1"/>
        </w:rPr>
        <w:t> </w:t>
      </w:r>
      <w:r>
        <w:rPr/>
        <w:t>Coordinador del Sistema Nacional Anticorrupción determina los formatos para la presentación de las</w:t>
      </w:r>
      <w:r>
        <w:rPr>
          <w:spacing w:val="1"/>
        </w:rPr>
        <w:t> </w:t>
      </w:r>
      <w:r>
        <w:rPr/>
        <w:t>declaraciones patrimonial y de intereses, los servidores públicos de todos los órdenes de gobierno</w:t>
      </w:r>
      <w:r>
        <w:rPr>
          <w:spacing w:val="1"/>
        </w:rPr>
        <w:t> </w:t>
      </w:r>
      <w:r>
        <w:rPr/>
        <w:t>presentarán sus declaraciones en los formatos que a la entrada en vigor de la referida Ley General, se</w:t>
      </w:r>
      <w:r>
        <w:rPr>
          <w:spacing w:val="1"/>
        </w:rPr>
        <w:t> </w:t>
      </w:r>
      <w:r>
        <w:rPr/>
        <w:t>utilicen en</w:t>
      </w:r>
      <w:r>
        <w:rPr>
          <w:spacing w:val="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Con la entrada en vigor de la Ley General de Responsabilidades Administrativas quedarán abrogadas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Anticorrupción en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y se derogarán</w:t>
      </w:r>
      <w:r>
        <w:rPr>
          <w:spacing w:val="1"/>
        </w:rPr>
        <w:t> </w:t>
      </w:r>
      <w:r>
        <w:rPr/>
        <w:t>los Títulos</w:t>
      </w:r>
      <w:r>
        <w:rPr>
          <w:spacing w:val="1"/>
        </w:rPr>
        <w:t> </w:t>
      </w:r>
      <w:r>
        <w:rPr/>
        <w:t>Primero, Tercero</w:t>
      </w:r>
      <w:r>
        <w:rPr>
          <w:spacing w:val="55"/>
        </w:rPr>
        <w:t> </w:t>
      </w:r>
      <w:r>
        <w:rPr/>
        <w:t>y Cuarto de la</w:t>
      </w:r>
      <w:r>
        <w:rPr>
          <w:spacing w:val="-53"/>
        </w:rPr>
        <w:t> </w:t>
      </w:r>
      <w:r>
        <w:rPr/>
        <w:t>Ley</w:t>
      </w:r>
      <w:r>
        <w:rPr>
          <w:spacing w:val="26"/>
        </w:rPr>
        <w:t> </w:t>
      </w:r>
      <w:r>
        <w:rPr/>
        <w:t>Federal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Responsabilidades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/>
        <w:t>Servidores</w:t>
      </w:r>
      <w:r>
        <w:rPr>
          <w:spacing w:val="31"/>
        </w:rPr>
        <w:t> </w:t>
      </w:r>
      <w:r>
        <w:rPr/>
        <w:t>Públicos,</w:t>
      </w:r>
      <w:r>
        <w:rPr>
          <w:spacing w:val="30"/>
        </w:rPr>
        <w:t> </w:t>
      </w:r>
      <w:r>
        <w:rPr/>
        <w:t>así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todas</w:t>
      </w:r>
      <w:r>
        <w:rPr>
          <w:spacing w:val="30"/>
        </w:rPr>
        <w:t> </w:t>
      </w:r>
      <w:r>
        <w:rPr/>
        <w:t>aquellas</w:t>
      </w:r>
      <w:r>
        <w:rPr>
          <w:spacing w:val="31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 previsto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bookmarkStart w:name="Cuarto" w:id="65"/>
      <w:bookmarkEnd w:id="65"/>
      <w:r>
        <w:rPr/>
      </w:r>
      <w:r>
        <w:rPr>
          <w:rFonts w:ascii="Arial" w:hAnsi="Arial"/>
          <w:b/>
        </w:rPr>
        <w:t>Cuarto. </w:t>
      </w:r>
      <w:r>
        <w:rPr/>
        <w:t>La Ley General del Sistema Nacional Anticorrupción, entrará en vigor al día siguiente de la</w:t>
      </w:r>
      <w:r>
        <w:rPr>
          <w:spacing w:val="1"/>
        </w:rPr>
        <w:t> </w:t>
      </w:r>
      <w:r>
        <w:rPr/>
        <w:t>publicación del presente Decreto, sin perjuicio de lo previsto en el Tercero Transitorio anterior y en los</w:t>
      </w:r>
      <w:r>
        <w:rPr>
          <w:spacing w:val="1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Dentro de los noventa días siguientes a la entrada en vigor del presente Decreto, la Cámara de</w:t>
      </w:r>
      <w:r>
        <w:rPr>
          <w:spacing w:val="1"/>
        </w:rPr>
        <w:t> </w:t>
      </w:r>
      <w:r>
        <w:rPr/>
        <w:t>Senadores, deberá</w:t>
      </w:r>
      <w:r>
        <w:rPr>
          <w:spacing w:val="-1"/>
        </w:rPr>
        <w:t> </w:t>
      </w:r>
      <w:r>
        <w:rPr/>
        <w:t>designar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integrantes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 w:firstLine="288"/>
        <w:jc w:val="both"/>
      </w:pPr>
      <w:r>
        <w:rPr/>
        <w:t>La Comisión de Selección nombrará a los integrantes del Comité de Participación Ciudadana,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3" w:hanging="432"/>
        <w:jc w:val="left"/>
        <w:rPr>
          <w:sz w:val="20"/>
        </w:rPr>
      </w:pP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integrante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durará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encargo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año,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quién</w:t>
      </w:r>
      <w:r>
        <w:rPr>
          <w:spacing w:val="13"/>
          <w:sz w:val="20"/>
        </w:rPr>
        <w:t> </w:t>
      </w:r>
      <w:r>
        <w:rPr>
          <w:sz w:val="20"/>
        </w:rPr>
        <w:t>corresponderá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representación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 Participación</w:t>
      </w:r>
      <w:r>
        <w:rPr>
          <w:spacing w:val="1"/>
          <w:sz w:val="20"/>
        </w:rPr>
        <w:t> </w:t>
      </w:r>
      <w:r>
        <w:rPr>
          <w:sz w:val="20"/>
        </w:rPr>
        <w:t>Ciudadana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 Coordinador.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integrante que</w:t>
      </w:r>
      <w:r>
        <w:rPr>
          <w:spacing w:val="-2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durará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encargo</w:t>
      </w:r>
      <w:r>
        <w:rPr>
          <w:spacing w:val="-3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cuatro</w:t>
      </w:r>
      <w:r>
        <w:rPr>
          <w:spacing w:val="-3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r>
        <w:rPr/>
        <w:t>Los integrantes del Comité de Participación Ciudadana a que se refieren los incisos anteriores se</w:t>
      </w:r>
      <w:r>
        <w:rPr>
          <w:spacing w:val="1"/>
        </w:rPr>
        <w:t> </w:t>
      </w:r>
      <w:r>
        <w:rPr/>
        <w:t>rotarán la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2"/>
        </w:rPr>
        <w:t> </w:t>
      </w:r>
      <w:r>
        <w:rPr/>
        <w:t>Coordinador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orden.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La sesión de instalación del Comité Coordinador del Sistema Nacional Anticorrupción, se llevará a</w:t>
      </w:r>
      <w:r>
        <w:rPr>
          <w:spacing w:val="1"/>
        </w:rPr>
        <w:t> </w:t>
      </w:r>
      <w:r>
        <w:rPr/>
        <w:t>cabo dentro del plazo de sesenta días naturales posteriores a que se haya integrado en su totalidad el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 anteriores.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La Secretaría Ejecutiva deberá iniciar sus operaciones, a más tardar a los sesenta días siguientes a la</w:t>
      </w:r>
      <w:r>
        <w:rPr>
          <w:spacing w:val="-53"/>
        </w:rPr>
        <w:t> </w:t>
      </w:r>
      <w:r>
        <w:rPr/>
        <w:t>sesión de instalación del Comité Coordinador del Sistema Nacional Anticorrupción. Para tal efecto, el</w:t>
      </w:r>
      <w:r>
        <w:rPr>
          <w:spacing w:val="1"/>
        </w:rPr>
        <w:t> </w:t>
      </w:r>
      <w:r>
        <w:rPr/>
        <w:t>Ejecutivo Federal proveerá los recursos humanos, financieros y materiales correspondientes en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disposiciones 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Quinto" w:id="66"/>
      <w:bookmarkEnd w:id="66"/>
      <w:r>
        <w:rPr/>
      </w:r>
      <w:r>
        <w:rPr>
          <w:rFonts w:ascii="Arial" w:hAnsi="Arial"/>
          <w:b/>
        </w:rPr>
        <w:t>Quinto. </w:t>
      </w:r>
      <w:r>
        <w:rPr/>
        <w:t>La Ley Orgánica del Tribunal Federal de Justicia Administrativa, entrará en vigor al día</w:t>
      </w:r>
      <w:r>
        <w:rPr>
          <w:spacing w:val="1"/>
        </w:rPr>
        <w:t> </w:t>
      </w:r>
      <w:r>
        <w:rPr/>
        <w:t>siguiente de la publicación del presente Decreto, sin perjuicio de lo previsto en el Tercero Transitorio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párrafos 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A partir de la entrada en vigor de la Ley a que se refiere el presente transitorio, se abroga la Ley</w:t>
      </w:r>
      <w:r>
        <w:rPr>
          <w:spacing w:val="1"/>
        </w:rPr>
        <w:t> </w:t>
      </w:r>
      <w:r>
        <w:rPr/>
        <w:t>Orgánica del Tribunal Federal de Justicia Fiscal y Administrativa, publicada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seis 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1"/>
        </w:rPr>
        <w:t> </w:t>
      </w:r>
      <w:r>
        <w:rPr/>
        <w:t>dos mil</w:t>
      </w:r>
      <w:r>
        <w:rPr>
          <w:spacing w:val="-3"/>
        </w:rPr>
        <w:t> </w:t>
      </w:r>
      <w:r>
        <w:rPr/>
        <w:t>siete.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El Reglamento Interior del Tribunal que se encuentre vigente a la entrada en vigor de la Ley, seguirá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nuevo</w:t>
      </w:r>
      <w:r>
        <w:rPr>
          <w:spacing w:val="1"/>
        </w:rPr>
        <w:t> </w:t>
      </w:r>
      <w:r>
        <w:rPr/>
        <w:t>Reglamento Interior de conformidad con lo previsto en este ordenamiento, lo cual deberá hacer en un</w:t>
      </w:r>
      <w:r>
        <w:rPr>
          <w:spacing w:val="1"/>
        </w:rPr>
        <w:t> </w:t>
      </w:r>
      <w:r>
        <w:rPr/>
        <w:t>plazo de</w:t>
      </w:r>
      <w:r>
        <w:rPr>
          <w:spacing w:val="1"/>
        </w:rPr>
        <w:t> </w:t>
      </w:r>
      <w:r>
        <w:rPr/>
        <w:t>noventa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 la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venían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encargos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desaparecen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transforman conforme a lo dispuesto por esta Ley, continuarán desempeñando los mismos cargos hasta</w:t>
      </w:r>
      <w:r>
        <w:rPr>
          <w:spacing w:val="1"/>
        </w:rPr>
        <w:t> </w:t>
      </w:r>
      <w:r>
        <w:rPr/>
        <w:t>que la Junta de Gobierno y Administración acuerde la creación de los nuevos órganos administrativos y</w:t>
      </w:r>
      <w:r>
        <w:rPr>
          <w:spacing w:val="1"/>
        </w:rPr>
        <w:t> </w:t>
      </w:r>
      <w:r>
        <w:rPr/>
        <w:t>decida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las designaciones mediante</w:t>
      </w:r>
      <w:r>
        <w:rPr>
          <w:spacing w:val="-2"/>
        </w:rPr>
        <w:t> </w:t>
      </w:r>
      <w:r>
        <w:rPr/>
        <w:t>acuerdos específicos.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Los Magistrados del Tribunal Federal de Justicia Fiscal y Administrativa que a la entrada en vigor de la</w:t>
      </w:r>
      <w:r>
        <w:rPr>
          <w:spacing w:val="-53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Ley</w:t>
      </w:r>
      <w:r>
        <w:rPr>
          <w:spacing w:val="23"/>
        </w:rPr>
        <w:t> </w:t>
      </w:r>
      <w:r>
        <w:rPr/>
        <w:t>se</w:t>
      </w:r>
      <w:r>
        <w:rPr>
          <w:spacing w:val="29"/>
        </w:rPr>
        <w:t> </w:t>
      </w:r>
      <w:r>
        <w:rPr/>
        <w:t>encuentren</w:t>
      </w:r>
      <w:r>
        <w:rPr>
          <w:spacing w:val="26"/>
        </w:rPr>
        <w:t> </w:t>
      </w:r>
      <w:r>
        <w:rPr/>
        <w:t>en</w:t>
      </w:r>
      <w:r>
        <w:rPr>
          <w:spacing w:val="29"/>
        </w:rPr>
        <w:t> </w:t>
      </w:r>
      <w:r>
        <w:rPr/>
        <w:t>ejercicio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sus</w:t>
      </w:r>
      <w:r>
        <w:rPr>
          <w:spacing w:val="28"/>
        </w:rPr>
        <w:t> </w:t>
      </w:r>
      <w:r>
        <w:rPr/>
        <w:t>cargos,</w:t>
      </w:r>
      <w:r>
        <w:rPr>
          <w:spacing w:val="26"/>
        </w:rPr>
        <w:t> </w:t>
      </w:r>
      <w:r>
        <w:rPr/>
        <w:t>continuarán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ellos</w:t>
      </w:r>
      <w:r>
        <w:rPr>
          <w:spacing w:val="28"/>
        </w:rPr>
        <w:t> </w:t>
      </w:r>
      <w:r>
        <w:rPr/>
        <w:t>hasta</w:t>
      </w:r>
      <w:r>
        <w:rPr>
          <w:spacing w:val="26"/>
        </w:rPr>
        <w:t> </w:t>
      </w:r>
      <w:r>
        <w:rPr/>
        <w:t>concluir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periodo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/>
        <w:jc w:val="both"/>
      </w:pPr>
      <w:r>
        <w:rPr/>
        <w:t>para el cual fueron designados, de acuerdo con la Ley que se abroga. Al término de dicho periodo</w:t>
      </w:r>
      <w:r>
        <w:rPr>
          <w:spacing w:val="1"/>
        </w:rPr>
        <w:t> </w:t>
      </w:r>
      <w:r>
        <w:rPr/>
        <w:t>entregarán la Magistratura, sin perjuicio de que el Tribunal pueda proponerlos, previa evaluación de su</w:t>
      </w:r>
      <w:r>
        <w:rPr>
          <w:spacing w:val="1"/>
        </w:rPr>
        <w:t> </w:t>
      </w:r>
      <w:r>
        <w:rPr/>
        <w:t>desempeño, de ser</w:t>
      </w:r>
      <w:r>
        <w:rPr>
          <w:spacing w:val="55"/>
        </w:rPr>
        <w:t> </w:t>
      </w:r>
      <w:r>
        <w:rPr/>
        <w:t>elegibles, para ser nombrados como Magistrados en términos de lo dispuesto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Los juicios iniciados con anterioridad a la entrada en vigor de la Ley Orgánica del Tribunal Federal de</w:t>
      </w:r>
      <w:r>
        <w:rPr>
          <w:spacing w:val="1"/>
        </w:rPr>
        <w:t> </w:t>
      </w:r>
      <w:r>
        <w:rPr/>
        <w:t>Justicia Administrativa y aquellos que se verifiquen antes de la entrada en vigor de la Ley General de</w:t>
      </w:r>
      <w:r>
        <w:rPr>
          <w:spacing w:val="1"/>
        </w:rPr>
        <w:t> </w:t>
      </w:r>
      <w:r>
        <w:rPr/>
        <w:t>Responsabilidades Administrativas, continuarán tramitándose hasta su resolución final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vigentes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Sección,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Especializadas en materia de Responsabilidades Administrativas, el Titular del Ejecutivo Federal deberá</w:t>
      </w:r>
      <w:r>
        <w:rPr>
          <w:spacing w:val="1"/>
        </w:rPr>
        <w:t> </w:t>
      </w:r>
      <w:r>
        <w:rPr/>
        <w:t>enviar sus propuestas al Senado, a más tardar en el periodo ordinario de Sesiones del Congreso de la</w:t>
      </w:r>
      <w:r>
        <w:rPr>
          <w:spacing w:val="1"/>
        </w:rPr>
        <w:t> </w:t>
      </w:r>
      <w:r>
        <w:rPr/>
        <w:t>Unión</w:t>
      </w:r>
      <w:r>
        <w:rPr>
          <w:spacing w:val="-3"/>
        </w:rPr>
        <w:t> </w:t>
      </w:r>
      <w:r>
        <w:rPr/>
        <w:t>inmediato anterior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Los Magistrados a que se refiere el párrafo anterior, mantendrán su adscripción a la Sección Tercera y</w:t>
      </w:r>
      <w:r>
        <w:rPr>
          <w:spacing w:val="-53"/>
        </w:rPr>
        <w:t> </w:t>
      </w:r>
      <w:r>
        <w:rPr/>
        <w:t>a las</w:t>
      </w:r>
      <w:r>
        <w:rPr>
          <w:spacing w:val="1"/>
        </w:rPr>
        <w:t> </w:t>
      </w:r>
      <w:r>
        <w:rPr/>
        <w:t>Salas Especializadas en materia de Responsabilidades Administrativas, al menos durante los</w:t>
      </w:r>
      <w:r>
        <w:rPr>
          <w:spacing w:val="1"/>
        </w:rPr>
        <w:t> </w:t>
      </w:r>
      <w:r>
        <w:rPr/>
        <w:t>primeros cinco años del ejercicio de su encargo. Lo anterior, sin perjuicio de que los Magistrados podrán</w:t>
      </w:r>
      <w:r>
        <w:rPr>
          <w:spacing w:val="1"/>
        </w:rPr>
        <w:t> </w:t>
      </w:r>
      <w:r>
        <w:rPr/>
        <w:t>permanecer en dichas adscripciones durante todo su encargo, de conformidad con lo previsto en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Federal de</w:t>
      </w:r>
      <w:r>
        <w:rPr>
          <w:spacing w:val="-1"/>
        </w:rPr>
        <w:t> </w:t>
      </w:r>
      <w:r>
        <w:rPr/>
        <w:t>Justicia Administrativa.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/>
        <w:t>A partir de la entrada en vigor de la Ley General de Responsabilidades Administrativas, el Tribunal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 y hasta en tanto, al menos, el Pleno ejercita la facultad a que se refiere a la fracción XI del</w:t>
      </w:r>
      <w:r>
        <w:rPr>
          <w:spacing w:val="1"/>
        </w:rPr>
        <w:t> </w:t>
      </w:r>
      <w:r>
        <w:rPr/>
        <w:t>artículo 16 de la Ley Orgánica del Tribunal Federal de Justicia Administrativa que se expide por virtud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Para efectos del artículo 52 de la Ley Orgánica del Tribunal Federal de Justicia Administrativa, el</w:t>
      </w:r>
      <w:r>
        <w:rPr>
          <w:spacing w:val="1"/>
        </w:rPr>
        <w:t> </w:t>
      </w:r>
      <w:r>
        <w:rPr/>
        <w:t>Presidente del Tribunal Federal de Justicia Fiscal y Administrativa, no podrá ser nombrado Presidente del</w:t>
      </w:r>
      <w:r>
        <w:rPr>
          <w:spacing w:val="-5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concluye.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Todas las referencias que en las leyes se haga al Tribunal Federal de Justicia Fiscal y Administrativa,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referidas al</w:t>
      </w:r>
      <w:r>
        <w:rPr>
          <w:spacing w:val="-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6 de julio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Hilda Esthela Flores Escalera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Juan 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Celis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Aguirre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101"/>
        <w:ind w:left="1518" w:right="1518" w:firstLine="0"/>
        <w:jc w:val="center"/>
        <w:rPr>
          <w:rFonts w:ascii="Tahoma" w:hAnsi="Tahoma"/>
          <w:b/>
          <w:sz w:val="22"/>
        </w:rPr>
      </w:pPr>
      <w:bookmarkStart w:name="TRANSITORIOS_DE_DECRETOS_DE_REFORMA" w:id="67"/>
      <w:bookmarkEnd w:id="67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8"/>
        <w:ind w:left="118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 por el que se expide la Ley de la Fiscalía General de la República, se abroga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Ley Orgánica de la Fiscalía General de la República y se reforman, adicionan y derogan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diversas disposiciones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distintos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ordenamientos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legales.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518" w:right="151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Artículo Décimo Séptimo.- </w:t>
      </w:r>
      <w:r>
        <w:rPr/>
        <w:t>Se reforma la fracción VI del artículo 3; la fracción III del artículo 10; y la</w:t>
      </w:r>
      <w:r>
        <w:rPr>
          <w:spacing w:val="1"/>
        </w:rPr>
        <w:t> </w:t>
      </w:r>
      <w:r>
        <w:rPr/>
        <w:t>fracción X</w:t>
      </w:r>
      <w:r>
        <w:rPr>
          <w:spacing w:val="1"/>
        </w:rPr>
        <w:t> </w:t>
      </w:r>
      <w:r>
        <w:rPr/>
        <w:t>del artículo 34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 General del</w:t>
      </w:r>
      <w:r>
        <w:rPr>
          <w:spacing w:val="1"/>
        </w:rPr>
        <w:t> </w:t>
      </w:r>
      <w:r>
        <w:rPr/>
        <w:t>Sistema Nacional</w:t>
      </w:r>
      <w:r>
        <w:rPr>
          <w:spacing w:val="1"/>
        </w:rPr>
        <w:t> </w:t>
      </w:r>
      <w:r>
        <w:rPr/>
        <w:t>Anticorrupción,</w:t>
      </w:r>
      <w:r>
        <w:rPr>
          <w:spacing w:val="55"/>
        </w:rPr>
        <w:t> </w:t>
      </w:r>
      <w:r>
        <w:rPr/>
        <w:t>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 Federación y se expide en cumplimento al artículo Décimo Tercero transitorio del Decreto por el que se</w:t>
      </w:r>
      <w:r>
        <w:rPr>
          <w:spacing w:val="-53"/>
        </w:rPr>
        <w:t> </w:t>
      </w:r>
      <w:r>
        <w:rPr/>
        <w:t>expidió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Todas las referencias normativas a la Procuraduría General de la República o del Procurador General</w:t>
      </w:r>
      <w:r>
        <w:rPr>
          <w:spacing w:val="1"/>
        </w:rPr>
        <w:t> </w:t>
      </w:r>
      <w:r>
        <w:rPr/>
        <w:t>de la República, se entenderán referidas a la Fiscalía General de la República o a su persona titular,</w:t>
      </w:r>
      <w:r>
        <w:rPr>
          <w:spacing w:val="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constitucionales</w:t>
      </w:r>
      <w:r>
        <w:rPr>
          <w:spacing w:val="2"/>
        </w:rPr>
        <w:t> </w:t>
      </w:r>
      <w:r>
        <w:rPr/>
        <w:t>vigentes.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Tercero. </w:t>
      </w:r>
      <w:r>
        <w:rPr/>
        <w:t>Las designaciones, nombramientos y procesos en curso para designación, realizados de</w:t>
      </w:r>
      <w:r>
        <w:rPr>
          <w:spacing w:val="1"/>
        </w:rPr>
        <w:t> </w:t>
      </w:r>
      <w:r>
        <w:rPr/>
        <w:t>conformidad con las disposiciones constitucionales y legales, relativos a la persona titular de la Fiscalía</w:t>
      </w:r>
      <w:r>
        <w:rPr>
          <w:spacing w:val="1"/>
        </w:rPr>
        <w:t> </w:t>
      </w:r>
      <w:r>
        <w:rPr/>
        <w:t>General de la República, las Fiscalías Especializadas, el Órgano Interno de Control y las demás personas</w:t>
      </w:r>
      <w:r>
        <w:rPr>
          <w:spacing w:val="-53"/>
        </w:rPr>
        <w:t> </w:t>
      </w:r>
      <w:r>
        <w:rPr/>
        <w:t>titulares de las unidades administrativas, órganos desconcentrados y órganos que se encuentren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 Consejo</w:t>
      </w:r>
      <w:r>
        <w:rPr>
          <w:spacing w:val="-53"/>
        </w:rPr>
        <w:t> </w:t>
      </w:r>
      <w:r>
        <w:rPr/>
        <w:t>Ciudadano de la Fiscalía General de la República, continuarán vigentes por el periodo para el cual fueron</w:t>
      </w:r>
      <w:r>
        <w:rPr>
          <w:spacing w:val="1"/>
        </w:rPr>
        <w:t> </w:t>
      </w:r>
      <w:r>
        <w:rPr/>
        <w:t>designados o hasta la conclusión en el ejercicio de la función o, en su caso, hasta la terminación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pendiente.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>
          <w:rFonts w:ascii="Arial" w:hAnsi="Arial"/>
          <w:b/>
        </w:rPr>
        <w:t>Cuarto. </w:t>
      </w:r>
      <w:r>
        <w:rPr/>
        <w:t>La persona titular de la Fiscalía General de la República contará con un término de noventa</w:t>
      </w:r>
      <w:r>
        <w:rPr>
          <w:spacing w:val="1"/>
        </w:rPr>
        <w:t> </w:t>
      </w:r>
      <w:r>
        <w:rPr/>
        <w:t>días naturales siguientes a la entrada en vigor del presente Decreto, para expedir el Estatuto orgánico de</w:t>
      </w:r>
      <w:r>
        <w:rPr>
          <w:spacing w:val="1"/>
        </w:rPr>
        <w:t> </w:t>
      </w:r>
      <w:r>
        <w:rPr/>
        <w:t>la Fiscalía General de la República y de ciento ochenta días naturales, contados a partir de la expedición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expedir el</w:t>
      </w:r>
      <w:r>
        <w:rPr>
          <w:spacing w:val="-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normatividad,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han venido</w:t>
      </w:r>
      <w:r>
        <w:rPr>
          <w:spacing w:val="1"/>
        </w:rPr>
        <w:t> </w:t>
      </w:r>
      <w:r>
        <w:rPr/>
        <w:t>aplicando, 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Los instrumentos jurídicos, convenios, acuerdos interinstitucionales, contratos o actos equivalentes,</w:t>
      </w:r>
      <w:r>
        <w:rPr>
          <w:spacing w:val="1"/>
        </w:rPr>
        <w:t> </w:t>
      </w:r>
      <w:r>
        <w:rPr/>
        <w:t>celebrados o emitidos por la Procuraduría General de la República o la Fiscalía General de la República</w:t>
      </w:r>
      <w:r>
        <w:rPr>
          <w:spacing w:val="1"/>
        </w:rPr>
        <w:t> </w:t>
      </w:r>
      <w:r>
        <w:rPr/>
        <w:t>se entenderán como vigentes y obligarán en sus términos a la Institución, en lo que no se opongan 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ratificarlos,</w:t>
      </w:r>
      <w:r>
        <w:rPr>
          <w:spacing w:val="1"/>
        </w:rPr>
        <w:t> </w:t>
      </w:r>
      <w:r>
        <w:rPr/>
        <w:t>modificarlos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rescindirlos</w:t>
      </w:r>
      <w:r>
        <w:rPr>
          <w:spacing w:val="1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derogados o</w:t>
      </w:r>
      <w:r>
        <w:rPr>
          <w:spacing w:val="1"/>
        </w:rPr>
        <w:t> </w:t>
      </w:r>
      <w:r>
        <w:rPr/>
        <w:t>abrogados.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Quinto. </w:t>
      </w:r>
      <w:r>
        <w:rPr/>
        <w:t>A partir de la entrada en vigor de este Decreto quedará desincorporado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27"/>
        </w:rPr>
        <w:t> </w:t>
      </w:r>
      <w:r>
        <w:rPr/>
        <w:t>Federal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organismo</w:t>
      </w:r>
      <w:r>
        <w:rPr>
          <w:spacing w:val="28"/>
        </w:rPr>
        <w:t> </w:t>
      </w:r>
      <w:r>
        <w:rPr/>
        <w:t>descentralizado</w:t>
      </w:r>
      <w:r>
        <w:rPr>
          <w:spacing w:val="28"/>
        </w:rPr>
        <w:t> </w:t>
      </w:r>
      <w:r>
        <w:rPr/>
        <w:t>denominado</w:t>
      </w:r>
      <w:r>
        <w:rPr>
          <w:spacing w:val="27"/>
        </w:rPr>
        <w:t> </w:t>
      </w:r>
      <w:r>
        <w:rPr/>
        <w:t>Instituto</w:t>
      </w:r>
      <w:r>
        <w:rPr>
          <w:spacing w:val="30"/>
        </w:rPr>
        <w:t> </w:t>
      </w:r>
      <w:r>
        <w:rPr/>
        <w:t>Nacional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Ciencias</w:t>
      </w:r>
      <w:r>
        <w:rPr>
          <w:spacing w:val="29"/>
        </w:rPr>
        <w:t> </w:t>
      </w:r>
      <w:r>
        <w:rPr/>
        <w:t>Penales</w:t>
      </w:r>
      <w:r>
        <w:rPr>
          <w:spacing w:val="29"/>
        </w:rPr>
        <w:t> </w:t>
      </w:r>
      <w:r>
        <w:rPr/>
        <w:t>que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pasará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un</w:t>
      </w:r>
      <w:r>
        <w:rPr>
          <w:spacing w:val="2"/>
        </w:rPr>
        <w:t> </w:t>
      </w:r>
      <w:r>
        <w:rPr/>
        <w:t>órgano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propio,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gozará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autonomía</w:t>
      </w:r>
      <w:r>
        <w:rPr>
          <w:spacing w:val="2"/>
        </w:rPr>
        <w:t> </w:t>
      </w:r>
      <w:r>
        <w:rPr/>
        <w:t>técnica</w:t>
      </w:r>
      <w:r>
        <w:rPr>
          <w:spacing w:val="5"/>
        </w:rPr>
        <w:t> </w:t>
      </w:r>
      <w:r>
        <w:rPr/>
        <w:t>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gestión,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Fiscalía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7" w:firstLine="288"/>
        <w:jc w:val="both"/>
      </w:pPr>
      <w:r>
        <w:rPr/>
        <w:t>Las personas servidoras públicas que en ese momento se encuentren prestando sus servicios para el</w:t>
      </w:r>
      <w:r>
        <w:rPr>
          <w:spacing w:val="1"/>
        </w:rPr>
        <w:t> </w:t>
      </w:r>
      <w:r>
        <w:rPr/>
        <w:t>Instituto Nacional de Ciencias Penales tendrán derecho a participar en el proceso de evaluación para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profesional 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deseé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servicios al Instituto Nacional de Ciencias Penales deberá sujetarse al proceso de evaluación según</w:t>
      </w:r>
      <w:r>
        <w:rPr>
          <w:spacing w:val="1"/>
        </w:rPr>
        <w:t> </w:t>
      </w:r>
      <w:r>
        <w:rPr/>
        <w:t>disponga el Estatuto del Servicio Profesional de Carrera, dándose por terminada aquella relación con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sometan</w:t>
      </w:r>
      <w:r>
        <w:rPr>
          <w:spacing w:val="-1"/>
        </w:rPr>
        <w:t> </w:t>
      </w:r>
      <w:r>
        <w:rPr/>
        <w:t>o no</w:t>
      </w:r>
      <w:r>
        <w:rPr>
          <w:spacing w:val="1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El Instituto Nacional de Ciencias Penales deberá terminar sus relaciones laborales con sus 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liquidación del personal que autorice la Junta de Gobierno, hasta que esto no suceda, las relaciones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subsistirán.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A la entrada en vigor de este Decreto, las personas integrantes de la Junta de Gobierno del Instituto</w:t>
      </w:r>
      <w:r>
        <w:rPr>
          <w:spacing w:val="1"/>
        </w:rPr>
        <w:t> </w:t>
      </w:r>
      <w:r>
        <w:rPr/>
        <w:t>Nacional de Ciencias Penales pertenecientes a la Administración Pública Federal dejarán el cargo, y sus</w:t>
      </w:r>
      <w:r>
        <w:rPr>
          <w:spacing w:val="1"/>
        </w:rPr>
        <w:t> </w:t>
      </w:r>
      <w:r>
        <w:rPr/>
        <w:t>lugares serán ocupados por las personas que determine la persona titular de la Fiscalía General de 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Dentro de los sesenta días naturales siguientes a la entrada en vigor de este Decreto, la Junta de</w:t>
      </w:r>
      <w:r>
        <w:rPr>
          <w:spacing w:val="1"/>
        </w:rPr>
        <w:t> </w:t>
      </w:r>
      <w:r>
        <w:rPr/>
        <w:t>Gobierno emitirá un nuevo</w:t>
      </w:r>
      <w:r>
        <w:rPr>
          <w:spacing w:val="1"/>
        </w:rPr>
        <w:t> </w:t>
      </w:r>
      <w:r>
        <w:rPr/>
        <w:t>Estatuto orgánico</w:t>
      </w:r>
      <w:r>
        <w:rPr>
          <w:spacing w:val="55"/>
        </w:rPr>
        <w:t> </w:t>
      </w:r>
      <w:r>
        <w:rPr/>
        <w:t>y establecerá un servicio profesional de carrera, así como</w:t>
      </w:r>
      <w:r>
        <w:rPr>
          <w:spacing w:val="1"/>
        </w:rPr>
        <w:t> </w:t>
      </w:r>
      <w:r>
        <w:rPr/>
        <w:t>un programa de liquidación del personal que, por cualquier causa, no transite al servicio profesional de</w:t>
      </w:r>
      <w:r>
        <w:rPr>
          <w:spacing w:val="1"/>
        </w:rPr>
        <w:t> </w:t>
      </w:r>
      <w:r>
        <w:rPr/>
        <w:t>carrera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Los recursos materiales, financieros y presupuestales, incluyendo los bienes muebles, con los que</w:t>
      </w:r>
      <w:r>
        <w:rPr>
          <w:spacing w:val="1"/>
        </w:rPr>
        <w:t> </w:t>
      </w:r>
      <w:r>
        <w:rPr/>
        <w:t>cuente el Instituto a la entrada en vigor del presente Decreto, pasarán al Instituto Nacional de Ciencias</w:t>
      </w:r>
      <w:r>
        <w:rPr>
          <w:spacing w:val="1"/>
        </w:rPr>
        <w:t> </w:t>
      </w:r>
      <w:r>
        <w:rPr/>
        <w:t>Penales de la Fiscalía General de la República conforme al Décimo Primero Transitorio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Sexto. </w:t>
      </w:r>
      <w:r>
        <w:rPr/>
        <w:t>El conocimiento y resolución de los asuntos que se encuentren en trámite a la entrada en vigor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que les otorga el presente Decreto, asuman su conocimiento, hasta en tanto se expiden 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derivada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Séptimo. </w:t>
      </w:r>
      <w:r>
        <w:rPr/>
        <w:t>El personal que a la fecha de entrada en vigor del presente Decreto tenga nombramiento o</w:t>
      </w:r>
      <w:r>
        <w:rPr>
          <w:spacing w:val="1"/>
        </w:rPr>
        <w:t> </w:t>
      </w:r>
      <w:r>
        <w:rPr/>
        <w:t>Formato Único de Personal expedido por la entonces Procuraduría General de la República, conservará</w:t>
      </w:r>
      <w:r>
        <w:rPr>
          <w:spacing w:val="1"/>
        </w:rPr>
        <w:t> </w:t>
      </w:r>
      <w:r>
        <w:rPr/>
        <w:t>los derechos que haya adquirido en virtud de su calidad de persona servidora pública, con independencia</w:t>
      </w:r>
      <w:r>
        <w:rPr>
          <w:spacing w:val="-53"/>
        </w:rPr>
        <w:t> </w:t>
      </w:r>
      <w:r>
        <w:rPr/>
        <w:t>de la denominación que corresponda a sus actividades o naturaleza de la plaza que ocupe. Para acceder</w:t>
      </w:r>
      <w:r>
        <w:rPr>
          <w:spacing w:val="-53"/>
        </w:rPr>
        <w:t> </w:t>
      </w:r>
      <w:r>
        <w:rPr/>
        <w:t>al servicio profesional de carrera el personal que deseé continuar prestando sus servicios con la Fiscalía</w:t>
      </w:r>
      <w:r>
        <w:rPr>
          <w:spacing w:val="1"/>
        </w:rPr>
        <w:t> </w:t>
      </w:r>
      <w:r>
        <w:rPr/>
        <w:t>General de la República deberá sujetarse al proceso de evaluación según disponga el Estatuto del</w:t>
      </w:r>
      <w:r>
        <w:rPr>
          <w:spacing w:val="1"/>
        </w:rPr>
        <w:t> </w:t>
      </w:r>
      <w:r>
        <w:rPr/>
        <w:t>servicio profesional de carrera. Se dará por terminada aquella relación con aquellas personas servidoras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4"/>
      </w:pPr>
    </w:p>
    <w:p>
      <w:pPr>
        <w:pStyle w:val="BodyText"/>
        <w:spacing w:before="1"/>
        <w:ind w:left="118" w:right="116" w:firstLine="288"/>
        <w:jc w:val="both"/>
      </w:pPr>
      <w:r>
        <w:rPr/>
        <w:t>El</w:t>
      </w:r>
      <w:r>
        <w:rPr>
          <w:spacing w:val="52"/>
        </w:rPr>
        <w:t> </w:t>
      </w:r>
      <w:r>
        <w:rPr/>
        <w:t>personal</w:t>
      </w:r>
      <w:r>
        <w:rPr>
          <w:spacing w:val="52"/>
        </w:rPr>
        <w:t> </w:t>
      </w:r>
      <w:r>
        <w:rPr/>
        <w:t>contratado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Fiscalía</w:t>
      </w:r>
      <w:r>
        <w:rPr>
          <w:spacing w:val="52"/>
        </w:rPr>
        <w:t> </w:t>
      </w:r>
      <w:r>
        <w:rPr/>
        <w:t>General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República</w:t>
      </w:r>
      <w:r>
        <w:rPr>
          <w:spacing w:val="52"/>
        </w:rPr>
        <w:t> </w:t>
      </w:r>
      <w:r>
        <w:rPr/>
        <w:t>se</w:t>
      </w:r>
      <w:r>
        <w:rPr>
          <w:spacing w:val="53"/>
        </w:rPr>
        <w:t> </w:t>
      </w:r>
      <w:r>
        <w:rPr/>
        <w:t>sujetará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vigencia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-53"/>
        </w:rPr>
        <w:t> </w:t>
      </w:r>
      <w:r>
        <w:rPr/>
        <w:t>nombramiento, de conformidad con los Lineamientos L/001/19 y L/003/19, por los que se regula la</w:t>
      </w:r>
      <w:r>
        <w:rPr>
          <w:spacing w:val="1"/>
        </w:rPr>
        <w:t> </w:t>
      </w:r>
      <w:r>
        <w:rPr/>
        <w:t>contratación del personal de transición, así como al personal adscrito a la entonces Procuraduría General</w:t>
      </w:r>
      <w:r>
        <w:rPr>
          <w:spacing w:val="-53"/>
        </w:rPr>
        <w:t> </w:t>
      </w:r>
      <w:r>
        <w:rPr/>
        <w:t>de la República que continúa en la Fiscalía General de la República, así como para el personal de</w:t>
      </w:r>
      <w:r>
        <w:rPr>
          <w:spacing w:val="1"/>
        </w:rPr>
        <w:t> </w:t>
      </w:r>
      <w:r>
        <w:rPr/>
        <w:t>transición.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Personal expedido por la entonces Procuraduría General de la República a la fecha de entrada en vigor</w:t>
      </w:r>
      <w:r>
        <w:rPr>
          <w:spacing w:val="1"/>
        </w:rPr>
        <w:t> </w:t>
      </w:r>
      <w:r>
        <w:rPr/>
        <w:t>de este Decreto y que, por cualquier causa, no transiten al servicio profesional de carrera deberán</w:t>
      </w:r>
      <w:r>
        <w:rPr>
          <w:spacing w:val="1"/>
        </w:rPr>
        <w:t> </w:t>
      </w:r>
      <w:r>
        <w:rPr/>
        <w:t>adherirse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programas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liquidación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tales efectos se</w:t>
      </w:r>
      <w:r>
        <w:rPr>
          <w:spacing w:val="-2"/>
        </w:rPr>
        <w:t> </w:t>
      </w:r>
      <w:r>
        <w:rPr/>
        <w:t>expidan.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Noveno. </w:t>
      </w:r>
      <w:r>
        <w:rPr/>
        <w:t>La persona titular de la Oficialía Mayor contará con el plazo de noventa días naturales para</w:t>
      </w:r>
      <w:r>
        <w:rPr>
          <w:spacing w:val="1"/>
        </w:rPr>
        <w:t> </w:t>
      </w:r>
      <w:r>
        <w:rPr/>
        <w:t>constituir el Fideicomiso denominado “Fondo para el Mejoramiento de la Procuración de Justicia” o</w:t>
      </w:r>
      <w:r>
        <w:rPr>
          <w:spacing w:val="1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 instrumento</w:t>
      </w:r>
      <w:r>
        <w:rPr>
          <w:spacing w:val="-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ya</w:t>
      </w:r>
      <w:r>
        <w:rPr>
          <w:spacing w:val="3"/>
        </w:rPr>
        <w:t> </w:t>
      </w:r>
      <w:r>
        <w:rPr/>
        <w:t>existente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naturaleza igual,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o análoga.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Décimo. </w:t>
      </w:r>
      <w:r>
        <w:rPr/>
        <w:t>La persona titular de la Oficialía Mayor emitirá los lineamientos para la transferencia de</w:t>
      </w:r>
      <w:r>
        <w:rPr>
          <w:spacing w:val="1"/>
        </w:rPr>
        <w:t> </w:t>
      </w:r>
      <w:r>
        <w:rPr/>
        <w:t>recursos humanos, materiales, financieros o presupuestales, incluyendo los muebles, con los que cuente</w:t>
      </w:r>
      <w:r>
        <w:rPr>
          <w:spacing w:val="1"/>
        </w:rPr>
        <w:t> </w:t>
      </w:r>
      <w:r>
        <w:rPr/>
        <w:t>la Fiscalía General de la República en el momento de la entrada en vigor de este Decreto, así como para</w:t>
      </w:r>
      <w:r>
        <w:rPr>
          <w:spacing w:val="1"/>
        </w:rPr>
        <w:t> </w:t>
      </w:r>
      <w:r>
        <w:rPr/>
        <w:t>la liquidación de pasivos y demás obligaciones que se encuentren pendientes respecto de la extinción de</w:t>
      </w:r>
      <w:r>
        <w:rPr>
          <w:spacing w:val="1"/>
        </w:rPr>
        <w:t> </w:t>
      </w:r>
      <w:r>
        <w:rPr/>
        <w:t>la Procuraduría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Queda sin efectos el Plan Estratégico de Transición establecido en el artículo Noveno transitorio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 General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República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 Primero. </w:t>
      </w:r>
      <w:r>
        <w:rPr/>
        <w:t>Los bienes inmuebles que sean propiedad de la Fiscalía General de la República, o</w:t>
      </w:r>
      <w:r>
        <w:rPr>
          <w:spacing w:val="1"/>
        </w:rPr>
        <w:t> </w:t>
      </w:r>
      <w:r>
        <w:rPr/>
        <w:t>de los órganos</w:t>
      </w:r>
      <w:r>
        <w:rPr>
          <w:spacing w:val="55"/>
        </w:rPr>
        <w:t> </w:t>
      </w:r>
      <w:r>
        <w:rPr/>
        <w:t>que se encuentren dentro su ámbito o de la Federación que, a la fecha de entrada en</w:t>
      </w:r>
      <w:r>
        <w:rPr>
          <w:spacing w:val="1"/>
        </w:rPr>
        <w:t> </w:t>
      </w:r>
      <w:r>
        <w:rPr/>
        <w:t>vigor del presente Decreto se encuentren dados en asignación o destino a la Fiscalía General de 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Los bienes muebles</w:t>
      </w:r>
      <w:r>
        <w:rPr>
          <w:spacing w:val="1"/>
        </w:rPr>
        <w:t> </w:t>
      </w:r>
      <w:r>
        <w:rPr/>
        <w:t>y demás recursos materiales, financieros o presupuestales, que hayan sido</w:t>
      </w:r>
      <w:r>
        <w:rPr>
          <w:spacing w:val="1"/>
        </w:rPr>
        <w:t> </w:t>
      </w:r>
      <w:r>
        <w:rPr/>
        <w:t>asignados o destinados, a la Fiscalía General de la República pasarán a formar parte de su patrimonio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Décimo Segundo. </w:t>
      </w:r>
      <w:r>
        <w:rPr/>
        <w:t>La persona titular de la Fiscalía General de la República contará con un plazo de</w:t>
      </w:r>
      <w:r>
        <w:rPr>
          <w:spacing w:val="1"/>
        </w:rPr>
        <w:t> </w:t>
      </w:r>
      <w:r>
        <w:rPr/>
        <w:t>un año a partir de la publicación del presente Decreto para emitir el Plan Estratégico de Procuración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conducirá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sustantiva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 conforme a la obligación a que refiere el artículo 88 del presente Decreto. Mismo que deberá</w:t>
      </w:r>
      <w:r>
        <w:rPr>
          <w:spacing w:val="1"/>
        </w:rPr>
        <w:t> </w:t>
      </w:r>
      <w:r>
        <w:rPr/>
        <w:t>ser presentado por</w:t>
      </w:r>
      <w:r>
        <w:rPr>
          <w:spacing w:val="1"/>
        </w:rPr>
        <w:t> </w:t>
      </w:r>
      <w:r>
        <w:rPr/>
        <w:t>la persona titular de la 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la República</w:t>
      </w:r>
      <w:r>
        <w:rPr>
          <w:spacing w:val="55"/>
        </w:rPr>
        <w:t> </w:t>
      </w:r>
      <w:r>
        <w:rPr/>
        <w:t>en términos del párrafo</w:t>
      </w:r>
      <w:r>
        <w:rPr>
          <w:spacing w:val="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El Plan Estratégico de Procuración de Justicia se presentará ante el Senado de la República, durante</w:t>
      </w:r>
      <w:r>
        <w:rPr>
          <w:spacing w:val="1"/>
        </w:rPr>
        <w:t> </w:t>
      </w:r>
      <w:r>
        <w:rPr/>
        <w:t>el segundo periodo ordinario de sesiones, en su caso, seis meses después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Para la emisión del Plan Estratégico de Procuración de Justicia, la Fiscalía General de la República</w:t>
      </w:r>
      <w:r>
        <w:rPr>
          <w:spacing w:val="1"/>
        </w:rPr>
        <w:t> </w:t>
      </w:r>
      <w:r>
        <w:rPr/>
        <w:t>contará con la opinión del Consejo Ciudadano. La falta de instalación de dicho Consejo Ciudadano no</w:t>
      </w:r>
      <w:r>
        <w:rPr>
          <w:spacing w:val="1"/>
        </w:rPr>
        <w:t> </w:t>
      </w:r>
      <w:r>
        <w:rPr/>
        <w:t>impedirá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Procuración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Décimo Tercero. </w:t>
      </w:r>
      <w:r>
        <w:rPr/>
        <w:t>Las unidades administrativas de la Fiscalía General de la República que a la 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República, tendrán el plazo de noventa días naturales para remitirlos al Órgano Interno de Control, para</w:t>
      </w:r>
      <w:r>
        <w:rPr>
          <w:spacing w:val="1"/>
        </w:rPr>
        <w:t> </w:t>
      </w:r>
      <w:r>
        <w:rPr/>
        <w:t>que se encargue de su conocimiento y resolución, atendiendo a la competencia que se prevé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Penales,</w:t>
      </w:r>
      <w:r>
        <w:rPr>
          <w:spacing w:val="-53"/>
        </w:rPr>
        <w:t> </w:t>
      </w:r>
      <w:r>
        <w:rPr/>
        <w:t>corresponderá al Órgano Interno de Control de la Fiscalía General de la República, a la entrada en vigor</w:t>
      </w:r>
      <w:r>
        <w:rPr>
          <w:spacing w:val="1"/>
        </w:rPr>
        <w:t> </w:t>
      </w:r>
      <w:r>
        <w:rPr/>
        <w:t>del presente Decreto, sin perjuicio de las atribuciones que correspondan a la Auditoría Superior de 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jc w:val="both"/>
        <w:sectPr>
          <w:pgSz w:w="12240" w:h="15840"/>
          <w:pgMar w:header="709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22" w:firstLine="288"/>
        <w:jc w:val="both"/>
      </w:pPr>
      <w:r>
        <w:rPr/>
        <w:t>Los expedientes iniciados y pendientes de trámite a la entrada en vigor del presente Decreto, 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presupuestales del Órgano Interno de Control en el Instituto Nacional de Ciencias Penales, pasarán al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bienes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hayan</w:t>
      </w:r>
      <w:r>
        <w:rPr>
          <w:spacing w:val="7"/>
        </w:rPr>
        <w:t> </w:t>
      </w:r>
      <w:r>
        <w:rPr/>
        <w:t>sido</w:t>
      </w:r>
      <w:r>
        <w:rPr>
          <w:spacing w:val="9"/>
        </w:rPr>
        <w:t> </w:t>
      </w:r>
      <w:r>
        <w:rPr/>
        <w:t>asegurados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Procuraduría</w:t>
      </w:r>
      <w:r>
        <w:rPr>
          <w:spacing w:val="10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República</w:t>
      </w:r>
      <w:r>
        <w:rPr>
          <w:spacing w:val="-54"/>
        </w:rPr>
        <w:t> </w:t>
      </w:r>
      <w:r>
        <w:rPr/>
        <w:t>o Fiscalía General de la República, con anterioridad a la entrada en vigor de este Decreto, que sean</w:t>
      </w:r>
      <w:r>
        <w:rPr>
          <w:spacing w:val="1"/>
        </w:rPr>
        <w:t> </w:t>
      </w:r>
      <w:r>
        <w:rPr/>
        <w:t>susceptibles</w:t>
      </w:r>
      <w:r>
        <w:rPr>
          <w:spacing w:val="55"/>
        </w:rPr>
        <w:t> </w:t>
      </w:r>
      <w:r>
        <w:rPr/>
        <w:t>de administración o se determine su destino legal, se pondrán a</w:t>
      </w:r>
      <w:r>
        <w:rPr>
          <w:spacing w:val="56"/>
        </w:rPr>
        <w:t> </w:t>
      </w:r>
      <w:r>
        <w:rPr/>
        <w:t>disposición del Instituto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Devolver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Pueblo</w:t>
      </w:r>
      <w:r>
        <w:rPr>
          <w:spacing w:val="1"/>
        </w:rPr>
        <w:t> </w:t>
      </w:r>
      <w:r>
        <w:rPr/>
        <w:t>lo</w:t>
      </w:r>
      <w:r>
        <w:rPr>
          <w:spacing w:val="3"/>
        </w:rPr>
        <w:t> </w:t>
      </w:r>
      <w:r>
        <w:rPr/>
        <w:t>Robado,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1"/>
        </w:rPr>
        <w:t> </w:t>
      </w:r>
      <w:r>
        <w:rPr/>
        <w:t>derogadas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Merced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</w:t>
      </w:r>
      <w:r>
        <w:rPr>
          <w:spacing w:val="55"/>
        </w:rPr>
        <w:t> </w:t>
      </w:r>
      <w:r>
        <w:rPr/>
        <w:t>a 18 de mayo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sectPr>
      <w:pgSz w:w="12240" w:h="15840"/>
      <w:pgMar w:header="709" w:footer="712"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2416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72256">
          <wp:simplePos x="0" y="0"/>
          <wp:positionH relativeFrom="page">
            <wp:posOffset>901191</wp:posOffset>
          </wp:positionH>
          <wp:positionV relativeFrom="page">
            <wp:posOffset>450348</wp:posOffset>
          </wp:positionV>
          <wp:extent cx="713505" cy="67690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505" cy="676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24371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243200" type="#_x0000_t202" filled="false" stroked="false">
          <v:textbox inset="0,0,0,0">
            <w:txbxContent>
              <w:p>
                <w:pPr>
                  <w:tabs>
                    <w:tab w:pos="3385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GENERAL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DEL</w:t>
                </w:r>
                <w:r>
                  <w:rPr>
                    <w:rFonts w:ascii="Tahoma" w:hAns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SISTEMA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NACIONAL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ANTICORRUPCIÓN </w:t>
                </w:r>
                <w:r>
                  <w:rPr>
                    <w:rFonts w:ascii="Tahoma" w:hAnsi="Tahoma"/>
                    <w:b/>
                    <w:spacing w:val="-21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008595pt;width:136.25pt;height:25.05pt;mso-position-horizontal-relative:page;mso-position-vertical-relative:page;z-index:-16242688" type="#_x0000_t202" filled="false" stroked="false">
          <v:textbox inset="0,0,0,0">
            <w:txbxContent>
              <w:p>
                <w:pPr>
                  <w:spacing w:line="161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6242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20-05-2021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43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6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3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6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6" w:hanging="43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6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3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6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6" w:hanging="43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s-E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4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del Sistema Nacional Anticorrupción</dc:title>
  <dcterms:created xsi:type="dcterms:W3CDTF">2023-11-14T15:41:00Z</dcterms:created>
  <dcterms:modified xsi:type="dcterms:W3CDTF">2023-11-14T15:41:00Z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